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CBA" w:rsidRPr="005A7A59" w:rsidRDefault="00E06CBA" w:rsidP="00E06CBA">
      <w:pPr>
        <w:spacing w:after="0" w:line="240" w:lineRule="auto"/>
        <w:jc w:val="center"/>
        <w:rPr>
          <w:b/>
          <w:sz w:val="28"/>
          <w:szCs w:val="28"/>
        </w:rPr>
      </w:pPr>
      <w:r w:rsidRPr="005A7A59">
        <w:rPr>
          <w:b/>
          <w:sz w:val="28"/>
          <w:szCs w:val="28"/>
        </w:rPr>
        <w:t xml:space="preserve">Grand Valley State University </w:t>
      </w:r>
    </w:p>
    <w:p w:rsidR="00E06CBA" w:rsidRPr="005A7A59" w:rsidRDefault="00E06CBA" w:rsidP="00E06CBA">
      <w:pPr>
        <w:spacing w:after="0" w:line="240" w:lineRule="auto"/>
        <w:jc w:val="center"/>
        <w:rPr>
          <w:b/>
          <w:sz w:val="28"/>
          <w:szCs w:val="28"/>
        </w:rPr>
      </w:pPr>
      <w:r w:rsidRPr="005A7A59">
        <w:rPr>
          <w:b/>
          <w:sz w:val="28"/>
          <w:szCs w:val="28"/>
        </w:rPr>
        <w:t>Making Fello</w:t>
      </w:r>
      <w:r w:rsidR="005A7A59">
        <w:rPr>
          <w:b/>
          <w:sz w:val="28"/>
          <w:szCs w:val="28"/>
        </w:rPr>
        <w:t>wship vs Employee Determination Form</w:t>
      </w:r>
    </w:p>
    <w:p w:rsidR="00E06CBA" w:rsidRDefault="00E06CBA" w:rsidP="00E06CBA">
      <w:pPr>
        <w:jc w:val="center"/>
      </w:pPr>
    </w:p>
    <w:p w:rsidR="00E06CBA" w:rsidRDefault="00E06CBA" w:rsidP="00E06CBA">
      <w:r>
        <w:t>Generally, a fellowship or scholarship (hereafter fellowship) payment is one made to, or for the benefit of, an individual to aid the individual in the pursuit of studies or research.  If, however, a purported fellowship amount represents payment to the individual for the required performance of teaching, research, or other services, such amounts must be treated as employee wages.</w:t>
      </w:r>
    </w:p>
    <w:p w:rsidR="00E06CBA" w:rsidRDefault="00E06CBA" w:rsidP="00E06CBA">
      <w:r>
        <w:t>Grand Valley State University is responsible for correctly classifying payments made to individuals.  Misclassifying employees as fellows, or vice versa, may expose GVSU and the individual involved to significant adverse tax consequences or unintended financial aid implications.  For example, a department misclassifying an employee as a fellow could be responsible for payroll tax withholding (FICA, federal and state income tax) for both the individual and GVSU, typically equal to more than 40% of the amount paid.  Conversely, if a department misclassifies a fellow as an employee, both the individual GVSU may be required to make unnecessary FICA tax payment totaling approximately 15% of the amount paid.</w:t>
      </w:r>
    </w:p>
    <w:p w:rsidR="00FF5DEC" w:rsidRDefault="005A7A59" w:rsidP="007C3E18">
      <w:pPr>
        <w:spacing w:after="0" w:line="240" w:lineRule="auto"/>
      </w:pPr>
      <w:r>
        <w:t>This form</w:t>
      </w:r>
      <w:r w:rsidR="00E06CBA">
        <w:t xml:space="preserve"> is i</w:t>
      </w:r>
      <w:r w:rsidR="007C3E18">
        <w:t>ntended to help departments with</w:t>
      </w:r>
      <w:r w:rsidR="00E06CBA">
        <w:t xml:space="preserve"> making fellowship vs. employee determinations.  This form should be completed before making any type of payments.  This form does not apply to payments for services made to individuals employed as independent contractors.   Amounts paid pursuant to employment appointments are properly classified as wages.</w:t>
      </w:r>
    </w:p>
    <w:p w:rsidR="005A7A59" w:rsidRDefault="005A7A59" w:rsidP="007C3E18">
      <w:pPr>
        <w:spacing w:after="0" w:line="240" w:lineRule="auto"/>
      </w:pPr>
    </w:p>
    <w:p w:rsidR="008E466F" w:rsidRDefault="008E466F" w:rsidP="007C3E18">
      <w:pPr>
        <w:spacing w:after="0" w:line="240" w:lineRule="auto"/>
      </w:pPr>
    </w:p>
    <w:p w:rsidR="00E06CBA" w:rsidRDefault="00E06CBA" w:rsidP="007C3E18">
      <w:pPr>
        <w:spacing w:after="0" w:line="240" w:lineRule="auto"/>
      </w:pPr>
      <w:r>
        <w:t>Department Name: ________________________________________________</w:t>
      </w:r>
    </w:p>
    <w:p w:rsidR="00E06CBA" w:rsidRDefault="00E06CBA" w:rsidP="007C3E18">
      <w:pPr>
        <w:spacing w:after="0" w:line="240" w:lineRule="auto"/>
      </w:pPr>
    </w:p>
    <w:p w:rsidR="00E06CBA" w:rsidRDefault="00E06CBA" w:rsidP="007C3E18">
      <w:pPr>
        <w:spacing w:after="0" w:line="240" w:lineRule="auto"/>
      </w:pPr>
      <w:r>
        <w:t>FOAP: ___________________________________________________________</w:t>
      </w:r>
    </w:p>
    <w:p w:rsidR="00E06CBA" w:rsidRDefault="00E06CBA" w:rsidP="007C3E18">
      <w:pPr>
        <w:spacing w:after="0" w:line="240" w:lineRule="auto"/>
      </w:pPr>
    </w:p>
    <w:p w:rsidR="00E06CBA" w:rsidRDefault="00E06CBA" w:rsidP="007C3E18">
      <w:pPr>
        <w:spacing w:after="0" w:line="240" w:lineRule="auto"/>
      </w:pPr>
      <w:r>
        <w:t>Grant PI: _________________________________________________________</w:t>
      </w:r>
    </w:p>
    <w:p w:rsidR="00E06CBA" w:rsidRDefault="00E06CBA" w:rsidP="007C3E18">
      <w:pPr>
        <w:spacing w:after="0" w:line="240" w:lineRule="auto"/>
      </w:pPr>
    </w:p>
    <w:p w:rsidR="00E06CBA" w:rsidRDefault="00E06CBA" w:rsidP="007C3E18">
      <w:pPr>
        <w:spacing w:after="0" w:line="240" w:lineRule="auto"/>
      </w:pPr>
      <w:r>
        <w:t>Signature: _____________________________</w:t>
      </w:r>
      <w:proofErr w:type="gramStart"/>
      <w:r>
        <w:t>Date:_</w:t>
      </w:r>
      <w:proofErr w:type="gramEnd"/>
      <w:r>
        <w:t>_____________________</w:t>
      </w:r>
    </w:p>
    <w:p w:rsidR="007C3E18" w:rsidRDefault="007C3E18" w:rsidP="007C3E18">
      <w:pPr>
        <w:spacing w:after="0" w:line="240" w:lineRule="auto"/>
      </w:pPr>
    </w:p>
    <w:p w:rsidR="008E466F" w:rsidRDefault="008E466F" w:rsidP="007C3E18">
      <w:pPr>
        <w:spacing w:after="0" w:line="240" w:lineRule="auto"/>
        <w:rPr>
          <w:b/>
        </w:rPr>
      </w:pPr>
    </w:p>
    <w:p w:rsidR="008E466F" w:rsidRDefault="008E466F" w:rsidP="007C3E18">
      <w:pPr>
        <w:spacing w:after="0" w:line="240" w:lineRule="auto"/>
        <w:rPr>
          <w:b/>
        </w:rPr>
      </w:pPr>
    </w:p>
    <w:p w:rsidR="008E466F" w:rsidRDefault="008E466F" w:rsidP="007C3E18">
      <w:pPr>
        <w:spacing w:after="0" w:line="240" w:lineRule="auto"/>
        <w:rPr>
          <w:b/>
        </w:rPr>
      </w:pPr>
      <w:r>
        <w:rPr>
          <w:b/>
        </w:rPr>
        <w:t xml:space="preserve">SECTION A:  </w:t>
      </w:r>
    </w:p>
    <w:p w:rsidR="008E466F" w:rsidRPr="008E466F" w:rsidRDefault="008E466F" w:rsidP="007C3E18">
      <w:pPr>
        <w:spacing w:after="0" w:line="240" w:lineRule="auto"/>
      </w:pPr>
      <w:r>
        <w:t>Please provide a brief description of the purpose of the fellowship.</w:t>
      </w:r>
    </w:p>
    <w:p w:rsidR="008E466F" w:rsidRDefault="008E466F" w:rsidP="007C3E18">
      <w:pPr>
        <w:spacing w:after="0" w:line="240" w:lineRule="auto"/>
        <w:rPr>
          <w:b/>
        </w:rPr>
      </w:pPr>
    </w:p>
    <w:p w:rsidR="008E466F" w:rsidRDefault="008E466F" w:rsidP="007C3E18">
      <w:pPr>
        <w:spacing w:after="0" w:line="240" w:lineRule="auto"/>
        <w:rPr>
          <w:b/>
        </w:rPr>
      </w:pPr>
    </w:p>
    <w:p w:rsidR="008E466F" w:rsidRDefault="008E466F" w:rsidP="007C3E18">
      <w:pPr>
        <w:spacing w:after="0" w:line="240" w:lineRule="auto"/>
        <w:rPr>
          <w:b/>
        </w:rPr>
      </w:pPr>
    </w:p>
    <w:p w:rsidR="008E466F" w:rsidRDefault="008E466F" w:rsidP="007C3E18">
      <w:pPr>
        <w:spacing w:after="0" w:line="240" w:lineRule="auto"/>
        <w:rPr>
          <w:b/>
        </w:rPr>
      </w:pPr>
    </w:p>
    <w:p w:rsidR="008E466F" w:rsidRDefault="008E466F" w:rsidP="007C3E18">
      <w:pPr>
        <w:spacing w:after="0" w:line="240" w:lineRule="auto"/>
        <w:rPr>
          <w:b/>
        </w:rPr>
      </w:pPr>
    </w:p>
    <w:p w:rsidR="008E466F" w:rsidRDefault="008E466F" w:rsidP="007C3E18">
      <w:pPr>
        <w:spacing w:after="0" w:line="240" w:lineRule="auto"/>
        <w:rPr>
          <w:b/>
        </w:rPr>
      </w:pPr>
    </w:p>
    <w:p w:rsidR="008E466F" w:rsidRDefault="008E466F" w:rsidP="007C3E18">
      <w:pPr>
        <w:spacing w:after="0" w:line="240" w:lineRule="auto"/>
        <w:rPr>
          <w:b/>
        </w:rPr>
      </w:pPr>
    </w:p>
    <w:p w:rsidR="008E466F" w:rsidRDefault="008E466F" w:rsidP="007C3E18">
      <w:pPr>
        <w:spacing w:after="0" w:line="240" w:lineRule="auto"/>
        <w:rPr>
          <w:b/>
        </w:rPr>
      </w:pPr>
    </w:p>
    <w:p w:rsidR="008E466F" w:rsidRDefault="008E466F" w:rsidP="007C3E18">
      <w:pPr>
        <w:spacing w:after="0" w:line="240" w:lineRule="auto"/>
        <w:rPr>
          <w:b/>
        </w:rPr>
      </w:pPr>
    </w:p>
    <w:p w:rsidR="008E466F" w:rsidRDefault="008E466F" w:rsidP="007C3E18">
      <w:pPr>
        <w:spacing w:after="0" w:line="240" w:lineRule="auto"/>
        <w:rPr>
          <w:b/>
        </w:rPr>
      </w:pPr>
    </w:p>
    <w:p w:rsidR="008E466F" w:rsidRDefault="008E466F" w:rsidP="007C3E18">
      <w:pPr>
        <w:spacing w:after="0" w:line="240" w:lineRule="auto"/>
        <w:rPr>
          <w:b/>
        </w:rPr>
      </w:pPr>
    </w:p>
    <w:p w:rsidR="008E466F" w:rsidRDefault="008E466F" w:rsidP="007C3E18">
      <w:pPr>
        <w:spacing w:after="0" w:line="240" w:lineRule="auto"/>
        <w:rPr>
          <w:b/>
        </w:rPr>
      </w:pPr>
    </w:p>
    <w:p w:rsidR="00E06CBA" w:rsidRPr="000946B9" w:rsidRDefault="008E466F" w:rsidP="007C3E18">
      <w:pPr>
        <w:spacing w:after="0" w:line="240" w:lineRule="auto"/>
        <w:rPr>
          <w:b/>
        </w:rPr>
      </w:pPr>
      <w:r>
        <w:rPr>
          <w:b/>
        </w:rPr>
        <w:t>SECTION B</w:t>
      </w:r>
      <w:r w:rsidR="002F73B3">
        <w:rPr>
          <w:b/>
        </w:rPr>
        <w:t>:</w:t>
      </w:r>
      <w:r w:rsidR="000946B9">
        <w:rPr>
          <w:b/>
        </w:rPr>
        <w:t xml:space="preserve">                                                                                                             </w:t>
      </w:r>
      <w:r w:rsidR="002F73B3">
        <w:rPr>
          <w:b/>
        </w:rPr>
        <w:t xml:space="preserve">                Employee     Fellow</w:t>
      </w:r>
    </w:p>
    <w:tbl>
      <w:tblPr>
        <w:tblStyle w:val="TableGrid"/>
        <w:tblW w:w="0" w:type="auto"/>
        <w:tblLook w:val="04A0" w:firstRow="1" w:lastRow="0" w:firstColumn="1" w:lastColumn="0" w:noHBand="0" w:noVBand="1"/>
      </w:tblPr>
      <w:tblGrid>
        <w:gridCol w:w="384"/>
        <w:gridCol w:w="6721"/>
        <w:gridCol w:w="1080"/>
        <w:gridCol w:w="1165"/>
      </w:tblGrid>
      <w:tr w:rsidR="00E06CBA" w:rsidTr="002F73B3">
        <w:tc>
          <w:tcPr>
            <w:tcW w:w="0" w:type="auto"/>
          </w:tcPr>
          <w:p w:rsidR="00E06CBA" w:rsidRDefault="00E06CBA" w:rsidP="00E06CBA">
            <w:r>
              <w:t>1.</w:t>
            </w:r>
          </w:p>
        </w:tc>
        <w:tc>
          <w:tcPr>
            <w:tcW w:w="6721" w:type="dxa"/>
          </w:tcPr>
          <w:p w:rsidR="00E06CBA" w:rsidRDefault="00E06CBA" w:rsidP="00E06CBA">
            <w:r>
              <w:t xml:space="preserve">Is the individual required to perform past, current or </w:t>
            </w:r>
            <w:proofErr w:type="gramStart"/>
            <w:r>
              <w:t>future</w:t>
            </w:r>
            <w:proofErr w:type="gramEnd"/>
          </w:p>
          <w:p w:rsidR="00E06CBA" w:rsidRDefault="00E06CBA" w:rsidP="00E06CBA">
            <w:r>
              <w:t>service for the university as a condition of receiving the payment</w:t>
            </w:r>
          </w:p>
          <w:p w:rsidR="00E06CBA" w:rsidRDefault="0086635F" w:rsidP="00E06CBA">
            <w:r>
              <w:t>(such as teaching or research)</w:t>
            </w:r>
          </w:p>
        </w:tc>
        <w:tc>
          <w:tcPr>
            <w:tcW w:w="1080" w:type="dxa"/>
          </w:tcPr>
          <w:p w:rsidR="00E06CBA" w:rsidRDefault="00E06CBA" w:rsidP="000946B9">
            <w:pPr>
              <w:jc w:val="center"/>
            </w:pPr>
          </w:p>
          <w:p w:rsidR="000946B9" w:rsidRDefault="000946B9" w:rsidP="000946B9">
            <w:pPr>
              <w:jc w:val="center"/>
            </w:pPr>
          </w:p>
          <w:p w:rsidR="000946B9" w:rsidRDefault="000946B9" w:rsidP="000946B9">
            <w:pPr>
              <w:jc w:val="center"/>
            </w:pPr>
            <w:r>
              <w:t>______</w:t>
            </w:r>
          </w:p>
          <w:p w:rsidR="000946B9" w:rsidRDefault="000946B9" w:rsidP="000946B9">
            <w:pPr>
              <w:jc w:val="center"/>
            </w:pPr>
            <w:r>
              <w:t>Yes</w:t>
            </w:r>
          </w:p>
        </w:tc>
        <w:tc>
          <w:tcPr>
            <w:tcW w:w="1165" w:type="dxa"/>
          </w:tcPr>
          <w:p w:rsidR="00E06CBA" w:rsidRDefault="00E06CBA" w:rsidP="00E06CBA"/>
          <w:p w:rsidR="000946B9" w:rsidRDefault="000946B9" w:rsidP="00E06CBA"/>
          <w:p w:rsidR="000946B9" w:rsidRDefault="000946B9" w:rsidP="00E06CBA">
            <w:r>
              <w:t>______</w:t>
            </w:r>
          </w:p>
          <w:p w:rsidR="000946B9" w:rsidRDefault="000946B9" w:rsidP="000946B9">
            <w:pPr>
              <w:jc w:val="center"/>
            </w:pPr>
            <w:r>
              <w:t>No</w:t>
            </w:r>
          </w:p>
        </w:tc>
      </w:tr>
      <w:tr w:rsidR="00E06CBA" w:rsidTr="002F73B3">
        <w:tc>
          <w:tcPr>
            <w:tcW w:w="0" w:type="auto"/>
          </w:tcPr>
          <w:p w:rsidR="00E06CBA" w:rsidRDefault="000946B9" w:rsidP="00E06CBA">
            <w:r>
              <w:t>2.</w:t>
            </w:r>
          </w:p>
        </w:tc>
        <w:tc>
          <w:tcPr>
            <w:tcW w:w="6721" w:type="dxa"/>
          </w:tcPr>
          <w:p w:rsidR="00E06CBA" w:rsidRDefault="000946B9" w:rsidP="00E06CBA">
            <w:r>
              <w:t>Is the payment that is made to the individual charged to an</w:t>
            </w:r>
          </w:p>
          <w:p w:rsidR="000946B9" w:rsidRDefault="000946B9" w:rsidP="000946B9">
            <w:r>
              <w:t>agreement under which the university has agreed to perform specific research or another university contractual obligation?</w:t>
            </w:r>
          </w:p>
          <w:p w:rsidR="000946B9" w:rsidRDefault="000946B9" w:rsidP="000946B9"/>
        </w:tc>
        <w:tc>
          <w:tcPr>
            <w:tcW w:w="1080" w:type="dxa"/>
          </w:tcPr>
          <w:p w:rsidR="00E06CBA" w:rsidRDefault="00E06CBA" w:rsidP="000946B9">
            <w:pPr>
              <w:jc w:val="center"/>
            </w:pPr>
          </w:p>
          <w:p w:rsidR="000946B9" w:rsidRDefault="000946B9" w:rsidP="000946B9">
            <w:pPr>
              <w:jc w:val="center"/>
            </w:pPr>
          </w:p>
          <w:p w:rsidR="000946B9" w:rsidRDefault="000946B9" w:rsidP="000946B9">
            <w:pPr>
              <w:jc w:val="center"/>
            </w:pPr>
            <w:r>
              <w:t>______</w:t>
            </w:r>
          </w:p>
          <w:p w:rsidR="000946B9" w:rsidRDefault="000946B9" w:rsidP="000946B9">
            <w:pPr>
              <w:jc w:val="center"/>
            </w:pPr>
            <w:r>
              <w:t>Yes</w:t>
            </w:r>
          </w:p>
        </w:tc>
        <w:tc>
          <w:tcPr>
            <w:tcW w:w="1165" w:type="dxa"/>
          </w:tcPr>
          <w:p w:rsidR="00E06CBA" w:rsidRDefault="00E06CBA" w:rsidP="00E06CBA"/>
          <w:p w:rsidR="000946B9" w:rsidRDefault="000946B9" w:rsidP="00E06CBA"/>
          <w:p w:rsidR="000946B9" w:rsidRDefault="000946B9" w:rsidP="00E06CBA">
            <w:r>
              <w:t>______</w:t>
            </w:r>
          </w:p>
          <w:p w:rsidR="000946B9" w:rsidRDefault="000946B9" w:rsidP="000946B9">
            <w:pPr>
              <w:jc w:val="center"/>
            </w:pPr>
            <w:r>
              <w:t>No</w:t>
            </w:r>
          </w:p>
        </w:tc>
      </w:tr>
      <w:tr w:rsidR="00E06CBA" w:rsidTr="002F73B3">
        <w:tc>
          <w:tcPr>
            <w:tcW w:w="0" w:type="auto"/>
          </w:tcPr>
          <w:p w:rsidR="00E06CBA" w:rsidRDefault="000946B9" w:rsidP="00E06CBA">
            <w:r>
              <w:t>3.</w:t>
            </w:r>
          </w:p>
        </w:tc>
        <w:tc>
          <w:tcPr>
            <w:tcW w:w="6721" w:type="dxa"/>
          </w:tcPr>
          <w:p w:rsidR="000946B9" w:rsidRDefault="000946B9" w:rsidP="000946B9">
            <w:r>
              <w:t>Does the funding source prohibit the payment of fellowships with</w:t>
            </w:r>
            <w:r w:rsidR="00145D70">
              <w:t xml:space="preserve"> </w:t>
            </w:r>
            <w:r>
              <w:t>the funds or require that payments to individuals be for compensation</w:t>
            </w:r>
            <w:r w:rsidR="00145D70">
              <w:t xml:space="preserve"> </w:t>
            </w:r>
            <w:r>
              <w:t>for personal services?</w:t>
            </w:r>
            <w:r>
              <w:tab/>
            </w:r>
          </w:p>
          <w:p w:rsidR="00E06CBA" w:rsidRDefault="000946B9" w:rsidP="000946B9">
            <w:r>
              <w:tab/>
            </w:r>
            <w:r>
              <w:tab/>
            </w:r>
            <w:r>
              <w:tab/>
            </w:r>
            <w:r>
              <w:tab/>
            </w:r>
            <w:r>
              <w:tab/>
            </w:r>
          </w:p>
        </w:tc>
        <w:tc>
          <w:tcPr>
            <w:tcW w:w="1080" w:type="dxa"/>
          </w:tcPr>
          <w:p w:rsidR="00E06CBA" w:rsidRDefault="00E06CBA" w:rsidP="00E06CBA"/>
          <w:p w:rsidR="000946B9" w:rsidRDefault="000946B9" w:rsidP="00E06CBA"/>
          <w:p w:rsidR="000946B9" w:rsidRDefault="000946B9" w:rsidP="00E06CBA">
            <w:r>
              <w:t>______</w:t>
            </w:r>
          </w:p>
          <w:p w:rsidR="000946B9" w:rsidRDefault="000946B9" w:rsidP="000946B9">
            <w:pPr>
              <w:jc w:val="center"/>
            </w:pPr>
            <w:r>
              <w:t>Yes</w:t>
            </w:r>
          </w:p>
        </w:tc>
        <w:tc>
          <w:tcPr>
            <w:tcW w:w="1165" w:type="dxa"/>
          </w:tcPr>
          <w:p w:rsidR="00E06CBA" w:rsidRDefault="00E06CBA" w:rsidP="00E06CBA"/>
          <w:p w:rsidR="000946B9" w:rsidRDefault="000946B9" w:rsidP="00E06CBA"/>
          <w:p w:rsidR="000946B9" w:rsidRDefault="000946B9" w:rsidP="00E06CBA">
            <w:r>
              <w:t>______</w:t>
            </w:r>
          </w:p>
          <w:p w:rsidR="000946B9" w:rsidRDefault="000946B9" w:rsidP="000946B9">
            <w:pPr>
              <w:jc w:val="center"/>
            </w:pPr>
            <w:r>
              <w:t>No</w:t>
            </w:r>
          </w:p>
        </w:tc>
      </w:tr>
    </w:tbl>
    <w:p w:rsidR="005022BE" w:rsidRDefault="005022BE" w:rsidP="00E06CBA">
      <w:pPr>
        <w:spacing w:after="0" w:line="240" w:lineRule="auto"/>
      </w:pPr>
    </w:p>
    <w:p w:rsidR="005022BE" w:rsidRDefault="005022BE" w:rsidP="005022BE">
      <w:r w:rsidRPr="005022BE">
        <w:rPr>
          <w:u w:val="single"/>
        </w:rPr>
        <w:t>If any answer is yes</w:t>
      </w:r>
      <w:r>
        <w:t xml:space="preserve">, the payment should be treated as wages.  </w:t>
      </w:r>
      <w:r w:rsidRPr="005022BE">
        <w:rPr>
          <w:u w:val="single"/>
        </w:rPr>
        <w:t>If no answer is yes</w:t>
      </w:r>
      <w:r w:rsidR="008E466F">
        <w:t>, continue to Section C</w:t>
      </w:r>
      <w:r>
        <w:t>.</w:t>
      </w:r>
    </w:p>
    <w:p w:rsidR="00FE06BD" w:rsidRPr="00B30C27" w:rsidRDefault="008E466F" w:rsidP="00B30C27">
      <w:pPr>
        <w:spacing w:after="0" w:line="240" w:lineRule="auto"/>
        <w:rPr>
          <w:b/>
        </w:rPr>
      </w:pPr>
      <w:r>
        <w:rPr>
          <w:b/>
        </w:rPr>
        <w:t>SECTION C</w:t>
      </w:r>
      <w:r w:rsidR="00B30C27" w:rsidRPr="00B30C27">
        <w:rPr>
          <w:b/>
        </w:rPr>
        <w:t>:</w:t>
      </w:r>
      <w:r w:rsidR="00B30C27">
        <w:rPr>
          <w:b/>
        </w:rPr>
        <w:t xml:space="preserve">                                                                                                                        Employee        Fellow</w:t>
      </w:r>
    </w:p>
    <w:tbl>
      <w:tblPr>
        <w:tblStyle w:val="TableGrid"/>
        <w:tblW w:w="0" w:type="auto"/>
        <w:tblLayout w:type="fixed"/>
        <w:tblLook w:val="04A0" w:firstRow="1" w:lastRow="0" w:firstColumn="1" w:lastColumn="0" w:noHBand="0" w:noVBand="1"/>
      </w:tblPr>
      <w:tblGrid>
        <w:gridCol w:w="384"/>
        <w:gridCol w:w="6541"/>
        <w:gridCol w:w="1170"/>
        <w:gridCol w:w="1080"/>
      </w:tblGrid>
      <w:tr w:rsidR="00FE06BD" w:rsidTr="00B30C27">
        <w:tc>
          <w:tcPr>
            <w:tcW w:w="384" w:type="dxa"/>
          </w:tcPr>
          <w:p w:rsidR="00FE06BD" w:rsidRDefault="00FE06BD" w:rsidP="005022BE">
            <w:r>
              <w:t>1.</w:t>
            </w:r>
          </w:p>
        </w:tc>
        <w:tc>
          <w:tcPr>
            <w:tcW w:w="6541" w:type="dxa"/>
          </w:tcPr>
          <w:p w:rsidR="00FE06BD" w:rsidRDefault="00FE06BD" w:rsidP="00FE06BD">
            <w:r>
              <w:t>Even if the individual is not required to perform services to receive</w:t>
            </w:r>
          </w:p>
          <w:p w:rsidR="00FE06BD" w:rsidRDefault="00FE06BD" w:rsidP="00FE06BD">
            <w:r>
              <w:t>the payment, do the activities that the person conducts primarily</w:t>
            </w:r>
          </w:p>
          <w:p w:rsidR="00FE06BD" w:rsidRDefault="006664C8" w:rsidP="00FE06BD">
            <w:r>
              <w:t xml:space="preserve">(a) </w:t>
            </w:r>
            <w:r w:rsidR="007C3E18">
              <w:t>b</w:t>
            </w:r>
            <w:r w:rsidR="00FE06BD">
              <w:t>enefit the university, or (b) further the individual’s training and</w:t>
            </w:r>
            <w:r w:rsidR="00145D70">
              <w:t xml:space="preserve"> </w:t>
            </w:r>
            <w:r w:rsidR="00FE06BD">
              <w:t>skill development?</w:t>
            </w:r>
            <w:r w:rsidR="00FE06BD">
              <w:tab/>
            </w:r>
          </w:p>
          <w:p w:rsidR="00FE06BD" w:rsidRDefault="00FE06BD" w:rsidP="00FE06BD">
            <w:r>
              <w:tab/>
            </w:r>
            <w:r>
              <w:tab/>
            </w:r>
            <w:r>
              <w:tab/>
            </w:r>
            <w:r>
              <w:tab/>
            </w:r>
            <w:r>
              <w:tab/>
            </w:r>
          </w:p>
        </w:tc>
        <w:tc>
          <w:tcPr>
            <w:tcW w:w="1170" w:type="dxa"/>
          </w:tcPr>
          <w:p w:rsidR="00FE06BD" w:rsidRDefault="00FE06BD" w:rsidP="005022BE"/>
          <w:p w:rsidR="00FE06BD" w:rsidRDefault="00FE06BD" w:rsidP="005022BE"/>
          <w:p w:rsidR="00FE06BD" w:rsidRDefault="00FE06BD" w:rsidP="005022BE"/>
          <w:p w:rsidR="00FE06BD" w:rsidRDefault="00FE06BD" w:rsidP="005022BE">
            <w:r>
              <w:t>_______</w:t>
            </w:r>
          </w:p>
          <w:p w:rsidR="00FE06BD" w:rsidRDefault="00FE06BD" w:rsidP="00FE06BD">
            <w:pPr>
              <w:jc w:val="center"/>
            </w:pPr>
            <w:r>
              <w:t>(a)</w:t>
            </w:r>
          </w:p>
        </w:tc>
        <w:tc>
          <w:tcPr>
            <w:tcW w:w="1080" w:type="dxa"/>
          </w:tcPr>
          <w:p w:rsidR="00FE06BD" w:rsidRDefault="00FE06BD" w:rsidP="005022BE"/>
          <w:p w:rsidR="00FE06BD" w:rsidRDefault="00FE06BD" w:rsidP="005022BE"/>
          <w:p w:rsidR="00FE06BD" w:rsidRDefault="00FE06BD" w:rsidP="005022BE"/>
          <w:p w:rsidR="00FE06BD" w:rsidRDefault="00FE06BD" w:rsidP="005022BE">
            <w:r>
              <w:t>_______</w:t>
            </w:r>
          </w:p>
          <w:p w:rsidR="00FE06BD" w:rsidRDefault="00FE06BD" w:rsidP="00FE06BD">
            <w:pPr>
              <w:jc w:val="center"/>
            </w:pPr>
            <w:r>
              <w:t>(b)</w:t>
            </w:r>
          </w:p>
        </w:tc>
      </w:tr>
      <w:tr w:rsidR="00FE06BD" w:rsidTr="00B30C27">
        <w:tc>
          <w:tcPr>
            <w:tcW w:w="384" w:type="dxa"/>
          </w:tcPr>
          <w:p w:rsidR="00FE06BD" w:rsidRDefault="00061284" w:rsidP="005022BE">
            <w:r>
              <w:t>2.</w:t>
            </w:r>
          </w:p>
        </w:tc>
        <w:tc>
          <w:tcPr>
            <w:tcW w:w="6541" w:type="dxa"/>
          </w:tcPr>
          <w:p w:rsidR="0086635F" w:rsidRDefault="0086635F" w:rsidP="0086635F">
            <w:r>
              <w:t xml:space="preserve">Are the areas of the individual’s projects primarily (a) </w:t>
            </w:r>
            <w:proofErr w:type="gramStart"/>
            <w:r>
              <w:t>determined</w:t>
            </w:r>
            <w:proofErr w:type="gramEnd"/>
          </w:p>
          <w:p w:rsidR="0086635F" w:rsidRDefault="0086635F" w:rsidP="0086635F">
            <w:r>
              <w:t>solely by an advisor or supervisor with no discretion by the individual,</w:t>
            </w:r>
          </w:p>
          <w:p w:rsidR="0086635F" w:rsidRDefault="0086635F" w:rsidP="0086635F">
            <w:r>
              <w:t xml:space="preserve">or (b) determined in consultation between the individual and the </w:t>
            </w:r>
          </w:p>
          <w:p w:rsidR="00061284" w:rsidRDefault="0086635F" w:rsidP="0086635F">
            <w:r>
              <w:t>Individual and the individual’s faculty advisor and/or faculty mentor?</w:t>
            </w:r>
          </w:p>
          <w:p w:rsidR="0086635F" w:rsidRDefault="0086635F" w:rsidP="0086635F"/>
        </w:tc>
        <w:tc>
          <w:tcPr>
            <w:tcW w:w="1170" w:type="dxa"/>
          </w:tcPr>
          <w:p w:rsidR="00FE06BD" w:rsidRDefault="00FE06BD" w:rsidP="005022BE"/>
          <w:p w:rsidR="00061284" w:rsidRDefault="00061284" w:rsidP="005022BE"/>
          <w:p w:rsidR="0086635F" w:rsidRDefault="0086635F" w:rsidP="005022BE"/>
          <w:p w:rsidR="0086635F" w:rsidRDefault="00061284" w:rsidP="0086635F">
            <w:r>
              <w:t>_______</w:t>
            </w:r>
          </w:p>
          <w:p w:rsidR="00061284" w:rsidRDefault="00061284" w:rsidP="00061284">
            <w:pPr>
              <w:jc w:val="center"/>
            </w:pPr>
            <w:r>
              <w:t>(a)</w:t>
            </w:r>
          </w:p>
        </w:tc>
        <w:tc>
          <w:tcPr>
            <w:tcW w:w="1080" w:type="dxa"/>
          </w:tcPr>
          <w:p w:rsidR="00FE06BD" w:rsidRDefault="00FE06BD" w:rsidP="005022BE"/>
          <w:p w:rsidR="00061284" w:rsidRDefault="00061284" w:rsidP="005022BE"/>
          <w:p w:rsidR="0086635F" w:rsidRDefault="0086635F" w:rsidP="005022BE"/>
          <w:p w:rsidR="00061284" w:rsidRDefault="00061284" w:rsidP="005022BE">
            <w:r>
              <w:t>_______</w:t>
            </w:r>
          </w:p>
          <w:p w:rsidR="00061284" w:rsidRDefault="00061284" w:rsidP="00061284">
            <w:pPr>
              <w:jc w:val="center"/>
            </w:pPr>
            <w:r>
              <w:t>(b)</w:t>
            </w:r>
          </w:p>
        </w:tc>
      </w:tr>
      <w:tr w:rsidR="00FE06BD" w:rsidTr="00B30C27">
        <w:tc>
          <w:tcPr>
            <w:tcW w:w="384" w:type="dxa"/>
          </w:tcPr>
          <w:p w:rsidR="00FE06BD" w:rsidRDefault="00B30C27" w:rsidP="005022BE">
            <w:r>
              <w:t>3.</w:t>
            </w:r>
          </w:p>
        </w:tc>
        <w:tc>
          <w:tcPr>
            <w:tcW w:w="6541" w:type="dxa"/>
          </w:tcPr>
          <w:p w:rsidR="00FE06BD" w:rsidRDefault="00145D70" w:rsidP="00145D70">
            <w:r>
              <w:t>Does the individual serve primarily as a replacement or substitute for an employee, such as a laboratory technician?</w:t>
            </w:r>
            <w:r>
              <w:tab/>
            </w:r>
            <w:r>
              <w:tab/>
            </w:r>
            <w:r>
              <w:tab/>
            </w:r>
            <w:r>
              <w:tab/>
            </w:r>
          </w:p>
        </w:tc>
        <w:tc>
          <w:tcPr>
            <w:tcW w:w="1170" w:type="dxa"/>
          </w:tcPr>
          <w:p w:rsidR="00FE06BD" w:rsidRDefault="00FE06BD" w:rsidP="005022BE"/>
          <w:p w:rsidR="00145D70" w:rsidRDefault="00145D70" w:rsidP="005022BE">
            <w:r>
              <w:t>_______</w:t>
            </w:r>
          </w:p>
          <w:p w:rsidR="00145D70" w:rsidRDefault="00145D70" w:rsidP="00145D70">
            <w:pPr>
              <w:jc w:val="center"/>
            </w:pPr>
            <w:r>
              <w:t>Yes</w:t>
            </w:r>
          </w:p>
        </w:tc>
        <w:tc>
          <w:tcPr>
            <w:tcW w:w="1080" w:type="dxa"/>
          </w:tcPr>
          <w:p w:rsidR="00FE06BD" w:rsidRDefault="00FE06BD" w:rsidP="005022BE"/>
          <w:p w:rsidR="00145D70" w:rsidRDefault="00145D70" w:rsidP="005022BE">
            <w:r>
              <w:t>_______</w:t>
            </w:r>
          </w:p>
          <w:p w:rsidR="00145D70" w:rsidRDefault="00145D70" w:rsidP="00145D70">
            <w:pPr>
              <w:jc w:val="center"/>
            </w:pPr>
            <w:r>
              <w:t>No</w:t>
            </w:r>
          </w:p>
        </w:tc>
      </w:tr>
      <w:tr w:rsidR="00FE06BD" w:rsidTr="00B30C27">
        <w:tc>
          <w:tcPr>
            <w:tcW w:w="384" w:type="dxa"/>
          </w:tcPr>
          <w:p w:rsidR="00FE06BD" w:rsidRDefault="00145D70" w:rsidP="005022BE">
            <w:r>
              <w:t>4.</w:t>
            </w:r>
          </w:p>
        </w:tc>
        <w:tc>
          <w:tcPr>
            <w:tcW w:w="6541" w:type="dxa"/>
          </w:tcPr>
          <w:p w:rsidR="00FE06BD" w:rsidRDefault="00145D70" w:rsidP="00145D70">
            <w:r>
              <w:t>Is the individual required to primarily perform his/her activities according to certain planned time schedules, e.g., a specified number of hours a day or week and a specified number of weeks during the year?</w:t>
            </w:r>
          </w:p>
          <w:p w:rsidR="00145D70" w:rsidRDefault="00145D70" w:rsidP="00145D70"/>
        </w:tc>
        <w:tc>
          <w:tcPr>
            <w:tcW w:w="1170" w:type="dxa"/>
          </w:tcPr>
          <w:p w:rsidR="00FE06BD" w:rsidRDefault="00FE06BD" w:rsidP="005022BE"/>
          <w:p w:rsidR="00145D70" w:rsidRDefault="00145D70" w:rsidP="005022BE"/>
          <w:p w:rsidR="00145D70" w:rsidRDefault="00145D70" w:rsidP="005022BE"/>
          <w:p w:rsidR="00145D70" w:rsidRDefault="00145D70" w:rsidP="005022BE">
            <w:r>
              <w:t>________</w:t>
            </w:r>
          </w:p>
          <w:p w:rsidR="00145D70" w:rsidRDefault="00145D70" w:rsidP="00145D70">
            <w:pPr>
              <w:jc w:val="center"/>
            </w:pPr>
            <w:r>
              <w:t>Yes</w:t>
            </w:r>
          </w:p>
        </w:tc>
        <w:tc>
          <w:tcPr>
            <w:tcW w:w="1080" w:type="dxa"/>
          </w:tcPr>
          <w:p w:rsidR="00FE06BD" w:rsidRDefault="00FE06BD" w:rsidP="005022BE"/>
          <w:p w:rsidR="00145D70" w:rsidRDefault="00145D70" w:rsidP="005022BE"/>
          <w:p w:rsidR="00145D70" w:rsidRDefault="00145D70" w:rsidP="005022BE"/>
          <w:p w:rsidR="00145D70" w:rsidRDefault="00145D70" w:rsidP="00145D70">
            <w:pPr>
              <w:jc w:val="center"/>
            </w:pPr>
            <w:r>
              <w:t>_______ No</w:t>
            </w:r>
          </w:p>
        </w:tc>
      </w:tr>
      <w:tr w:rsidR="00FE06BD" w:rsidTr="00B30C27">
        <w:tc>
          <w:tcPr>
            <w:tcW w:w="384" w:type="dxa"/>
          </w:tcPr>
          <w:p w:rsidR="00FE06BD" w:rsidRDefault="00145D70" w:rsidP="005022BE">
            <w:r>
              <w:t>5.</w:t>
            </w:r>
          </w:p>
        </w:tc>
        <w:tc>
          <w:tcPr>
            <w:tcW w:w="6541" w:type="dxa"/>
          </w:tcPr>
          <w:p w:rsidR="00FE06BD" w:rsidRDefault="00145D70" w:rsidP="00145D70">
            <w:r>
              <w:t>Is the individual subject to the same, or higher, level and type of supervision over the conduct of his/her activities as a university teacher, or graduate assistant employee?</w:t>
            </w:r>
          </w:p>
          <w:p w:rsidR="00145D70" w:rsidRDefault="00145D70" w:rsidP="00145D70"/>
        </w:tc>
        <w:tc>
          <w:tcPr>
            <w:tcW w:w="1170" w:type="dxa"/>
          </w:tcPr>
          <w:p w:rsidR="00FE06BD" w:rsidRDefault="00FE06BD" w:rsidP="005022BE"/>
          <w:p w:rsidR="00145D70" w:rsidRDefault="00145D70" w:rsidP="005022BE"/>
          <w:p w:rsidR="00145D70" w:rsidRDefault="00145D70" w:rsidP="005022BE">
            <w:r>
              <w:t>________</w:t>
            </w:r>
          </w:p>
          <w:p w:rsidR="00145D70" w:rsidRDefault="00145D70" w:rsidP="00145D70">
            <w:pPr>
              <w:jc w:val="center"/>
            </w:pPr>
            <w:r>
              <w:t>Yes</w:t>
            </w:r>
          </w:p>
        </w:tc>
        <w:tc>
          <w:tcPr>
            <w:tcW w:w="1080" w:type="dxa"/>
          </w:tcPr>
          <w:p w:rsidR="00FE06BD" w:rsidRDefault="00FE06BD" w:rsidP="005022BE"/>
          <w:p w:rsidR="00145D70" w:rsidRDefault="00145D70" w:rsidP="005022BE"/>
          <w:p w:rsidR="00145D70" w:rsidRDefault="00145D70" w:rsidP="00145D70">
            <w:pPr>
              <w:jc w:val="center"/>
            </w:pPr>
            <w:r>
              <w:t>_______ No</w:t>
            </w:r>
          </w:p>
        </w:tc>
      </w:tr>
    </w:tbl>
    <w:p w:rsidR="00FE06BD" w:rsidRDefault="00FE06BD" w:rsidP="005022BE"/>
    <w:p w:rsidR="005A7A59" w:rsidRDefault="005A7A59" w:rsidP="005A7A59">
      <w:r w:rsidRPr="005A7A59">
        <w:rPr>
          <w:u w:val="single"/>
        </w:rPr>
        <w:t>If three (3) or more</w:t>
      </w:r>
      <w:r>
        <w:t xml:space="preserve"> of the fellow boxes are marked, the payment should be treated as a fellowship for tax purposes.  </w:t>
      </w:r>
      <w:r w:rsidRPr="005A7A59">
        <w:rPr>
          <w:u w:val="single"/>
        </w:rPr>
        <w:t>If fewer than three (3)</w:t>
      </w:r>
      <w:r>
        <w:t xml:space="preserve"> boxes are marked, the payment should be treated as wages.</w:t>
      </w:r>
    </w:p>
    <w:p w:rsidR="005A7A59" w:rsidRDefault="005A7A59" w:rsidP="001D5A32">
      <w:pPr>
        <w:spacing w:after="0" w:line="240" w:lineRule="auto"/>
      </w:pPr>
      <w:r>
        <w:t>Please send comple</w:t>
      </w:r>
      <w:r w:rsidR="006664C8">
        <w:t>ted forms to</w:t>
      </w:r>
      <w:r w:rsidR="009B02BA">
        <w:t xml:space="preserve"> Erica Herwig at herwige@gvsu.edu</w:t>
      </w:r>
      <w:bookmarkStart w:id="0" w:name="_GoBack"/>
      <w:bookmarkEnd w:id="0"/>
      <w:r>
        <w:t>.</w:t>
      </w:r>
    </w:p>
    <w:p w:rsidR="001D5A32" w:rsidRDefault="001D5A32" w:rsidP="001D5A32">
      <w:pPr>
        <w:spacing w:after="0" w:line="240" w:lineRule="auto"/>
      </w:pPr>
    </w:p>
    <w:sectPr w:rsidR="001D5A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71817"/>
    <w:multiLevelType w:val="hybridMultilevel"/>
    <w:tmpl w:val="7E86413C"/>
    <w:lvl w:ilvl="0" w:tplc="C9C05F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1890740"/>
    <w:multiLevelType w:val="hybridMultilevel"/>
    <w:tmpl w:val="4552A9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EF3FF7"/>
    <w:multiLevelType w:val="hybridMultilevel"/>
    <w:tmpl w:val="9FC85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CBA"/>
    <w:rsid w:val="00061284"/>
    <w:rsid w:val="000946B9"/>
    <w:rsid w:val="00145D70"/>
    <w:rsid w:val="001D5A32"/>
    <w:rsid w:val="002F73B3"/>
    <w:rsid w:val="004E6150"/>
    <w:rsid w:val="005022BE"/>
    <w:rsid w:val="005A7A59"/>
    <w:rsid w:val="00646F85"/>
    <w:rsid w:val="006664C8"/>
    <w:rsid w:val="00687B87"/>
    <w:rsid w:val="007C3E18"/>
    <w:rsid w:val="0086635F"/>
    <w:rsid w:val="008E466F"/>
    <w:rsid w:val="00936296"/>
    <w:rsid w:val="009B02BA"/>
    <w:rsid w:val="009C5998"/>
    <w:rsid w:val="00B30C27"/>
    <w:rsid w:val="00E06CBA"/>
    <w:rsid w:val="00ED5B88"/>
    <w:rsid w:val="00FE06BD"/>
    <w:rsid w:val="00FF5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7750"/>
  <w15:chartTrackingRefBased/>
  <w15:docId w15:val="{51ECB9BA-1DD7-4153-B3F1-DAA9C81A1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6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6C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6CBA"/>
    <w:pPr>
      <w:ind w:left="720"/>
      <w:contextualSpacing/>
    </w:pPr>
  </w:style>
  <w:style w:type="character" w:styleId="Hyperlink">
    <w:name w:val="Hyperlink"/>
    <w:basedOn w:val="DefaultParagraphFont"/>
    <w:uiPriority w:val="99"/>
    <w:unhideWhenUsed/>
    <w:rsid w:val="005A7A59"/>
    <w:rPr>
      <w:color w:val="0563C1" w:themeColor="hyperlink"/>
      <w:u w:val="single"/>
    </w:rPr>
  </w:style>
  <w:style w:type="paragraph" w:styleId="BalloonText">
    <w:name w:val="Balloon Text"/>
    <w:basedOn w:val="Normal"/>
    <w:link w:val="BalloonTextChar"/>
    <w:uiPriority w:val="99"/>
    <w:semiHidden/>
    <w:unhideWhenUsed/>
    <w:rsid w:val="007C3E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E18"/>
    <w:rPr>
      <w:rFonts w:ascii="Segoe UI" w:hAnsi="Segoe UI" w:cs="Segoe UI"/>
      <w:sz w:val="18"/>
      <w:szCs w:val="18"/>
    </w:rPr>
  </w:style>
  <w:style w:type="character" w:styleId="UnresolvedMention">
    <w:name w:val="Unresolved Mention"/>
    <w:basedOn w:val="DefaultParagraphFont"/>
    <w:uiPriority w:val="99"/>
    <w:semiHidden/>
    <w:unhideWhenUsed/>
    <w:rsid w:val="004E61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Reynolds</dc:creator>
  <cp:keywords/>
  <dc:description/>
  <cp:lastModifiedBy>Erica Herwig</cp:lastModifiedBy>
  <cp:revision>4</cp:revision>
  <cp:lastPrinted>2018-06-05T19:07:00Z</cp:lastPrinted>
  <dcterms:created xsi:type="dcterms:W3CDTF">2018-06-05T20:07:00Z</dcterms:created>
  <dcterms:modified xsi:type="dcterms:W3CDTF">2022-04-14T12:57:00Z</dcterms:modified>
</cp:coreProperties>
</file>