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05D3" w14:textId="77777777" w:rsidR="000E5507" w:rsidRDefault="00643F30">
      <w:pPr>
        <w:spacing w:before="90"/>
        <w:ind w:left="1505"/>
        <w:rPr>
          <w:b/>
          <w:sz w:val="28"/>
        </w:rPr>
      </w:pPr>
      <w:r>
        <w:rPr>
          <w:b/>
          <w:sz w:val="28"/>
        </w:rPr>
        <w:t>Employee vs Independent Contractor Determination &amp; Certification</w:t>
      </w:r>
    </w:p>
    <w:p w14:paraId="0926265B" w14:textId="77777777" w:rsidR="000E5507" w:rsidRDefault="00643F30">
      <w:pPr>
        <w:pStyle w:val="Heading1"/>
        <w:spacing w:before="253"/>
      </w:pPr>
      <w:r>
        <w:t>The purpose of this form is to provide a guideline for determining whether an individual contracted for services is classified as an “employee” or “independent contractor.” The Internal Revenue Service (IRS) presumes that an individual who provides a service is an employee unless there is evidence to support the classification of the individual as an independent contractor.</w:t>
      </w:r>
    </w:p>
    <w:p w14:paraId="179A151A" w14:textId="77777777" w:rsidR="000E5507" w:rsidRDefault="000E5507">
      <w:pPr>
        <w:pStyle w:val="BodyText"/>
        <w:spacing w:before="10"/>
      </w:pPr>
    </w:p>
    <w:p w14:paraId="0D284816" w14:textId="77777777" w:rsidR="000E5507" w:rsidRDefault="00643F30">
      <w:pPr>
        <w:ind w:left="120" w:right="190"/>
        <w:rPr>
          <w:sz w:val="21"/>
        </w:rPr>
      </w:pPr>
      <w:r>
        <w:rPr>
          <w:b/>
          <w:sz w:val="21"/>
        </w:rPr>
        <w:t xml:space="preserve">Determination: </w:t>
      </w:r>
      <w:r>
        <w:rPr>
          <w:sz w:val="21"/>
        </w:rPr>
        <w:t>The questionnaire presented in this document is designed to assist in determining the appropriate classification of an individual. The resolution of whether an individual providing services to the University is an employee or an independent contractor is based on the facts and circumstances of each case. The degree of importance of each factor varies depending on the occupation and the factual context in which services are performed.</w:t>
      </w:r>
    </w:p>
    <w:p w14:paraId="5D622BF6" w14:textId="77777777" w:rsidR="000E5507" w:rsidRDefault="000E5507">
      <w:pPr>
        <w:pStyle w:val="BodyText"/>
        <w:spacing w:before="2"/>
        <w:rPr>
          <w:sz w:val="21"/>
        </w:rPr>
      </w:pPr>
    </w:p>
    <w:p w14:paraId="1A3D7082" w14:textId="77777777" w:rsidR="000E5507" w:rsidRDefault="00643F30">
      <w:pPr>
        <w:spacing w:before="1"/>
        <w:ind w:left="120"/>
        <w:rPr>
          <w:b/>
          <w:sz w:val="21"/>
        </w:rPr>
      </w:pPr>
      <w:r>
        <w:rPr>
          <w:b/>
          <w:sz w:val="21"/>
        </w:rPr>
        <w:t>Definitions:</w:t>
      </w:r>
    </w:p>
    <w:p w14:paraId="4211F388" w14:textId="77777777" w:rsidR="000E5507" w:rsidRDefault="000E5507">
      <w:pPr>
        <w:pStyle w:val="BodyText"/>
        <w:spacing w:before="9"/>
        <w:rPr>
          <w:b/>
        </w:rPr>
      </w:pPr>
    </w:p>
    <w:p w14:paraId="45B88D1C" w14:textId="77777777" w:rsidR="000E5507" w:rsidRDefault="00643F30">
      <w:pPr>
        <w:pStyle w:val="Heading1"/>
        <w:numPr>
          <w:ilvl w:val="0"/>
          <w:numId w:val="3"/>
        </w:numPr>
        <w:tabs>
          <w:tab w:val="left" w:pos="480"/>
          <w:tab w:val="left" w:pos="481"/>
        </w:tabs>
        <w:ind w:right="339" w:hanging="360"/>
      </w:pPr>
      <w:r>
        <w:rPr>
          <w:u w:val="single"/>
        </w:rPr>
        <w:t>Employee</w:t>
      </w:r>
      <w:r>
        <w:t xml:space="preserve"> – If the University has the legal right to control both the method and the result as to where, when, who and how the service is to be performed, the individual should be classified as an</w:t>
      </w:r>
      <w:r>
        <w:rPr>
          <w:spacing w:val="-19"/>
        </w:rPr>
        <w:t xml:space="preserve"> </w:t>
      </w:r>
      <w:r>
        <w:t>employee.</w:t>
      </w:r>
    </w:p>
    <w:p w14:paraId="540A49CE" w14:textId="77777777" w:rsidR="000E5507" w:rsidRDefault="000E5507">
      <w:pPr>
        <w:pStyle w:val="BodyText"/>
        <w:rPr>
          <w:sz w:val="21"/>
        </w:rPr>
      </w:pPr>
    </w:p>
    <w:p w14:paraId="29BE4D7D" w14:textId="77777777" w:rsidR="000E5507" w:rsidRDefault="00643F30">
      <w:pPr>
        <w:pStyle w:val="ListParagraph"/>
        <w:numPr>
          <w:ilvl w:val="0"/>
          <w:numId w:val="3"/>
        </w:numPr>
        <w:tabs>
          <w:tab w:val="left" w:pos="480"/>
          <w:tab w:val="left" w:pos="481"/>
        </w:tabs>
        <w:spacing w:before="1"/>
        <w:ind w:right="235" w:hanging="360"/>
        <w:rPr>
          <w:sz w:val="21"/>
        </w:rPr>
      </w:pPr>
      <w:r>
        <w:rPr>
          <w:sz w:val="21"/>
          <w:u w:val="single"/>
        </w:rPr>
        <w:t>Independent Contractor</w:t>
      </w:r>
      <w:r>
        <w:rPr>
          <w:sz w:val="21"/>
        </w:rPr>
        <w:t xml:space="preserve"> – If the University has the legal right to control or direct only the results of the work but not the means and method used in accomplishing the result, the individual should be classified as an independent contractor. Independent contractors generally hold themselves out in their own names as self-employed and make their services available to the public. Also, independent contractors generally carry their own worker’s compensation</w:t>
      </w:r>
      <w:r>
        <w:rPr>
          <w:spacing w:val="-16"/>
          <w:sz w:val="21"/>
        </w:rPr>
        <w:t xml:space="preserve"> </w:t>
      </w:r>
      <w:r>
        <w:rPr>
          <w:sz w:val="21"/>
        </w:rPr>
        <w:t>insurance.</w:t>
      </w:r>
    </w:p>
    <w:p w14:paraId="04AF6C3C" w14:textId="77777777" w:rsidR="000E5507" w:rsidRDefault="000E5507">
      <w:pPr>
        <w:pStyle w:val="BodyText"/>
        <w:spacing w:before="7"/>
      </w:pPr>
    </w:p>
    <w:p w14:paraId="58D7F9A2" w14:textId="77777777" w:rsidR="000E5507" w:rsidRDefault="00643F30">
      <w:pPr>
        <w:pStyle w:val="ListParagraph"/>
        <w:numPr>
          <w:ilvl w:val="0"/>
          <w:numId w:val="3"/>
        </w:numPr>
        <w:tabs>
          <w:tab w:val="left" w:pos="480"/>
          <w:tab w:val="left" w:pos="481"/>
        </w:tabs>
        <w:ind w:right="283" w:hanging="360"/>
        <w:rPr>
          <w:sz w:val="21"/>
        </w:rPr>
      </w:pPr>
      <w:r>
        <w:rPr>
          <w:sz w:val="21"/>
          <w:u w:val="single"/>
        </w:rPr>
        <w:t>International Visitor</w:t>
      </w:r>
      <w:r>
        <w:rPr>
          <w:sz w:val="21"/>
        </w:rPr>
        <w:t xml:space="preserve"> – If the individual is not a U.S. citizen and performing services in the United States or its territories, prior to any payment(s) being disbursed, the individual must provide a U.S. social security number and proof of visa status (I-94 form) documenting authorization to receive payment for work performed. To assure compliance with all regulations, contact the Payroll Manager at 331-2255 for guidance </w:t>
      </w:r>
      <w:r>
        <w:rPr>
          <w:i/>
          <w:sz w:val="21"/>
        </w:rPr>
        <w:t xml:space="preserve">prior to contracting with </w:t>
      </w:r>
      <w:r>
        <w:rPr>
          <w:sz w:val="21"/>
        </w:rPr>
        <w:t>an international</w:t>
      </w:r>
      <w:r>
        <w:rPr>
          <w:spacing w:val="-12"/>
          <w:sz w:val="21"/>
        </w:rPr>
        <w:t xml:space="preserve"> </w:t>
      </w:r>
      <w:r>
        <w:rPr>
          <w:sz w:val="21"/>
        </w:rPr>
        <w:t>visitor.</w:t>
      </w:r>
    </w:p>
    <w:p w14:paraId="7090B2C3" w14:textId="77777777" w:rsidR="000E5507" w:rsidRDefault="000E5507">
      <w:pPr>
        <w:pStyle w:val="BodyText"/>
        <w:spacing w:before="9"/>
      </w:pPr>
    </w:p>
    <w:p w14:paraId="7A26C6CA" w14:textId="77777777" w:rsidR="000E5507" w:rsidRDefault="00643F30">
      <w:pPr>
        <w:ind w:left="120"/>
        <w:rPr>
          <w:sz w:val="21"/>
        </w:rPr>
      </w:pPr>
      <w:r>
        <w:rPr>
          <w:b/>
          <w:sz w:val="21"/>
        </w:rPr>
        <w:t xml:space="preserve">Instructions: </w:t>
      </w:r>
      <w:r>
        <w:rPr>
          <w:sz w:val="21"/>
        </w:rPr>
        <w:t>Complete the questionnaire and, based on your preliminary assessment, submit the appropriate forms.</w:t>
      </w:r>
    </w:p>
    <w:p w14:paraId="3CA53F93" w14:textId="77777777" w:rsidR="000E5507" w:rsidRDefault="000E5507">
      <w:pPr>
        <w:pStyle w:val="BodyText"/>
        <w:spacing w:before="5" w:after="1"/>
        <w:rPr>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1"/>
        <w:gridCol w:w="2303"/>
        <w:gridCol w:w="2200"/>
      </w:tblGrid>
      <w:tr w:rsidR="000E5507" w14:paraId="5C2B4D83" w14:textId="77777777">
        <w:trPr>
          <w:trHeight w:val="482"/>
        </w:trPr>
        <w:tc>
          <w:tcPr>
            <w:tcW w:w="5301" w:type="dxa"/>
            <w:shd w:val="clear" w:color="auto" w:fill="D9D9D9"/>
          </w:tcPr>
          <w:p w14:paraId="2A84BE8C" w14:textId="77777777" w:rsidR="000E5507" w:rsidRDefault="00643F30">
            <w:pPr>
              <w:pStyle w:val="TableParagraph"/>
              <w:spacing w:before="118" w:line="240" w:lineRule="auto"/>
              <w:ind w:left="2367" w:right="2357"/>
              <w:jc w:val="center"/>
              <w:rPr>
                <w:b/>
                <w:sz w:val="21"/>
              </w:rPr>
            </w:pPr>
            <w:r>
              <w:rPr>
                <w:b/>
                <w:sz w:val="21"/>
              </w:rPr>
              <w:t>Forms</w:t>
            </w:r>
          </w:p>
        </w:tc>
        <w:tc>
          <w:tcPr>
            <w:tcW w:w="2303" w:type="dxa"/>
            <w:shd w:val="clear" w:color="auto" w:fill="D9D9D9"/>
          </w:tcPr>
          <w:p w14:paraId="418EDA06" w14:textId="77777777" w:rsidR="000E5507" w:rsidRDefault="00643F30">
            <w:pPr>
              <w:pStyle w:val="TableParagraph"/>
              <w:spacing w:line="236" w:lineRule="exact"/>
              <w:ind w:left="132" w:right="127"/>
              <w:jc w:val="center"/>
              <w:rPr>
                <w:b/>
                <w:sz w:val="21"/>
              </w:rPr>
            </w:pPr>
            <w:r>
              <w:rPr>
                <w:b/>
                <w:sz w:val="21"/>
              </w:rPr>
              <w:t>Human</w:t>
            </w:r>
          </w:p>
          <w:p w14:paraId="204EF7DE" w14:textId="77777777" w:rsidR="000E5507" w:rsidRDefault="00643F30">
            <w:pPr>
              <w:pStyle w:val="TableParagraph"/>
              <w:spacing w:before="1" w:line="225" w:lineRule="exact"/>
              <w:ind w:left="132" w:right="127"/>
              <w:jc w:val="center"/>
              <w:rPr>
                <w:b/>
                <w:sz w:val="21"/>
              </w:rPr>
            </w:pPr>
            <w:r>
              <w:rPr>
                <w:b/>
                <w:sz w:val="21"/>
              </w:rPr>
              <w:t>Resources</w:t>
            </w:r>
          </w:p>
        </w:tc>
        <w:tc>
          <w:tcPr>
            <w:tcW w:w="2200" w:type="dxa"/>
            <w:shd w:val="clear" w:color="auto" w:fill="D9D9D9"/>
          </w:tcPr>
          <w:p w14:paraId="1087B167" w14:textId="77777777" w:rsidR="000E5507" w:rsidRDefault="00643F30">
            <w:pPr>
              <w:pStyle w:val="TableParagraph"/>
              <w:spacing w:line="236" w:lineRule="exact"/>
              <w:ind w:left="193" w:right="183"/>
              <w:jc w:val="center"/>
              <w:rPr>
                <w:b/>
                <w:sz w:val="21"/>
              </w:rPr>
            </w:pPr>
            <w:r>
              <w:rPr>
                <w:b/>
                <w:sz w:val="21"/>
              </w:rPr>
              <w:t>Procurement</w:t>
            </w:r>
          </w:p>
          <w:p w14:paraId="40AD8746" w14:textId="77777777" w:rsidR="000E5507" w:rsidRDefault="00643F30">
            <w:pPr>
              <w:pStyle w:val="TableParagraph"/>
              <w:spacing w:before="1" w:line="225" w:lineRule="exact"/>
              <w:ind w:left="193" w:right="183"/>
              <w:jc w:val="center"/>
              <w:rPr>
                <w:b/>
                <w:sz w:val="21"/>
              </w:rPr>
            </w:pPr>
            <w:r>
              <w:rPr>
                <w:b/>
                <w:sz w:val="21"/>
              </w:rPr>
              <w:t>Services</w:t>
            </w:r>
          </w:p>
        </w:tc>
      </w:tr>
      <w:tr w:rsidR="000E5507" w14:paraId="0B6042D2" w14:textId="77777777">
        <w:trPr>
          <w:trHeight w:val="241"/>
        </w:trPr>
        <w:tc>
          <w:tcPr>
            <w:tcW w:w="5301" w:type="dxa"/>
          </w:tcPr>
          <w:p w14:paraId="04498691" w14:textId="77777777" w:rsidR="000E5507" w:rsidRDefault="0086324C">
            <w:pPr>
              <w:pStyle w:val="TableParagraph"/>
              <w:rPr>
                <w:sz w:val="21"/>
              </w:rPr>
            </w:pPr>
            <w:hyperlink r:id="rId7">
              <w:r w:rsidR="00643F30">
                <w:rPr>
                  <w:color w:val="0000FF"/>
                  <w:sz w:val="21"/>
                  <w:u w:val="single" w:color="0000FF"/>
                </w:rPr>
                <w:t>Direct Deposit Request – Employee/Student</w:t>
              </w:r>
            </w:hyperlink>
          </w:p>
        </w:tc>
        <w:tc>
          <w:tcPr>
            <w:tcW w:w="2303" w:type="dxa"/>
          </w:tcPr>
          <w:p w14:paraId="13BC1257" w14:textId="77777777" w:rsidR="000E5507" w:rsidRDefault="00643F30">
            <w:pPr>
              <w:pStyle w:val="TableParagraph"/>
              <w:ind w:left="132" w:right="127"/>
              <w:jc w:val="center"/>
              <w:rPr>
                <w:sz w:val="21"/>
              </w:rPr>
            </w:pPr>
            <w:r>
              <w:rPr>
                <w:sz w:val="21"/>
              </w:rPr>
              <w:t>Optional</w:t>
            </w:r>
          </w:p>
        </w:tc>
        <w:tc>
          <w:tcPr>
            <w:tcW w:w="2200" w:type="dxa"/>
          </w:tcPr>
          <w:p w14:paraId="311846C8" w14:textId="77777777" w:rsidR="000E5507" w:rsidRDefault="00643F30">
            <w:pPr>
              <w:pStyle w:val="TableParagraph"/>
              <w:ind w:left="193" w:right="183"/>
              <w:jc w:val="center"/>
              <w:rPr>
                <w:sz w:val="21"/>
              </w:rPr>
            </w:pPr>
            <w:r>
              <w:rPr>
                <w:sz w:val="21"/>
              </w:rPr>
              <w:t>Optional</w:t>
            </w:r>
          </w:p>
        </w:tc>
      </w:tr>
      <w:tr w:rsidR="000E5507" w14:paraId="28B623D2" w14:textId="77777777">
        <w:trPr>
          <w:trHeight w:val="239"/>
        </w:trPr>
        <w:tc>
          <w:tcPr>
            <w:tcW w:w="5301" w:type="dxa"/>
          </w:tcPr>
          <w:p w14:paraId="06F035CE" w14:textId="77777777" w:rsidR="000E5507" w:rsidRDefault="0086324C">
            <w:pPr>
              <w:pStyle w:val="TableParagraph"/>
              <w:spacing w:line="220" w:lineRule="exact"/>
              <w:rPr>
                <w:sz w:val="21"/>
              </w:rPr>
            </w:pPr>
            <w:hyperlink r:id="rId8">
              <w:r w:rsidR="00643F30">
                <w:rPr>
                  <w:color w:val="0000FF"/>
                  <w:sz w:val="21"/>
                  <w:u w:val="single" w:color="0000FF"/>
                </w:rPr>
                <w:t>Direct Deposit Request – Vendor</w:t>
              </w:r>
            </w:hyperlink>
          </w:p>
        </w:tc>
        <w:tc>
          <w:tcPr>
            <w:tcW w:w="2303" w:type="dxa"/>
          </w:tcPr>
          <w:p w14:paraId="484CC633" w14:textId="77777777" w:rsidR="000E5507" w:rsidRDefault="00643F30">
            <w:pPr>
              <w:pStyle w:val="TableParagraph"/>
              <w:spacing w:line="220" w:lineRule="exact"/>
              <w:ind w:left="132" w:right="127"/>
              <w:jc w:val="center"/>
              <w:rPr>
                <w:sz w:val="21"/>
              </w:rPr>
            </w:pPr>
            <w:r>
              <w:rPr>
                <w:sz w:val="21"/>
              </w:rPr>
              <w:t>Optional</w:t>
            </w:r>
          </w:p>
        </w:tc>
        <w:tc>
          <w:tcPr>
            <w:tcW w:w="2200" w:type="dxa"/>
          </w:tcPr>
          <w:p w14:paraId="445C6C5E" w14:textId="77777777" w:rsidR="000E5507" w:rsidRDefault="00643F30">
            <w:pPr>
              <w:pStyle w:val="TableParagraph"/>
              <w:spacing w:line="220" w:lineRule="exact"/>
              <w:ind w:left="193" w:right="183"/>
              <w:jc w:val="center"/>
              <w:rPr>
                <w:sz w:val="21"/>
              </w:rPr>
            </w:pPr>
            <w:r>
              <w:rPr>
                <w:sz w:val="21"/>
              </w:rPr>
              <w:t>Optional</w:t>
            </w:r>
          </w:p>
        </w:tc>
      </w:tr>
      <w:tr w:rsidR="000E5507" w14:paraId="0C655008" w14:textId="77777777">
        <w:trPr>
          <w:trHeight w:val="241"/>
        </w:trPr>
        <w:tc>
          <w:tcPr>
            <w:tcW w:w="5301" w:type="dxa"/>
          </w:tcPr>
          <w:p w14:paraId="6E8908AD" w14:textId="77777777" w:rsidR="000E5507" w:rsidRDefault="0086324C">
            <w:pPr>
              <w:pStyle w:val="TableParagraph"/>
              <w:rPr>
                <w:sz w:val="21"/>
              </w:rPr>
            </w:pPr>
            <w:hyperlink r:id="rId9">
              <w:r w:rsidR="00643F30">
                <w:rPr>
                  <w:color w:val="0000FF"/>
                  <w:sz w:val="21"/>
                  <w:u w:val="single" w:color="0000FF"/>
                </w:rPr>
                <w:t>Appointment Letter</w:t>
              </w:r>
            </w:hyperlink>
          </w:p>
        </w:tc>
        <w:tc>
          <w:tcPr>
            <w:tcW w:w="2303" w:type="dxa"/>
          </w:tcPr>
          <w:p w14:paraId="1A1EC970" w14:textId="77777777" w:rsidR="000E5507" w:rsidRDefault="00643F30">
            <w:pPr>
              <w:pStyle w:val="TableParagraph"/>
              <w:ind w:left="132" w:right="127"/>
              <w:jc w:val="center"/>
              <w:rPr>
                <w:sz w:val="21"/>
              </w:rPr>
            </w:pPr>
            <w:r>
              <w:rPr>
                <w:sz w:val="21"/>
              </w:rPr>
              <w:t>Required</w:t>
            </w:r>
          </w:p>
        </w:tc>
        <w:tc>
          <w:tcPr>
            <w:tcW w:w="2200" w:type="dxa"/>
            <w:vMerge w:val="restart"/>
            <w:shd w:val="clear" w:color="auto" w:fill="F1F1F1"/>
          </w:tcPr>
          <w:p w14:paraId="2A229971" w14:textId="77777777" w:rsidR="000E5507" w:rsidRDefault="000E5507">
            <w:pPr>
              <w:pStyle w:val="TableParagraph"/>
              <w:spacing w:line="240" w:lineRule="auto"/>
              <w:ind w:left="0"/>
              <w:rPr>
                <w:rFonts w:ascii="Times New Roman"/>
                <w:sz w:val="20"/>
              </w:rPr>
            </w:pPr>
          </w:p>
        </w:tc>
      </w:tr>
      <w:tr w:rsidR="000E5507" w14:paraId="4C210E93" w14:textId="77777777">
        <w:trPr>
          <w:trHeight w:val="242"/>
        </w:trPr>
        <w:tc>
          <w:tcPr>
            <w:tcW w:w="5301" w:type="dxa"/>
          </w:tcPr>
          <w:p w14:paraId="25BBFD6D" w14:textId="77777777" w:rsidR="000E5507" w:rsidRDefault="0086324C">
            <w:pPr>
              <w:pStyle w:val="TableParagraph"/>
              <w:rPr>
                <w:sz w:val="21"/>
              </w:rPr>
            </w:pPr>
            <w:hyperlink r:id="rId10">
              <w:r w:rsidR="00643F30">
                <w:rPr>
                  <w:color w:val="0000FF"/>
                  <w:sz w:val="21"/>
                  <w:u w:val="single" w:color="0000FF"/>
                </w:rPr>
                <w:t>Adjunct Information Sheet</w:t>
              </w:r>
            </w:hyperlink>
          </w:p>
        </w:tc>
        <w:tc>
          <w:tcPr>
            <w:tcW w:w="2303" w:type="dxa"/>
          </w:tcPr>
          <w:p w14:paraId="37F6131E" w14:textId="77777777" w:rsidR="000E5507" w:rsidRDefault="00643F30">
            <w:pPr>
              <w:pStyle w:val="TableParagraph"/>
              <w:ind w:left="134" w:right="126"/>
              <w:jc w:val="center"/>
              <w:rPr>
                <w:sz w:val="21"/>
              </w:rPr>
            </w:pPr>
            <w:r>
              <w:rPr>
                <w:sz w:val="21"/>
              </w:rPr>
              <w:t>Required if new employee</w:t>
            </w:r>
          </w:p>
        </w:tc>
        <w:tc>
          <w:tcPr>
            <w:tcW w:w="2200" w:type="dxa"/>
            <w:vMerge/>
            <w:tcBorders>
              <w:top w:val="nil"/>
            </w:tcBorders>
            <w:shd w:val="clear" w:color="auto" w:fill="F1F1F1"/>
          </w:tcPr>
          <w:p w14:paraId="76483B8A" w14:textId="77777777" w:rsidR="000E5507" w:rsidRDefault="000E5507">
            <w:pPr>
              <w:rPr>
                <w:sz w:val="2"/>
                <w:szCs w:val="2"/>
              </w:rPr>
            </w:pPr>
          </w:p>
        </w:tc>
      </w:tr>
      <w:tr w:rsidR="000E5507" w14:paraId="6CBDC09F" w14:textId="77777777">
        <w:trPr>
          <w:trHeight w:val="239"/>
        </w:trPr>
        <w:tc>
          <w:tcPr>
            <w:tcW w:w="5301" w:type="dxa"/>
          </w:tcPr>
          <w:p w14:paraId="2B38F78B" w14:textId="77777777" w:rsidR="000E5507" w:rsidRDefault="0086324C">
            <w:pPr>
              <w:pStyle w:val="TableParagraph"/>
              <w:spacing w:line="220" w:lineRule="exact"/>
              <w:rPr>
                <w:sz w:val="21"/>
              </w:rPr>
            </w:pPr>
            <w:hyperlink r:id="rId11">
              <w:r w:rsidR="00643F30">
                <w:rPr>
                  <w:color w:val="0000FF"/>
                  <w:sz w:val="21"/>
                  <w:u w:val="single" w:color="0000FF"/>
                </w:rPr>
                <w:t>I-9 Employment Eligibility Verification</w:t>
              </w:r>
            </w:hyperlink>
          </w:p>
        </w:tc>
        <w:tc>
          <w:tcPr>
            <w:tcW w:w="2303" w:type="dxa"/>
          </w:tcPr>
          <w:p w14:paraId="437D56AE" w14:textId="77777777" w:rsidR="000E5507" w:rsidRDefault="00643F30">
            <w:pPr>
              <w:pStyle w:val="TableParagraph"/>
              <w:spacing w:line="220" w:lineRule="exact"/>
              <w:ind w:left="134" w:right="126"/>
              <w:jc w:val="center"/>
              <w:rPr>
                <w:sz w:val="21"/>
              </w:rPr>
            </w:pPr>
            <w:r>
              <w:rPr>
                <w:sz w:val="21"/>
              </w:rPr>
              <w:t>Required if new employee</w:t>
            </w:r>
          </w:p>
        </w:tc>
        <w:tc>
          <w:tcPr>
            <w:tcW w:w="2200" w:type="dxa"/>
            <w:vMerge/>
            <w:tcBorders>
              <w:top w:val="nil"/>
            </w:tcBorders>
            <w:shd w:val="clear" w:color="auto" w:fill="F1F1F1"/>
          </w:tcPr>
          <w:p w14:paraId="3A731A1E" w14:textId="77777777" w:rsidR="000E5507" w:rsidRDefault="000E5507">
            <w:pPr>
              <w:rPr>
                <w:sz w:val="2"/>
                <w:szCs w:val="2"/>
              </w:rPr>
            </w:pPr>
          </w:p>
        </w:tc>
      </w:tr>
      <w:tr w:rsidR="000E5507" w14:paraId="216DB514" w14:textId="77777777">
        <w:trPr>
          <w:trHeight w:val="241"/>
        </w:trPr>
        <w:tc>
          <w:tcPr>
            <w:tcW w:w="5301" w:type="dxa"/>
          </w:tcPr>
          <w:p w14:paraId="469377CA" w14:textId="77777777" w:rsidR="000E5507" w:rsidRDefault="0086324C">
            <w:pPr>
              <w:pStyle w:val="TableParagraph"/>
              <w:rPr>
                <w:sz w:val="21"/>
              </w:rPr>
            </w:pPr>
            <w:hyperlink r:id="rId12">
              <w:r w:rsidR="00643F30">
                <w:rPr>
                  <w:color w:val="0000FF"/>
                  <w:sz w:val="21"/>
                  <w:u w:val="single" w:color="0000FF"/>
                </w:rPr>
                <w:t>W-4 Employee’s Withholding Allowance Certificate</w:t>
              </w:r>
            </w:hyperlink>
          </w:p>
        </w:tc>
        <w:tc>
          <w:tcPr>
            <w:tcW w:w="2303" w:type="dxa"/>
          </w:tcPr>
          <w:p w14:paraId="22676D1B" w14:textId="77777777" w:rsidR="000E5507" w:rsidRDefault="00643F30">
            <w:pPr>
              <w:pStyle w:val="TableParagraph"/>
              <w:ind w:left="134" w:right="127"/>
              <w:jc w:val="center"/>
              <w:rPr>
                <w:sz w:val="21"/>
              </w:rPr>
            </w:pPr>
            <w:r>
              <w:rPr>
                <w:sz w:val="21"/>
              </w:rPr>
              <w:t>Required if new employee</w:t>
            </w:r>
          </w:p>
        </w:tc>
        <w:tc>
          <w:tcPr>
            <w:tcW w:w="2200" w:type="dxa"/>
            <w:vMerge/>
            <w:tcBorders>
              <w:top w:val="nil"/>
            </w:tcBorders>
            <w:shd w:val="clear" w:color="auto" w:fill="F1F1F1"/>
          </w:tcPr>
          <w:p w14:paraId="74D16DC9" w14:textId="77777777" w:rsidR="000E5507" w:rsidRDefault="000E5507">
            <w:pPr>
              <w:rPr>
                <w:sz w:val="2"/>
                <w:szCs w:val="2"/>
              </w:rPr>
            </w:pPr>
          </w:p>
        </w:tc>
      </w:tr>
      <w:tr w:rsidR="000E5507" w14:paraId="788F9EEF" w14:textId="77777777">
        <w:trPr>
          <w:trHeight w:val="239"/>
        </w:trPr>
        <w:tc>
          <w:tcPr>
            <w:tcW w:w="5301" w:type="dxa"/>
          </w:tcPr>
          <w:p w14:paraId="08C879E4" w14:textId="77777777" w:rsidR="000E5507" w:rsidRDefault="00643F30">
            <w:pPr>
              <w:pStyle w:val="TableParagraph"/>
              <w:spacing w:line="220" w:lineRule="exact"/>
              <w:rPr>
                <w:sz w:val="21"/>
              </w:rPr>
            </w:pPr>
            <w:r>
              <w:rPr>
                <w:sz w:val="21"/>
              </w:rPr>
              <w:t>Employee vs Independent Contractor Determination &amp; Certification</w:t>
            </w:r>
          </w:p>
        </w:tc>
        <w:tc>
          <w:tcPr>
            <w:tcW w:w="2303" w:type="dxa"/>
            <w:vMerge w:val="restart"/>
            <w:shd w:val="clear" w:color="auto" w:fill="F1F1F1"/>
          </w:tcPr>
          <w:p w14:paraId="0DF8C718" w14:textId="77777777" w:rsidR="000E5507" w:rsidRDefault="000E5507">
            <w:pPr>
              <w:pStyle w:val="TableParagraph"/>
              <w:spacing w:line="240" w:lineRule="auto"/>
              <w:ind w:left="0"/>
              <w:rPr>
                <w:rFonts w:ascii="Times New Roman"/>
                <w:sz w:val="20"/>
              </w:rPr>
            </w:pPr>
          </w:p>
        </w:tc>
        <w:tc>
          <w:tcPr>
            <w:tcW w:w="2200" w:type="dxa"/>
          </w:tcPr>
          <w:p w14:paraId="1BFA9E17" w14:textId="77777777" w:rsidR="000E5507" w:rsidRDefault="00643F30">
            <w:pPr>
              <w:pStyle w:val="TableParagraph"/>
              <w:spacing w:line="220" w:lineRule="exact"/>
              <w:ind w:left="193" w:right="183"/>
              <w:jc w:val="center"/>
              <w:rPr>
                <w:sz w:val="21"/>
              </w:rPr>
            </w:pPr>
            <w:r>
              <w:rPr>
                <w:sz w:val="21"/>
              </w:rPr>
              <w:t>Required</w:t>
            </w:r>
          </w:p>
        </w:tc>
      </w:tr>
      <w:tr w:rsidR="000E5507" w14:paraId="34651B94" w14:textId="77777777">
        <w:trPr>
          <w:trHeight w:val="242"/>
        </w:trPr>
        <w:tc>
          <w:tcPr>
            <w:tcW w:w="5301" w:type="dxa"/>
          </w:tcPr>
          <w:p w14:paraId="38D13B13" w14:textId="77777777" w:rsidR="000E5507" w:rsidRDefault="0086324C">
            <w:pPr>
              <w:pStyle w:val="TableParagraph"/>
              <w:rPr>
                <w:sz w:val="21"/>
              </w:rPr>
            </w:pPr>
            <w:hyperlink r:id="rId13" w:anchor="page%3D4">
              <w:r w:rsidR="00643F30">
                <w:rPr>
                  <w:color w:val="0000FF"/>
                  <w:sz w:val="21"/>
                  <w:u w:val="single" w:color="0000FF"/>
                </w:rPr>
                <w:t>Independent Contractor Agreement (Page 4 and 5)</w:t>
              </w:r>
            </w:hyperlink>
          </w:p>
        </w:tc>
        <w:tc>
          <w:tcPr>
            <w:tcW w:w="2303" w:type="dxa"/>
            <w:vMerge/>
            <w:tcBorders>
              <w:top w:val="nil"/>
            </w:tcBorders>
            <w:shd w:val="clear" w:color="auto" w:fill="F1F1F1"/>
          </w:tcPr>
          <w:p w14:paraId="4DD4124E" w14:textId="77777777" w:rsidR="000E5507" w:rsidRDefault="000E5507">
            <w:pPr>
              <w:rPr>
                <w:sz w:val="2"/>
                <w:szCs w:val="2"/>
              </w:rPr>
            </w:pPr>
          </w:p>
        </w:tc>
        <w:tc>
          <w:tcPr>
            <w:tcW w:w="2200" w:type="dxa"/>
            <w:vMerge w:val="restart"/>
          </w:tcPr>
          <w:p w14:paraId="5BCF2256" w14:textId="77777777" w:rsidR="000E5507" w:rsidRDefault="00643F30">
            <w:pPr>
              <w:pStyle w:val="TableParagraph"/>
              <w:spacing w:before="122" w:line="240" w:lineRule="auto"/>
              <w:ind w:left="320"/>
              <w:rPr>
                <w:sz w:val="21"/>
              </w:rPr>
            </w:pPr>
            <w:r>
              <w:rPr>
                <w:sz w:val="21"/>
              </w:rPr>
              <w:t>Required if &lt; $5,000</w:t>
            </w:r>
          </w:p>
        </w:tc>
      </w:tr>
      <w:tr w:rsidR="000E5507" w14:paraId="05F813FC" w14:textId="77777777">
        <w:trPr>
          <w:trHeight w:val="239"/>
        </w:trPr>
        <w:tc>
          <w:tcPr>
            <w:tcW w:w="5301" w:type="dxa"/>
          </w:tcPr>
          <w:p w14:paraId="25DFCA8B" w14:textId="77777777" w:rsidR="000E5507" w:rsidRDefault="00643F30">
            <w:pPr>
              <w:pStyle w:val="TableParagraph"/>
              <w:spacing w:line="220" w:lineRule="exact"/>
              <w:rPr>
                <w:sz w:val="21"/>
              </w:rPr>
            </w:pPr>
            <w:r>
              <w:rPr>
                <w:sz w:val="21"/>
              </w:rPr>
              <w:t>Request for Payment – Independent Contractor</w:t>
            </w:r>
          </w:p>
        </w:tc>
        <w:tc>
          <w:tcPr>
            <w:tcW w:w="2303" w:type="dxa"/>
            <w:vMerge/>
            <w:tcBorders>
              <w:top w:val="nil"/>
            </w:tcBorders>
            <w:shd w:val="clear" w:color="auto" w:fill="F1F1F1"/>
          </w:tcPr>
          <w:p w14:paraId="1569FECE" w14:textId="77777777" w:rsidR="000E5507" w:rsidRDefault="000E5507">
            <w:pPr>
              <w:rPr>
                <w:sz w:val="2"/>
                <w:szCs w:val="2"/>
              </w:rPr>
            </w:pPr>
          </w:p>
        </w:tc>
        <w:tc>
          <w:tcPr>
            <w:tcW w:w="2200" w:type="dxa"/>
            <w:vMerge/>
            <w:tcBorders>
              <w:top w:val="nil"/>
            </w:tcBorders>
          </w:tcPr>
          <w:p w14:paraId="1E60E32E" w14:textId="77777777" w:rsidR="000E5507" w:rsidRDefault="000E5507">
            <w:pPr>
              <w:rPr>
                <w:sz w:val="2"/>
                <w:szCs w:val="2"/>
              </w:rPr>
            </w:pPr>
          </w:p>
        </w:tc>
      </w:tr>
      <w:tr w:rsidR="000E5507" w14:paraId="742ADC80" w14:textId="77777777">
        <w:trPr>
          <w:trHeight w:val="241"/>
        </w:trPr>
        <w:tc>
          <w:tcPr>
            <w:tcW w:w="5301" w:type="dxa"/>
          </w:tcPr>
          <w:p w14:paraId="19236DD6" w14:textId="77777777" w:rsidR="000E5507" w:rsidRDefault="0086324C">
            <w:pPr>
              <w:pStyle w:val="TableParagraph"/>
              <w:rPr>
                <w:sz w:val="21"/>
              </w:rPr>
            </w:pPr>
            <w:hyperlink r:id="rId14">
              <w:r w:rsidR="00643F30">
                <w:rPr>
                  <w:color w:val="0000FF"/>
                  <w:sz w:val="21"/>
                  <w:u w:val="single" w:color="0000FF"/>
                </w:rPr>
                <w:t>Banner Purchase Requisition</w:t>
              </w:r>
            </w:hyperlink>
          </w:p>
        </w:tc>
        <w:tc>
          <w:tcPr>
            <w:tcW w:w="2303" w:type="dxa"/>
            <w:vMerge/>
            <w:tcBorders>
              <w:top w:val="nil"/>
            </w:tcBorders>
            <w:shd w:val="clear" w:color="auto" w:fill="F1F1F1"/>
          </w:tcPr>
          <w:p w14:paraId="7F39628F" w14:textId="77777777" w:rsidR="000E5507" w:rsidRDefault="000E5507">
            <w:pPr>
              <w:rPr>
                <w:sz w:val="2"/>
                <w:szCs w:val="2"/>
              </w:rPr>
            </w:pPr>
          </w:p>
        </w:tc>
        <w:tc>
          <w:tcPr>
            <w:tcW w:w="2200" w:type="dxa"/>
            <w:vMerge w:val="restart"/>
          </w:tcPr>
          <w:p w14:paraId="57871483" w14:textId="77777777" w:rsidR="000E5507" w:rsidRDefault="00643F30">
            <w:pPr>
              <w:pStyle w:val="TableParagraph"/>
              <w:spacing w:before="122" w:line="240" w:lineRule="auto"/>
              <w:ind w:left="320"/>
              <w:rPr>
                <w:sz w:val="21"/>
              </w:rPr>
            </w:pPr>
            <w:r>
              <w:rPr>
                <w:sz w:val="21"/>
              </w:rPr>
              <w:t>Required if &gt; $5,000</w:t>
            </w:r>
          </w:p>
        </w:tc>
      </w:tr>
      <w:tr w:rsidR="000E5507" w14:paraId="07531875" w14:textId="77777777">
        <w:trPr>
          <w:trHeight w:val="242"/>
        </w:trPr>
        <w:tc>
          <w:tcPr>
            <w:tcW w:w="5301" w:type="dxa"/>
          </w:tcPr>
          <w:p w14:paraId="2B59FE75" w14:textId="77777777" w:rsidR="000E5507" w:rsidRDefault="0086324C">
            <w:pPr>
              <w:pStyle w:val="TableParagraph"/>
              <w:rPr>
                <w:sz w:val="21"/>
              </w:rPr>
            </w:pPr>
            <w:hyperlink r:id="rId15" w:anchor="page%3D4">
              <w:r w:rsidR="00643F30">
                <w:rPr>
                  <w:color w:val="0000FF"/>
                  <w:sz w:val="21"/>
                  <w:u w:val="single" w:color="0000FF"/>
                </w:rPr>
                <w:t>Independent Contractor Agreement (Page 4 and 5)</w:t>
              </w:r>
            </w:hyperlink>
          </w:p>
        </w:tc>
        <w:tc>
          <w:tcPr>
            <w:tcW w:w="2303" w:type="dxa"/>
            <w:vMerge/>
            <w:tcBorders>
              <w:top w:val="nil"/>
            </w:tcBorders>
            <w:shd w:val="clear" w:color="auto" w:fill="F1F1F1"/>
          </w:tcPr>
          <w:p w14:paraId="36838DF8" w14:textId="77777777" w:rsidR="000E5507" w:rsidRDefault="000E5507">
            <w:pPr>
              <w:rPr>
                <w:sz w:val="2"/>
                <w:szCs w:val="2"/>
              </w:rPr>
            </w:pPr>
          </w:p>
        </w:tc>
        <w:tc>
          <w:tcPr>
            <w:tcW w:w="2200" w:type="dxa"/>
            <w:vMerge/>
            <w:tcBorders>
              <w:top w:val="nil"/>
            </w:tcBorders>
          </w:tcPr>
          <w:p w14:paraId="6FEA3729" w14:textId="77777777" w:rsidR="000E5507" w:rsidRDefault="000E5507">
            <w:pPr>
              <w:rPr>
                <w:sz w:val="2"/>
                <w:szCs w:val="2"/>
              </w:rPr>
            </w:pPr>
          </w:p>
        </w:tc>
      </w:tr>
      <w:tr w:rsidR="000E5507" w14:paraId="53F212BF" w14:textId="77777777">
        <w:trPr>
          <w:trHeight w:val="240"/>
        </w:trPr>
        <w:tc>
          <w:tcPr>
            <w:tcW w:w="5301" w:type="dxa"/>
          </w:tcPr>
          <w:p w14:paraId="19DDFE06" w14:textId="77777777" w:rsidR="000E5507" w:rsidRDefault="0086324C">
            <w:pPr>
              <w:pStyle w:val="TableParagraph"/>
              <w:spacing w:line="220" w:lineRule="exact"/>
              <w:rPr>
                <w:sz w:val="21"/>
              </w:rPr>
            </w:pPr>
            <w:hyperlink r:id="rId16">
              <w:r w:rsidR="00643F30">
                <w:rPr>
                  <w:color w:val="0000FF"/>
                  <w:sz w:val="21"/>
                  <w:u w:val="single" w:color="0000FF"/>
                </w:rPr>
                <w:t>W-9 Request for Taxpayer Identification Number</w:t>
              </w:r>
            </w:hyperlink>
          </w:p>
        </w:tc>
        <w:tc>
          <w:tcPr>
            <w:tcW w:w="2303" w:type="dxa"/>
            <w:vMerge/>
            <w:tcBorders>
              <w:top w:val="nil"/>
            </w:tcBorders>
            <w:shd w:val="clear" w:color="auto" w:fill="F1F1F1"/>
          </w:tcPr>
          <w:p w14:paraId="7466E486" w14:textId="77777777" w:rsidR="000E5507" w:rsidRDefault="000E5507">
            <w:pPr>
              <w:rPr>
                <w:sz w:val="2"/>
                <w:szCs w:val="2"/>
              </w:rPr>
            </w:pPr>
          </w:p>
        </w:tc>
        <w:tc>
          <w:tcPr>
            <w:tcW w:w="2200" w:type="dxa"/>
          </w:tcPr>
          <w:p w14:paraId="2A59D94C" w14:textId="77777777" w:rsidR="000E5507" w:rsidRDefault="00643F30">
            <w:pPr>
              <w:pStyle w:val="TableParagraph"/>
              <w:spacing w:line="220" w:lineRule="exact"/>
              <w:ind w:left="193" w:right="185"/>
              <w:jc w:val="center"/>
              <w:rPr>
                <w:sz w:val="21"/>
              </w:rPr>
            </w:pPr>
            <w:r>
              <w:rPr>
                <w:sz w:val="21"/>
              </w:rPr>
              <w:t>Required if new vendor</w:t>
            </w:r>
          </w:p>
        </w:tc>
      </w:tr>
    </w:tbl>
    <w:p w14:paraId="08C616F0" w14:textId="77777777" w:rsidR="000E5507" w:rsidRDefault="000E5507">
      <w:pPr>
        <w:pStyle w:val="BodyText"/>
        <w:spacing w:before="8"/>
      </w:pPr>
    </w:p>
    <w:p w14:paraId="326A97BB" w14:textId="77777777" w:rsidR="000E5507" w:rsidRDefault="00643F30">
      <w:pPr>
        <w:ind w:left="119" w:right="190"/>
        <w:rPr>
          <w:sz w:val="21"/>
        </w:rPr>
      </w:pPr>
      <w:r>
        <w:rPr>
          <w:sz w:val="21"/>
        </w:rPr>
        <w:t>Payment(s) to employees will be disbursed from the Payroll office. In order to be paid on the 15</w:t>
      </w:r>
      <w:r>
        <w:rPr>
          <w:position w:val="5"/>
          <w:sz w:val="14"/>
        </w:rPr>
        <w:t xml:space="preserve">th </w:t>
      </w:r>
      <w:r>
        <w:rPr>
          <w:sz w:val="21"/>
        </w:rPr>
        <w:t>day of the month, all paperwork must be received in the Human Resources office three (3) business days prior to the 5</w:t>
      </w:r>
      <w:r>
        <w:rPr>
          <w:position w:val="5"/>
          <w:sz w:val="14"/>
        </w:rPr>
        <w:t xml:space="preserve">th </w:t>
      </w:r>
      <w:r>
        <w:rPr>
          <w:sz w:val="21"/>
        </w:rPr>
        <w:t>of the month. In order to be paid on the last day of the month, all paperwork must be received three (3) business days prior to the 20</w:t>
      </w:r>
      <w:r>
        <w:rPr>
          <w:position w:val="5"/>
          <w:sz w:val="14"/>
        </w:rPr>
        <w:t xml:space="preserve">th </w:t>
      </w:r>
      <w:r>
        <w:rPr>
          <w:sz w:val="21"/>
        </w:rPr>
        <w:t>of the month.</w:t>
      </w:r>
    </w:p>
    <w:p w14:paraId="3E4BB0A8" w14:textId="77777777" w:rsidR="000E5507" w:rsidRDefault="000E5507">
      <w:pPr>
        <w:pStyle w:val="BodyText"/>
        <w:spacing w:before="10"/>
      </w:pPr>
    </w:p>
    <w:p w14:paraId="78C5010F" w14:textId="77777777" w:rsidR="000E5507" w:rsidRDefault="00643F30">
      <w:pPr>
        <w:ind w:left="120" w:right="503"/>
        <w:rPr>
          <w:sz w:val="21"/>
        </w:rPr>
      </w:pPr>
      <w:r>
        <w:rPr>
          <w:sz w:val="21"/>
        </w:rPr>
        <w:t>Payment(s) to independent contractors will be disbursed from the Accounts Payable office in accordance with specified contract payment terms.</w:t>
      </w:r>
    </w:p>
    <w:p w14:paraId="38C68919" w14:textId="77777777" w:rsidR="000E5507" w:rsidRDefault="000E5507">
      <w:pPr>
        <w:rPr>
          <w:sz w:val="21"/>
        </w:rPr>
        <w:sectPr w:rsidR="000E5507">
          <w:headerReference w:type="default" r:id="rId17"/>
          <w:footerReference w:type="default" r:id="rId18"/>
          <w:type w:val="continuous"/>
          <w:pgSz w:w="12240" w:h="15840"/>
          <w:pgMar w:top="1340" w:right="920" w:bottom="740" w:left="960" w:header="360" w:footer="545" w:gutter="0"/>
          <w:cols w:space="720"/>
        </w:sectPr>
      </w:pPr>
    </w:p>
    <w:p w14:paraId="3386463F" w14:textId="77777777" w:rsidR="000E5507" w:rsidRDefault="000E5507">
      <w:pPr>
        <w:pStyle w:val="BodyText"/>
        <w:spacing w:before="1"/>
        <w:rPr>
          <w:sz w:val="10"/>
        </w:rPr>
      </w:pPr>
    </w:p>
    <w:p w14:paraId="4141A146" w14:textId="77777777" w:rsidR="000E5507" w:rsidRDefault="007C2990">
      <w:pPr>
        <w:pStyle w:val="BodyText"/>
        <w:ind w:left="122"/>
      </w:pPr>
      <w:r>
        <w:rPr>
          <w:noProof/>
          <w:lang w:bidi="ar-SA"/>
        </w:rPr>
        <mc:AlternateContent>
          <mc:Choice Requires="wps">
            <w:drawing>
              <wp:inline distT="0" distB="0" distL="0" distR="0" wp14:anchorId="0D8499A7" wp14:editId="33074BC6">
                <wp:extent cx="6383020" cy="527050"/>
                <wp:effectExtent l="12065" t="10795" r="5715"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527050"/>
                        </a:xfrm>
                        <a:prstGeom prst="rect">
                          <a:avLst/>
                        </a:prstGeom>
                        <a:solidFill>
                          <a:srgbClr val="FFFF99"/>
                        </a:solidFill>
                        <a:ln w="9525">
                          <a:solidFill>
                            <a:srgbClr val="808080"/>
                          </a:solidFill>
                          <a:miter lim="800000"/>
                          <a:headEnd/>
                          <a:tailEnd/>
                        </a:ln>
                      </wps:spPr>
                      <wps:txbx>
                        <w:txbxContent>
                          <w:p w14:paraId="69B15A3D" w14:textId="77777777" w:rsidR="000E5507" w:rsidRDefault="00643F30">
                            <w:pPr>
                              <w:spacing w:before="67"/>
                              <w:ind w:left="48" w:right="54"/>
                              <w:jc w:val="center"/>
                              <w:rPr>
                                <w:rFonts w:ascii="Arial"/>
                                <w:b/>
                                <w:sz w:val="20"/>
                              </w:rPr>
                            </w:pPr>
                            <w:r>
                              <w:rPr>
                                <w:rFonts w:ascii="Arial"/>
                                <w:b/>
                                <w:sz w:val="20"/>
                              </w:rPr>
                              <w:t>Employee vs Independent Contractor Determination &amp; Certification</w:t>
                            </w:r>
                          </w:p>
                          <w:p w14:paraId="53DFC354" w14:textId="77777777" w:rsidR="000E5507" w:rsidRDefault="000E5507">
                            <w:pPr>
                              <w:pStyle w:val="BodyText"/>
                              <w:spacing w:before="1"/>
                            </w:pPr>
                          </w:p>
                          <w:p w14:paraId="4A55604E" w14:textId="77777777" w:rsidR="000E5507" w:rsidRPr="001F2D57" w:rsidRDefault="001F2D57">
                            <w:pPr>
                              <w:tabs>
                                <w:tab w:val="left" w:pos="5482"/>
                              </w:tabs>
                              <w:ind w:left="48"/>
                              <w:jc w:val="center"/>
                              <w:rPr>
                                <w:rFonts w:ascii="Arial"/>
                                <w:b/>
                                <w:sz w:val="20"/>
                              </w:rPr>
                            </w:pPr>
                            <w:r>
                              <w:rPr>
                                <w:rFonts w:ascii="Arial"/>
                                <w:b/>
                                <w:sz w:val="20"/>
                              </w:rPr>
                              <w:t xml:space="preserve">Purchase Requisition # </w:t>
                            </w:r>
                            <w:r w:rsidR="00643F30">
                              <w:rPr>
                                <w:rFonts w:ascii="Arial"/>
                                <w:b/>
                                <w:spacing w:val="-1"/>
                                <w:sz w:val="20"/>
                              </w:rPr>
                              <w:t xml:space="preserve"> </w:t>
                            </w:r>
                            <w:r w:rsidR="00643F30">
                              <w:rPr>
                                <w:rFonts w:ascii="Arial"/>
                                <w:b/>
                                <w:w w:val="99"/>
                                <w:sz w:val="20"/>
                                <w:u w:val="single"/>
                              </w:rPr>
                              <w:t xml:space="preserve"> </w:t>
                            </w:r>
                            <w:r w:rsidR="00643F30">
                              <w:rPr>
                                <w:rFonts w:ascii="Arial"/>
                                <w:b/>
                                <w:sz w:val="20"/>
                                <w:u w:val="single"/>
                              </w:rPr>
                              <w:tab/>
                            </w:r>
                            <w:r>
                              <w:rPr>
                                <w:rFonts w:ascii="Arial"/>
                                <w:b/>
                                <w:sz w:val="20"/>
                              </w:rPr>
                              <w:t xml:space="preserve"> Vendor G # </w:t>
                            </w:r>
                            <w:r>
                              <w:rPr>
                                <w:rFonts w:ascii="Arial"/>
                                <w:b/>
                                <w:sz w:val="20"/>
                                <w:u w:val="single"/>
                              </w:rPr>
                              <w:tab/>
                            </w:r>
                            <w:r>
                              <w:rPr>
                                <w:rFonts w:ascii="Arial"/>
                                <w:b/>
                                <w:sz w:val="20"/>
                                <w:u w:val="single"/>
                              </w:rPr>
                              <w:tab/>
                            </w:r>
                            <w:r>
                              <w:rPr>
                                <w:rFonts w:ascii="Arial"/>
                                <w:b/>
                                <w:sz w:val="20"/>
                                <w:u w:val="single"/>
                              </w:rPr>
                              <w:tab/>
                            </w:r>
                            <w:r>
                              <w:rPr>
                                <w:rFonts w:ascii="Arial"/>
                                <w:b/>
                                <w:sz w:val="20"/>
                                <w:u w:val="single"/>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02.6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" fillcolor="#ff9" strokecolor="gray">
                <v:textbox inset="0,0,0,0">
                  <w:txbxContent>
                    <w:p w:rsidR="000E5507" w:rsidRDefault="00643F30">
                      <w:pPr>
                        <w:spacing w:before="67"/>
                        <w:ind w:left="48" w:right="54"/>
                        <w:jc w:val="center"/>
                        <w:rPr>
                          <w:rFonts w:ascii="Arial"/>
                          <w:b/>
                          <w:sz w:val="20"/>
                        </w:rPr>
                      </w:pPr>
                      <w:r>
                        <w:rPr>
                          <w:rFonts w:ascii="Arial"/>
                          <w:b/>
                          <w:sz w:val="20"/>
                        </w:rPr>
                        <w:t>Employee vs Independent Contractor Determination &amp; Certification</w:t>
                      </w:r>
                    </w:p>
                    <w:p w:rsidR="000E5507" w:rsidRDefault="000E5507">
                      <w:pPr>
                        <w:pStyle w:val="BodyText"/>
                        <w:spacing w:before="1"/>
                      </w:pPr>
                    </w:p>
                    <w:p w:rsidR="000E5507" w:rsidRPr="001F2D57" w:rsidRDefault="001F2D57">
                      <w:pPr>
                        <w:tabs>
                          <w:tab w:val="left" w:pos="5482"/>
                        </w:tabs>
                        <w:ind w:left="48"/>
                        <w:jc w:val="center"/>
                        <w:rPr>
                          <w:rFonts w:ascii="Arial"/>
                          <w:b/>
                          <w:sz w:val="20"/>
                        </w:rPr>
                      </w:pPr>
                      <w:r>
                        <w:rPr>
                          <w:rFonts w:ascii="Arial"/>
                          <w:b/>
                          <w:sz w:val="20"/>
                        </w:rPr>
                        <w:t xml:space="preserve">Purchase Requisition # </w:t>
                      </w:r>
                      <w:r w:rsidR="00643F30">
                        <w:rPr>
                          <w:rFonts w:ascii="Arial"/>
                          <w:b/>
                          <w:spacing w:val="-1"/>
                          <w:sz w:val="20"/>
                        </w:rPr>
                        <w:t xml:space="preserve"> </w:t>
                      </w:r>
                      <w:r w:rsidR="00643F30">
                        <w:rPr>
                          <w:rFonts w:ascii="Arial"/>
                          <w:b/>
                          <w:w w:val="99"/>
                          <w:sz w:val="20"/>
                          <w:u w:val="single"/>
                        </w:rPr>
                        <w:t xml:space="preserve"> </w:t>
                      </w:r>
                      <w:r w:rsidR="00643F30">
                        <w:rPr>
                          <w:rFonts w:ascii="Arial"/>
                          <w:b/>
                          <w:sz w:val="20"/>
                          <w:u w:val="single"/>
                        </w:rPr>
                        <w:tab/>
                      </w:r>
                      <w:r>
                        <w:rPr>
                          <w:rFonts w:ascii="Arial"/>
                          <w:b/>
                          <w:sz w:val="20"/>
                        </w:rPr>
                        <w:t xml:space="preserve"> Vendor G # </w:t>
                      </w:r>
                      <w:r>
                        <w:rPr>
                          <w:rFonts w:ascii="Arial"/>
                          <w:b/>
                          <w:sz w:val="20"/>
                          <w:u w:val="single"/>
                        </w:rPr>
                        <w:tab/>
                      </w:r>
                      <w:r>
                        <w:rPr>
                          <w:rFonts w:ascii="Arial"/>
                          <w:b/>
                          <w:sz w:val="20"/>
                          <w:u w:val="single"/>
                        </w:rPr>
                        <w:tab/>
                      </w:r>
                      <w:r>
                        <w:rPr>
                          <w:rFonts w:ascii="Arial"/>
                          <w:b/>
                          <w:sz w:val="20"/>
                          <w:u w:val="single"/>
                        </w:rPr>
                        <w:tab/>
                      </w:r>
                      <w:r>
                        <w:rPr>
                          <w:rFonts w:ascii="Arial"/>
                          <w:b/>
                          <w:sz w:val="20"/>
                          <w:u w:val="single"/>
                        </w:rPr>
                        <w:tab/>
                      </w:r>
                    </w:p>
                  </w:txbxContent>
                </v:textbox>
                <w10:anchorlock/>
              </v:shape>
            </w:pict>
          </mc:Fallback>
        </mc:AlternateContent>
      </w:r>
    </w:p>
    <w:p w14:paraId="0DD4D1B9" w14:textId="77777777" w:rsidR="000E5507" w:rsidRDefault="00643F30">
      <w:pPr>
        <w:pStyle w:val="BodyText"/>
        <w:spacing w:before="17"/>
        <w:ind w:left="120"/>
      </w:pPr>
      <w:r>
        <w:rPr>
          <w:b/>
          <w:sz w:val="24"/>
        </w:rPr>
        <w:t xml:space="preserve">Questionnaire: </w:t>
      </w:r>
      <w:r>
        <w:t>Contact Procurement Services at (616) 331-2280 should you need assistance in completing this questionnaire.</w:t>
      </w:r>
    </w:p>
    <w:p w14:paraId="387E7123" w14:textId="77777777" w:rsidR="000E5507" w:rsidRDefault="00643F30">
      <w:pPr>
        <w:pStyle w:val="ListParagraph"/>
        <w:numPr>
          <w:ilvl w:val="0"/>
          <w:numId w:val="2"/>
        </w:numPr>
        <w:tabs>
          <w:tab w:val="left" w:pos="480"/>
          <w:tab w:val="left" w:pos="481"/>
        </w:tabs>
        <w:spacing w:before="230"/>
        <w:ind w:hanging="360"/>
        <w:rPr>
          <w:sz w:val="20"/>
        </w:rPr>
      </w:pPr>
      <w:r>
        <w:rPr>
          <w:sz w:val="20"/>
        </w:rPr>
        <w:t xml:space="preserve">Is the individual currently or have they ever been a GVSU employee or student?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7"/>
          <w:sz w:val="18"/>
        </w:rPr>
        <w:t xml:space="preserve"> </w:t>
      </w:r>
      <w:r>
        <w:rPr>
          <w:sz w:val="20"/>
        </w:rPr>
        <w:t>No</w:t>
      </w:r>
    </w:p>
    <w:p w14:paraId="65C717C4" w14:textId="77777777" w:rsidR="000E5507" w:rsidRDefault="00643F30">
      <w:pPr>
        <w:pStyle w:val="BodyText"/>
        <w:ind w:left="480" w:right="190"/>
      </w:pPr>
      <w:r>
        <w:t xml:space="preserve">To assure compliance with regulations, the University requires that an employee providing services unrelated or in addition to their regular duties will be compensated as an employee. Generally, a student providing services to the University will be compensated as a student employee. </w:t>
      </w:r>
      <w:r>
        <w:rPr>
          <w:b/>
          <w:color w:val="FF0000"/>
        </w:rPr>
        <w:t xml:space="preserve">Note: </w:t>
      </w:r>
      <w:r>
        <w:rPr>
          <w:color w:val="FF0000"/>
        </w:rPr>
        <w:t>If the individual is a current employee or student, it isn’t necessary to complete the remainder of this form. Proceed to complete and submit the appropriate forms to the Human Resources or Student Employment office. Please don’t hesitate to contact Procurement Services if you have any questions and wish to discuss the appropriate status of the individual.</w:t>
      </w:r>
    </w:p>
    <w:p w14:paraId="21E7A20E" w14:textId="77777777" w:rsidR="000E5507" w:rsidRDefault="000E5507">
      <w:pPr>
        <w:pStyle w:val="BodyText"/>
        <w:spacing w:before="2"/>
      </w:pPr>
    </w:p>
    <w:p w14:paraId="4E40C37C" w14:textId="77777777" w:rsidR="000E5507" w:rsidRDefault="00643F30">
      <w:pPr>
        <w:pStyle w:val="ListParagraph"/>
        <w:numPr>
          <w:ilvl w:val="0"/>
          <w:numId w:val="2"/>
        </w:numPr>
        <w:tabs>
          <w:tab w:val="left" w:pos="480"/>
          <w:tab w:val="left" w:pos="481"/>
        </w:tabs>
        <w:ind w:hanging="360"/>
        <w:rPr>
          <w:sz w:val="20"/>
        </w:rPr>
      </w:pPr>
      <w:r>
        <w:rPr>
          <w:sz w:val="20"/>
        </w:rPr>
        <w:t xml:space="preserve">Is the individual an international visitor?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4"/>
          <w:sz w:val="18"/>
        </w:rPr>
        <w:t xml:space="preserve"> </w:t>
      </w:r>
      <w:r>
        <w:rPr>
          <w:sz w:val="20"/>
        </w:rPr>
        <w:t>No</w:t>
      </w:r>
    </w:p>
    <w:p w14:paraId="25984211" w14:textId="77777777" w:rsidR="000E5507" w:rsidRDefault="00643F30">
      <w:pPr>
        <w:pStyle w:val="BodyText"/>
        <w:ind w:left="480" w:right="190"/>
      </w:pPr>
      <w:r>
        <w:t>Compensation to an international visitor is solely dependent upon international regulations. The Payroll Manager will advise accordingly.</w:t>
      </w:r>
    </w:p>
    <w:p w14:paraId="5D2B4DBB" w14:textId="77777777" w:rsidR="000E5507" w:rsidRDefault="000E5507">
      <w:pPr>
        <w:pStyle w:val="BodyText"/>
        <w:spacing w:before="11"/>
        <w:rPr>
          <w:sz w:val="19"/>
        </w:rPr>
      </w:pPr>
    </w:p>
    <w:p w14:paraId="6151EAAE" w14:textId="77777777" w:rsidR="000E5507" w:rsidRDefault="00643F30">
      <w:pPr>
        <w:pStyle w:val="ListParagraph"/>
        <w:numPr>
          <w:ilvl w:val="0"/>
          <w:numId w:val="2"/>
        </w:numPr>
        <w:tabs>
          <w:tab w:val="left" w:pos="480"/>
          <w:tab w:val="left" w:pos="481"/>
        </w:tabs>
        <w:ind w:hanging="360"/>
        <w:rPr>
          <w:sz w:val="20"/>
        </w:rPr>
      </w:pPr>
      <w:r>
        <w:rPr>
          <w:sz w:val="20"/>
        </w:rPr>
        <w:t xml:space="preserve">Will payment for services be made payable to a person or a business? </w:t>
      </w:r>
      <w:r>
        <w:rPr>
          <w:rFonts w:ascii="Webdings" w:hAnsi="Webdings"/>
          <w:sz w:val="18"/>
        </w:rPr>
        <w:t></w:t>
      </w:r>
      <w:r>
        <w:rPr>
          <w:rFonts w:ascii="Times New Roman" w:hAnsi="Times New Roman"/>
          <w:sz w:val="18"/>
        </w:rPr>
        <w:t xml:space="preserve"> </w:t>
      </w:r>
      <w:r>
        <w:rPr>
          <w:sz w:val="20"/>
        </w:rPr>
        <w:t xml:space="preserve">Person </w:t>
      </w:r>
      <w:r>
        <w:rPr>
          <w:rFonts w:ascii="Webdings" w:hAnsi="Webdings"/>
          <w:sz w:val="18"/>
        </w:rPr>
        <w:t></w:t>
      </w:r>
      <w:r>
        <w:rPr>
          <w:rFonts w:ascii="Times New Roman" w:hAnsi="Times New Roman"/>
          <w:spacing w:val="-15"/>
          <w:sz w:val="18"/>
        </w:rPr>
        <w:t xml:space="preserve"> </w:t>
      </w:r>
      <w:r>
        <w:rPr>
          <w:sz w:val="20"/>
        </w:rPr>
        <w:t>Business</w:t>
      </w:r>
    </w:p>
    <w:p w14:paraId="1EA4F6B2" w14:textId="77777777" w:rsidR="000E5507" w:rsidRDefault="00643F30">
      <w:pPr>
        <w:pStyle w:val="BodyText"/>
        <w:ind w:left="480"/>
      </w:pPr>
      <w:r>
        <w:t xml:space="preserve">Does the individual have an employer identification number? </w:t>
      </w:r>
      <w:r>
        <w:rPr>
          <w:rFonts w:ascii="Webdings" w:hAnsi="Webdings"/>
          <w:sz w:val="18"/>
        </w:rPr>
        <w:t></w:t>
      </w:r>
      <w:r>
        <w:rPr>
          <w:rFonts w:ascii="Times New Roman" w:hAnsi="Times New Roman"/>
          <w:sz w:val="18"/>
        </w:rPr>
        <w:t xml:space="preserve"> </w:t>
      </w:r>
      <w:r>
        <w:t xml:space="preserve">Yes </w:t>
      </w:r>
      <w:r>
        <w:rPr>
          <w:rFonts w:ascii="Webdings" w:hAnsi="Webdings"/>
          <w:sz w:val="18"/>
        </w:rPr>
        <w:t></w:t>
      </w:r>
      <w:r>
        <w:rPr>
          <w:rFonts w:ascii="Times New Roman" w:hAnsi="Times New Roman"/>
          <w:sz w:val="18"/>
        </w:rPr>
        <w:t xml:space="preserve"> </w:t>
      </w:r>
      <w:r>
        <w:t>No</w:t>
      </w:r>
    </w:p>
    <w:p w14:paraId="3998CA34" w14:textId="77777777" w:rsidR="000E5507" w:rsidRDefault="00643F30">
      <w:pPr>
        <w:pStyle w:val="BodyText"/>
        <w:ind w:left="480"/>
      </w:pPr>
      <w:r>
        <w:t>One indicator that the individual might be an independent contractor is if they possess an employer identification number rather than a social security number.</w:t>
      </w:r>
    </w:p>
    <w:p w14:paraId="359207EE" w14:textId="77777777" w:rsidR="000E5507" w:rsidRDefault="000E5507">
      <w:pPr>
        <w:pStyle w:val="BodyText"/>
        <w:spacing w:before="11"/>
        <w:rPr>
          <w:sz w:val="19"/>
        </w:rPr>
      </w:pPr>
    </w:p>
    <w:p w14:paraId="3E470389" w14:textId="77777777" w:rsidR="000E5507" w:rsidRDefault="00643F30">
      <w:pPr>
        <w:pStyle w:val="ListParagraph"/>
        <w:numPr>
          <w:ilvl w:val="0"/>
          <w:numId w:val="2"/>
        </w:numPr>
        <w:tabs>
          <w:tab w:val="left" w:pos="480"/>
          <w:tab w:val="left" w:pos="481"/>
        </w:tabs>
        <w:spacing w:line="229" w:lineRule="exact"/>
        <w:ind w:hanging="360"/>
        <w:rPr>
          <w:sz w:val="20"/>
        </w:rPr>
      </w:pPr>
      <w:r>
        <w:rPr>
          <w:sz w:val="20"/>
        </w:rPr>
        <w:t xml:space="preserve">Do you set the hours of work?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
          <w:sz w:val="18"/>
        </w:rPr>
        <w:t xml:space="preserve"> </w:t>
      </w:r>
      <w:r>
        <w:rPr>
          <w:sz w:val="20"/>
        </w:rPr>
        <w:t>No</w:t>
      </w:r>
    </w:p>
    <w:p w14:paraId="455F82F3" w14:textId="77777777" w:rsidR="000E5507" w:rsidRDefault="00643F30">
      <w:pPr>
        <w:pStyle w:val="BodyText"/>
        <w:ind w:left="480" w:right="190"/>
      </w:pPr>
      <w:r>
        <w:t>Establishment of set work hours bars the individual from being master of their own time, which is the right of the independent contractor.</w:t>
      </w:r>
    </w:p>
    <w:p w14:paraId="7C2F787E" w14:textId="77777777" w:rsidR="000E5507" w:rsidRDefault="000E5507">
      <w:pPr>
        <w:pStyle w:val="BodyText"/>
        <w:spacing w:before="1"/>
      </w:pPr>
    </w:p>
    <w:p w14:paraId="442E8045" w14:textId="77777777" w:rsidR="000E5507" w:rsidRDefault="00643F30">
      <w:pPr>
        <w:pStyle w:val="ListParagraph"/>
        <w:numPr>
          <w:ilvl w:val="0"/>
          <w:numId w:val="2"/>
        </w:numPr>
        <w:tabs>
          <w:tab w:val="left" w:pos="480"/>
          <w:tab w:val="left" w:pos="481"/>
        </w:tabs>
        <w:ind w:hanging="360"/>
        <w:rPr>
          <w:sz w:val="20"/>
        </w:rPr>
      </w:pPr>
      <w:r>
        <w:rPr>
          <w:sz w:val="20"/>
        </w:rPr>
        <w:t xml:space="preserve">Do you set the order or sequence of work?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2"/>
          <w:sz w:val="18"/>
        </w:rPr>
        <w:t xml:space="preserve"> </w:t>
      </w:r>
      <w:r>
        <w:rPr>
          <w:sz w:val="20"/>
        </w:rPr>
        <w:t>No</w:t>
      </w:r>
    </w:p>
    <w:p w14:paraId="46FBB2B4" w14:textId="77777777" w:rsidR="000E5507" w:rsidRDefault="00643F30">
      <w:pPr>
        <w:pStyle w:val="BodyText"/>
        <w:ind w:left="480" w:right="176"/>
      </w:pPr>
      <w:r>
        <w:t>If an individual must perform certain tasks at certain times, they are not free to follow their own pattern of work, and should be classified as an employee. An independent contractor is generally held accountable only for outcomes, not the means with which they are achieved.</w:t>
      </w:r>
    </w:p>
    <w:p w14:paraId="410382D9" w14:textId="77777777" w:rsidR="000E5507" w:rsidRDefault="000E5507">
      <w:pPr>
        <w:pStyle w:val="BodyText"/>
      </w:pPr>
    </w:p>
    <w:p w14:paraId="3EBFA868" w14:textId="77777777" w:rsidR="000E5507" w:rsidRDefault="00643F30">
      <w:pPr>
        <w:pStyle w:val="ListParagraph"/>
        <w:numPr>
          <w:ilvl w:val="0"/>
          <w:numId w:val="2"/>
        </w:numPr>
        <w:tabs>
          <w:tab w:val="left" w:pos="480"/>
          <w:tab w:val="left" w:pos="481"/>
        </w:tabs>
        <w:spacing w:line="229" w:lineRule="exact"/>
        <w:ind w:hanging="360"/>
        <w:rPr>
          <w:sz w:val="20"/>
        </w:rPr>
      </w:pPr>
      <w:r>
        <w:rPr>
          <w:sz w:val="20"/>
        </w:rPr>
        <w:t xml:space="preserve">Do you furnish tools and materials?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3"/>
          <w:sz w:val="18"/>
        </w:rPr>
        <w:t xml:space="preserve"> </w:t>
      </w:r>
      <w:r>
        <w:rPr>
          <w:sz w:val="20"/>
        </w:rPr>
        <w:t>No</w:t>
      </w:r>
    </w:p>
    <w:p w14:paraId="59AC74FF" w14:textId="77777777" w:rsidR="000E5507" w:rsidRDefault="00643F30">
      <w:pPr>
        <w:pStyle w:val="BodyText"/>
        <w:ind w:left="480" w:right="190"/>
      </w:pPr>
      <w:r>
        <w:t>The more an employer provides the tools and materials necessary to have the service performed, the greater the chances an employee relationship exists.</w:t>
      </w:r>
    </w:p>
    <w:p w14:paraId="481144F6" w14:textId="77777777" w:rsidR="000E5507" w:rsidRDefault="000E5507">
      <w:pPr>
        <w:pStyle w:val="BodyText"/>
        <w:spacing w:before="11"/>
        <w:rPr>
          <w:sz w:val="19"/>
        </w:rPr>
      </w:pPr>
    </w:p>
    <w:p w14:paraId="598F618A" w14:textId="77777777" w:rsidR="000E5507" w:rsidRDefault="00643F30">
      <w:pPr>
        <w:pStyle w:val="ListParagraph"/>
        <w:numPr>
          <w:ilvl w:val="0"/>
          <w:numId w:val="2"/>
        </w:numPr>
        <w:tabs>
          <w:tab w:val="left" w:pos="480"/>
          <w:tab w:val="left" w:pos="481"/>
        </w:tabs>
        <w:ind w:hanging="360"/>
        <w:rPr>
          <w:sz w:val="20"/>
        </w:rPr>
      </w:pPr>
      <w:r>
        <w:rPr>
          <w:sz w:val="20"/>
        </w:rPr>
        <w:t xml:space="preserve">Is the service performed on employer's premises?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3"/>
          <w:sz w:val="18"/>
        </w:rPr>
        <w:t xml:space="preserve"> </w:t>
      </w:r>
      <w:r>
        <w:rPr>
          <w:sz w:val="20"/>
        </w:rPr>
        <w:t>No</w:t>
      </w:r>
    </w:p>
    <w:p w14:paraId="6C9DD29B" w14:textId="77777777" w:rsidR="000E5507" w:rsidRDefault="00643F30">
      <w:pPr>
        <w:pStyle w:val="BodyText"/>
        <w:spacing w:before="1"/>
        <w:ind w:left="480"/>
      </w:pPr>
      <w:r>
        <w:t>This factor implies control, especially when the service could be done elsewhere. Providing use of desk space, computer, telephone, clerical services, or an e-mail account places the individual within the employer's direction and supervision.</w:t>
      </w:r>
    </w:p>
    <w:p w14:paraId="7DA57E97" w14:textId="77777777" w:rsidR="000E5507" w:rsidRDefault="000E5507">
      <w:pPr>
        <w:pStyle w:val="BodyText"/>
      </w:pPr>
    </w:p>
    <w:p w14:paraId="50F6517A" w14:textId="77777777" w:rsidR="000E5507" w:rsidRDefault="00643F30">
      <w:pPr>
        <w:pStyle w:val="ListParagraph"/>
        <w:numPr>
          <w:ilvl w:val="0"/>
          <w:numId w:val="2"/>
        </w:numPr>
        <w:tabs>
          <w:tab w:val="left" w:pos="480"/>
          <w:tab w:val="left" w:pos="481"/>
        </w:tabs>
        <w:spacing w:line="229" w:lineRule="exact"/>
        <w:ind w:hanging="360"/>
        <w:rPr>
          <w:sz w:val="20"/>
        </w:rPr>
      </w:pPr>
      <w:r>
        <w:rPr>
          <w:sz w:val="20"/>
        </w:rPr>
        <w:t xml:space="preserve">Will the individual be teaching a class or camp?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
          <w:sz w:val="18"/>
        </w:rPr>
        <w:t xml:space="preserve"> </w:t>
      </w:r>
      <w:r>
        <w:rPr>
          <w:sz w:val="20"/>
        </w:rPr>
        <w:t>No</w:t>
      </w:r>
    </w:p>
    <w:p w14:paraId="14A0A172" w14:textId="77777777" w:rsidR="000E5507" w:rsidRDefault="00643F30">
      <w:pPr>
        <w:pStyle w:val="BodyText"/>
        <w:spacing w:line="229" w:lineRule="exact"/>
        <w:ind w:left="480"/>
      </w:pPr>
      <w:r>
        <w:t>The University requires that anyone teaching credit or non-credit courses/camps will be classified as an employee.</w:t>
      </w:r>
    </w:p>
    <w:p w14:paraId="715E4A02" w14:textId="77777777" w:rsidR="000E5507" w:rsidRDefault="000E5507">
      <w:pPr>
        <w:pStyle w:val="BodyText"/>
        <w:spacing w:before="2"/>
      </w:pPr>
    </w:p>
    <w:p w14:paraId="494A2663" w14:textId="77777777" w:rsidR="000E5507" w:rsidRDefault="00643F30">
      <w:pPr>
        <w:pStyle w:val="ListParagraph"/>
        <w:numPr>
          <w:ilvl w:val="0"/>
          <w:numId w:val="2"/>
        </w:numPr>
        <w:tabs>
          <w:tab w:val="left" w:pos="480"/>
          <w:tab w:val="left" w:pos="481"/>
        </w:tabs>
        <w:spacing w:line="229" w:lineRule="exact"/>
        <w:ind w:hanging="360"/>
        <w:rPr>
          <w:sz w:val="20"/>
        </w:rPr>
      </w:pPr>
      <w:r>
        <w:rPr>
          <w:sz w:val="20"/>
        </w:rPr>
        <w:t xml:space="preserve">Do you provide training?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
          <w:sz w:val="18"/>
        </w:rPr>
        <w:t xml:space="preserve"> </w:t>
      </w:r>
      <w:r>
        <w:rPr>
          <w:sz w:val="20"/>
        </w:rPr>
        <w:t>No</w:t>
      </w:r>
    </w:p>
    <w:p w14:paraId="3CAF80F4" w14:textId="77777777" w:rsidR="000E5507" w:rsidRDefault="00643F30">
      <w:pPr>
        <w:pStyle w:val="BodyText"/>
        <w:spacing w:line="229" w:lineRule="exact"/>
        <w:ind w:left="480"/>
      </w:pPr>
      <w:r>
        <w:t>An independent contractor ordinarily uses their own methods and receives no training.</w:t>
      </w:r>
    </w:p>
    <w:p w14:paraId="33F2D414" w14:textId="77777777" w:rsidR="000E5507" w:rsidRDefault="000E5507">
      <w:pPr>
        <w:pStyle w:val="BodyText"/>
      </w:pPr>
    </w:p>
    <w:p w14:paraId="05BEC907" w14:textId="77777777" w:rsidR="000E5507" w:rsidRDefault="00643F30">
      <w:pPr>
        <w:pStyle w:val="ListParagraph"/>
        <w:numPr>
          <w:ilvl w:val="0"/>
          <w:numId w:val="2"/>
        </w:numPr>
        <w:tabs>
          <w:tab w:val="left" w:pos="481"/>
        </w:tabs>
        <w:ind w:hanging="360"/>
        <w:rPr>
          <w:sz w:val="20"/>
        </w:rPr>
      </w:pPr>
      <w:r>
        <w:rPr>
          <w:sz w:val="20"/>
        </w:rPr>
        <w:t xml:space="preserve">Do you provide instructions?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z w:val="18"/>
        </w:rPr>
        <w:t xml:space="preserve"> </w:t>
      </w:r>
      <w:r>
        <w:rPr>
          <w:sz w:val="20"/>
        </w:rPr>
        <w:t>No</w:t>
      </w:r>
    </w:p>
    <w:p w14:paraId="0332C925" w14:textId="77777777" w:rsidR="000E5507" w:rsidRDefault="00643F30">
      <w:pPr>
        <w:pStyle w:val="BodyText"/>
        <w:spacing w:before="1"/>
        <w:ind w:left="480"/>
      </w:pPr>
      <w:r>
        <w:t>An individual who is required to comply with instructions about when, where and how they work is ordinarily an employee.</w:t>
      </w:r>
    </w:p>
    <w:p w14:paraId="4E5B3B60" w14:textId="77777777" w:rsidR="000E5507" w:rsidRDefault="000E5507">
      <w:pPr>
        <w:pStyle w:val="BodyText"/>
        <w:spacing w:before="11"/>
        <w:rPr>
          <w:sz w:val="19"/>
        </w:rPr>
      </w:pPr>
    </w:p>
    <w:p w14:paraId="1D01AECA" w14:textId="77777777" w:rsidR="000E5507" w:rsidRDefault="00643F30">
      <w:pPr>
        <w:pStyle w:val="ListParagraph"/>
        <w:numPr>
          <w:ilvl w:val="0"/>
          <w:numId w:val="2"/>
        </w:numPr>
        <w:tabs>
          <w:tab w:val="left" w:pos="481"/>
        </w:tabs>
        <w:ind w:hanging="360"/>
        <w:rPr>
          <w:sz w:val="20"/>
        </w:rPr>
      </w:pPr>
      <w:r>
        <w:rPr>
          <w:sz w:val="20"/>
        </w:rPr>
        <w:t xml:space="preserve">Will the individual be hiring, supervising and paying assistants?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7"/>
          <w:sz w:val="18"/>
        </w:rPr>
        <w:t xml:space="preserve"> </w:t>
      </w:r>
      <w:r>
        <w:rPr>
          <w:sz w:val="20"/>
        </w:rPr>
        <w:t>No</w:t>
      </w:r>
    </w:p>
    <w:p w14:paraId="649B4EDA" w14:textId="77777777" w:rsidR="000E5507" w:rsidRDefault="00643F30">
      <w:pPr>
        <w:pStyle w:val="BodyText"/>
        <w:spacing w:before="1"/>
        <w:ind w:left="480"/>
      </w:pPr>
      <w:r>
        <w:t>An individual who manages or supervises employees of the employer or has any authority to hire or fire staff members is an employee.</w:t>
      </w:r>
    </w:p>
    <w:p w14:paraId="352CE85F" w14:textId="77777777" w:rsidR="000E5507" w:rsidRDefault="000E5507">
      <w:pPr>
        <w:pStyle w:val="BodyText"/>
        <w:spacing w:before="10"/>
        <w:rPr>
          <w:sz w:val="19"/>
        </w:rPr>
      </w:pPr>
    </w:p>
    <w:p w14:paraId="16DB62ED" w14:textId="77777777" w:rsidR="000E5507" w:rsidRDefault="00643F30">
      <w:pPr>
        <w:pStyle w:val="ListParagraph"/>
        <w:numPr>
          <w:ilvl w:val="0"/>
          <w:numId w:val="2"/>
        </w:numPr>
        <w:tabs>
          <w:tab w:val="left" w:pos="481"/>
        </w:tabs>
        <w:spacing w:before="1"/>
        <w:ind w:hanging="360"/>
        <w:rPr>
          <w:sz w:val="20"/>
        </w:rPr>
      </w:pPr>
      <w:r>
        <w:rPr>
          <w:sz w:val="20"/>
        </w:rPr>
        <w:t xml:space="preserve">Do you have a continuing relationship?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z w:val="18"/>
        </w:rPr>
        <w:t xml:space="preserve"> </w:t>
      </w:r>
      <w:r>
        <w:rPr>
          <w:sz w:val="20"/>
        </w:rPr>
        <w:t>No</w:t>
      </w:r>
    </w:p>
    <w:p w14:paraId="796ECC7A" w14:textId="77777777" w:rsidR="000E5507" w:rsidRDefault="00643F30">
      <w:pPr>
        <w:pStyle w:val="BodyText"/>
        <w:ind w:left="480" w:right="223"/>
      </w:pPr>
      <w:r>
        <w:t>A</w:t>
      </w:r>
      <w:r>
        <w:rPr>
          <w:spacing w:val="-8"/>
        </w:rPr>
        <w:t xml:space="preserve"> </w:t>
      </w:r>
      <w:r>
        <w:t>continuing</w:t>
      </w:r>
      <w:r>
        <w:rPr>
          <w:spacing w:val="-7"/>
        </w:rPr>
        <w:t xml:space="preserve"> </w:t>
      </w:r>
      <w:r>
        <w:t>relationship</w:t>
      </w:r>
      <w:r>
        <w:rPr>
          <w:spacing w:val="-7"/>
        </w:rPr>
        <w:t xml:space="preserve"> </w:t>
      </w:r>
      <w:r>
        <w:t>with</w:t>
      </w:r>
      <w:r>
        <w:rPr>
          <w:spacing w:val="-7"/>
        </w:rPr>
        <w:t xml:space="preserve"> </w:t>
      </w:r>
      <w:r>
        <w:t>the</w:t>
      </w:r>
      <w:r>
        <w:rPr>
          <w:spacing w:val="-5"/>
        </w:rPr>
        <w:t xml:space="preserve"> </w:t>
      </w:r>
      <w:r>
        <w:t>employer</w:t>
      </w:r>
      <w:r>
        <w:rPr>
          <w:spacing w:val="-7"/>
        </w:rPr>
        <w:t xml:space="preserve"> </w:t>
      </w:r>
      <w:r>
        <w:t>for</w:t>
      </w:r>
      <w:r>
        <w:rPr>
          <w:spacing w:val="-7"/>
        </w:rPr>
        <w:t xml:space="preserve"> </w:t>
      </w:r>
      <w:r>
        <w:t>whom</w:t>
      </w:r>
      <w:r>
        <w:rPr>
          <w:spacing w:val="-7"/>
        </w:rPr>
        <w:t xml:space="preserve"> </w:t>
      </w:r>
      <w:r>
        <w:t>services</w:t>
      </w:r>
      <w:r>
        <w:rPr>
          <w:spacing w:val="-7"/>
        </w:rPr>
        <w:t xml:space="preserve"> </w:t>
      </w:r>
      <w:r>
        <w:t>are</w:t>
      </w:r>
      <w:r>
        <w:rPr>
          <w:spacing w:val="-6"/>
        </w:rPr>
        <w:t xml:space="preserve"> </w:t>
      </w:r>
      <w:r>
        <w:t>performed</w:t>
      </w:r>
      <w:r>
        <w:rPr>
          <w:spacing w:val="-7"/>
        </w:rPr>
        <w:t xml:space="preserve"> </w:t>
      </w:r>
      <w:r>
        <w:t>indicates</w:t>
      </w:r>
      <w:r>
        <w:rPr>
          <w:spacing w:val="-7"/>
        </w:rPr>
        <w:t xml:space="preserve"> </w:t>
      </w:r>
      <w:r>
        <w:t>that</w:t>
      </w:r>
      <w:r>
        <w:rPr>
          <w:spacing w:val="-7"/>
        </w:rPr>
        <w:t xml:space="preserve"> </w:t>
      </w:r>
      <w:r>
        <w:t>an</w:t>
      </w:r>
      <w:r>
        <w:rPr>
          <w:spacing w:val="-7"/>
        </w:rPr>
        <w:t xml:space="preserve"> </w:t>
      </w:r>
      <w:r>
        <w:t>employer-employee</w:t>
      </w:r>
      <w:r>
        <w:rPr>
          <w:spacing w:val="-7"/>
        </w:rPr>
        <w:t xml:space="preserve"> </w:t>
      </w:r>
      <w:r>
        <w:t>relationship</w:t>
      </w:r>
      <w:r>
        <w:rPr>
          <w:spacing w:val="-7"/>
        </w:rPr>
        <w:t xml:space="preserve"> </w:t>
      </w:r>
      <w:r>
        <w:t>exists. If the arrangement contemplates continuing or frequently recurring work (even on irregular intervals), the relationship is considered permanent, even if the services are performed part-time, seasonal, or of short</w:t>
      </w:r>
      <w:r>
        <w:rPr>
          <w:spacing w:val="-17"/>
        </w:rPr>
        <w:t xml:space="preserve"> </w:t>
      </w:r>
      <w:r>
        <w:t>duration.</w:t>
      </w:r>
    </w:p>
    <w:p w14:paraId="2AA74EDF" w14:textId="77777777" w:rsidR="000E5507" w:rsidRDefault="000E5507">
      <w:pPr>
        <w:sectPr w:rsidR="000E5507">
          <w:pgSz w:w="12240" w:h="15840"/>
          <w:pgMar w:top="1340" w:right="920" w:bottom="740" w:left="960" w:header="360" w:footer="545" w:gutter="0"/>
          <w:cols w:space="720"/>
        </w:sectPr>
      </w:pPr>
    </w:p>
    <w:p w14:paraId="6F897FE0" w14:textId="77777777" w:rsidR="000E5507" w:rsidRDefault="00643F30">
      <w:pPr>
        <w:pStyle w:val="ListParagraph"/>
        <w:numPr>
          <w:ilvl w:val="0"/>
          <w:numId w:val="2"/>
        </w:numPr>
        <w:tabs>
          <w:tab w:val="left" w:pos="481"/>
        </w:tabs>
        <w:spacing w:before="90" w:line="229" w:lineRule="exact"/>
        <w:ind w:hanging="360"/>
        <w:rPr>
          <w:sz w:val="20"/>
        </w:rPr>
      </w:pPr>
      <w:r>
        <w:rPr>
          <w:sz w:val="20"/>
        </w:rPr>
        <w:lastRenderedPageBreak/>
        <w:t xml:space="preserve">Will the individual be reimbursed for business and/or travel expenses?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9"/>
          <w:sz w:val="18"/>
        </w:rPr>
        <w:t xml:space="preserve"> </w:t>
      </w:r>
      <w:r>
        <w:rPr>
          <w:sz w:val="20"/>
        </w:rPr>
        <w:t>No</w:t>
      </w:r>
    </w:p>
    <w:p w14:paraId="08FB9D6E" w14:textId="77777777" w:rsidR="000E5507" w:rsidRDefault="00643F30">
      <w:pPr>
        <w:pStyle w:val="BodyText"/>
        <w:ind w:left="480" w:right="478"/>
      </w:pPr>
      <w:r>
        <w:t>An individual who is paid on a job basis and who is responsible for their incidental expenses, if free to work according to their own methods and means, is generally an independent contractor.</w:t>
      </w:r>
    </w:p>
    <w:p w14:paraId="37D32B8D" w14:textId="77777777" w:rsidR="000E5507" w:rsidRDefault="000E5507">
      <w:pPr>
        <w:pStyle w:val="BodyText"/>
      </w:pPr>
    </w:p>
    <w:p w14:paraId="3B3A889B" w14:textId="77777777" w:rsidR="000E5507" w:rsidRDefault="00643F30">
      <w:pPr>
        <w:pStyle w:val="ListParagraph"/>
        <w:numPr>
          <w:ilvl w:val="0"/>
          <w:numId w:val="2"/>
        </w:numPr>
        <w:tabs>
          <w:tab w:val="left" w:pos="481"/>
        </w:tabs>
        <w:ind w:hanging="360"/>
        <w:rPr>
          <w:sz w:val="20"/>
        </w:rPr>
      </w:pPr>
      <w:r>
        <w:rPr>
          <w:sz w:val="20"/>
        </w:rPr>
        <w:t xml:space="preserve">Is this individual required to provide the contracted services personally?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0"/>
          <w:sz w:val="18"/>
        </w:rPr>
        <w:t xml:space="preserve"> </w:t>
      </w:r>
      <w:r>
        <w:rPr>
          <w:sz w:val="20"/>
        </w:rPr>
        <w:t>No</w:t>
      </w:r>
    </w:p>
    <w:p w14:paraId="4F97679E" w14:textId="77777777" w:rsidR="000E5507" w:rsidRDefault="00643F30">
      <w:pPr>
        <w:pStyle w:val="BodyText"/>
        <w:spacing w:before="1"/>
        <w:ind w:left="480"/>
      </w:pPr>
      <w:r>
        <w:t>An independent contractor may use their own employees or subcontractors to complete the service.</w:t>
      </w:r>
    </w:p>
    <w:p w14:paraId="7E6EF2E9" w14:textId="77777777" w:rsidR="000E5507" w:rsidRDefault="000E5507">
      <w:pPr>
        <w:pStyle w:val="BodyText"/>
        <w:spacing w:before="11"/>
        <w:rPr>
          <w:sz w:val="19"/>
        </w:rPr>
      </w:pPr>
    </w:p>
    <w:p w14:paraId="0169BEAC" w14:textId="77777777" w:rsidR="000E5507" w:rsidRDefault="00643F30">
      <w:pPr>
        <w:pStyle w:val="ListParagraph"/>
        <w:numPr>
          <w:ilvl w:val="0"/>
          <w:numId w:val="2"/>
        </w:numPr>
        <w:tabs>
          <w:tab w:val="left" w:pos="481"/>
        </w:tabs>
        <w:ind w:hanging="360"/>
        <w:rPr>
          <w:sz w:val="20"/>
        </w:rPr>
      </w:pPr>
      <w:r>
        <w:rPr>
          <w:sz w:val="20"/>
        </w:rPr>
        <w:t xml:space="preserve">Do you have the right to discharge the individual?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3"/>
          <w:sz w:val="18"/>
        </w:rPr>
        <w:t xml:space="preserve"> </w:t>
      </w:r>
      <w:r>
        <w:rPr>
          <w:sz w:val="20"/>
        </w:rPr>
        <w:t>No</w:t>
      </w:r>
    </w:p>
    <w:p w14:paraId="50C480DC" w14:textId="77777777" w:rsidR="000E5507" w:rsidRDefault="00643F30">
      <w:pPr>
        <w:pStyle w:val="BodyText"/>
        <w:spacing w:before="1"/>
        <w:ind w:left="480"/>
      </w:pPr>
      <w:r>
        <w:t>An independent contractor cannot be fired except under the terms of the contractual termination clause.</w:t>
      </w:r>
    </w:p>
    <w:p w14:paraId="1D90507E" w14:textId="77777777" w:rsidR="000E5507" w:rsidRDefault="000E5507">
      <w:pPr>
        <w:pStyle w:val="BodyText"/>
        <w:spacing w:before="10"/>
        <w:rPr>
          <w:sz w:val="19"/>
        </w:rPr>
      </w:pPr>
    </w:p>
    <w:p w14:paraId="446CA52D" w14:textId="77777777" w:rsidR="000E5507" w:rsidRDefault="00643F30">
      <w:pPr>
        <w:pStyle w:val="ListParagraph"/>
        <w:numPr>
          <w:ilvl w:val="0"/>
          <w:numId w:val="2"/>
        </w:numPr>
        <w:tabs>
          <w:tab w:val="left" w:pos="481"/>
        </w:tabs>
        <w:spacing w:before="1"/>
        <w:ind w:hanging="360"/>
        <w:rPr>
          <w:sz w:val="20"/>
        </w:rPr>
      </w:pPr>
      <w:r>
        <w:rPr>
          <w:sz w:val="20"/>
        </w:rPr>
        <w:t xml:space="preserve">Does the individual perform similar services for others?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3"/>
          <w:sz w:val="18"/>
        </w:rPr>
        <w:t xml:space="preserve"> </w:t>
      </w:r>
      <w:r>
        <w:rPr>
          <w:sz w:val="20"/>
        </w:rPr>
        <w:t>No</w:t>
      </w:r>
    </w:p>
    <w:p w14:paraId="17097A0E" w14:textId="77777777" w:rsidR="000E5507" w:rsidRDefault="00643F30">
      <w:pPr>
        <w:pStyle w:val="BodyText"/>
        <w:ind w:left="480"/>
      </w:pPr>
      <w:r>
        <w:t>An independent contractor generally makes their services available to the general public.</w:t>
      </w:r>
    </w:p>
    <w:p w14:paraId="619C223B" w14:textId="77777777" w:rsidR="000E5507" w:rsidRDefault="000E5507">
      <w:pPr>
        <w:pStyle w:val="BodyText"/>
      </w:pPr>
    </w:p>
    <w:p w14:paraId="3DDA25A6" w14:textId="77777777" w:rsidR="000E5507" w:rsidRDefault="00643F30">
      <w:pPr>
        <w:pStyle w:val="ListParagraph"/>
        <w:numPr>
          <w:ilvl w:val="0"/>
          <w:numId w:val="2"/>
        </w:numPr>
        <w:tabs>
          <w:tab w:val="left" w:pos="481"/>
        </w:tabs>
        <w:ind w:hanging="360"/>
        <w:rPr>
          <w:sz w:val="20"/>
        </w:rPr>
      </w:pPr>
      <w:r>
        <w:rPr>
          <w:sz w:val="20"/>
        </w:rPr>
        <w:t xml:space="preserve">Does the individual work for more than one employer at a time?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6"/>
          <w:sz w:val="18"/>
        </w:rPr>
        <w:t xml:space="preserve"> </w:t>
      </w:r>
      <w:r>
        <w:rPr>
          <w:sz w:val="20"/>
        </w:rPr>
        <w:t>No</w:t>
      </w:r>
    </w:p>
    <w:p w14:paraId="74E32093" w14:textId="77777777" w:rsidR="000E5507" w:rsidRDefault="00643F30">
      <w:pPr>
        <w:pStyle w:val="BodyText"/>
        <w:spacing w:before="1"/>
        <w:ind w:left="480"/>
      </w:pPr>
      <w:r>
        <w:t>An individual who works for a number of employers at one time is generally an independent contractor.</w:t>
      </w:r>
    </w:p>
    <w:p w14:paraId="4865AE59" w14:textId="77777777" w:rsidR="000E5507" w:rsidRDefault="000E5507">
      <w:pPr>
        <w:pStyle w:val="BodyText"/>
      </w:pPr>
    </w:p>
    <w:p w14:paraId="7FDE6B6A" w14:textId="77777777" w:rsidR="000E5507" w:rsidRDefault="00643F30">
      <w:pPr>
        <w:pStyle w:val="ListParagraph"/>
        <w:numPr>
          <w:ilvl w:val="0"/>
          <w:numId w:val="2"/>
        </w:numPr>
        <w:tabs>
          <w:tab w:val="left" w:pos="481"/>
        </w:tabs>
        <w:spacing w:line="229" w:lineRule="exact"/>
        <w:ind w:hanging="360"/>
        <w:rPr>
          <w:sz w:val="20"/>
        </w:rPr>
      </w:pPr>
      <w:r>
        <w:rPr>
          <w:sz w:val="20"/>
        </w:rPr>
        <w:t xml:space="preserve">Will the individual be paid for a specific project?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6"/>
          <w:sz w:val="18"/>
        </w:rPr>
        <w:t xml:space="preserve"> </w:t>
      </w:r>
      <w:r>
        <w:rPr>
          <w:sz w:val="20"/>
        </w:rPr>
        <w:t>No</w:t>
      </w:r>
    </w:p>
    <w:p w14:paraId="12CBAE9B" w14:textId="77777777" w:rsidR="000E5507" w:rsidRDefault="00643F30">
      <w:pPr>
        <w:pStyle w:val="BodyText"/>
        <w:ind w:left="480" w:right="190"/>
      </w:pPr>
      <w:r>
        <w:t>Payment made by the job generally indicates that the individual is an independent contractor (even if computed by the number of hours required to do the job at a fixed rate per hour). Payment of regular amounts at stated intervals strongly indicates an employee relationship.</w:t>
      </w:r>
    </w:p>
    <w:p w14:paraId="2AF635C5" w14:textId="77777777" w:rsidR="000E5507" w:rsidRDefault="000E5507">
      <w:pPr>
        <w:pStyle w:val="BodyText"/>
      </w:pPr>
    </w:p>
    <w:p w14:paraId="427988A7" w14:textId="77777777" w:rsidR="000E5507" w:rsidRDefault="00643F30">
      <w:pPr>
        <w:pStyle w:val="ListParagraph"/>
        <w:numPr>
          <w:ilvl w:val="0"/>
          <w:numId w:val="2"/>
        </w:numPr>
        <w:tabs>
          <w:tab w:val="left" w:pos="481"/>
        </w:tabs>
        <w:ind w:hanging="360"/>
        <w:rPr>
          <w:sz w:val="20"/>
        </w:rPr>
      </w:pPr>
      <w:r>
        <w:rPr>
          <w:sz w:val="20"/>
        </w:rPr>
        <w:t xml:space="preserve">Could the individual realize a profit or loss?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1"/>
          <w:sz w:val="18"/>
        </w:rPr>
        <w:t xml:space="preserve"> </w:t>
      </w:r>
      <w:r>
        <w:rPr>
          <w:sz w:val="20"/>
        </w:rPr>
        <w:t>No</w:t>
      </w:r>
    </w:p>
    <w:p w14:paraId="4B7C5073" w14:textId="77777777" w:rsidR="000E5507" w:rsidRDefault="00643F30">
      <w:pPr>
        <w:pStyle w:val="BodyText"/>
        <w:spacing w:before="1"/>
        <w:ind w:left="480" w:right="268"/>
      </w:pPr>
      <w:r>
        <w:t>An individual who can realize a profit or suffer a loss as a result of their services is generally an independent contractor, but one who cannot is an employee.</w:t>
      </w:r>
    </w:p>
    <w:p w14:paraId="7B272730" w14:textId="77777777" w:rsidR="000E5507" w:rsidRDefault="000E5507">
      <w:pPr>
        <w:pStyle w:val="BodyText"/>
        <w:spacing w:before="9"/>
        <w:rPr>
          <w:sz w:val="19"/>
        </w:rPr>
      </w:pPr>
    </w:p>
    <w:p w14:paraId="28174D5B" w14:textId="77777777" w:rsidR="000E5507" w:rsidRDefault="00643F30">
      <w:pPr>
        <w:pStyle w:val="ListParagraph"/>
        <w:numPr>
          <w:ilvl w:val="0"/>
          <w:numId w:val="2"/>
        </w:numPr>
        <w:tabs>
          <w:tab w:val="left" w:pos="481"/>
        </w:tabs>
        <w:spacing w:before="1"/>
        <w:ind w:hanging="360"/>
        <w:rPr>
          <w:sz w:val="20"/>
        </w:rPr>
      </w:pPr>
      <w:r>
        <w:rPr>
          <w:sz w:val="20"/>
        </w:rPr>
        <w:t xml:space="preserve">Do you have the right to terminate the individual? </w:t>
      </w:r>
      <w:r>
        <w:rPr>
          <w:rFonts w:ascii="Webdings" w:hAnsi="Webdings"/>
          <w:sz w:val="18"/>
        </w:rPr>
        <w:t></w:t>
      </w:r>
      <w:r>
        <w:rPr>
          <w:rFonts w:ascii="Times New Roman" w:hAnsi="Times New Roman"/>
          <w:sz w:val="18"/>
        </w:rPr>
        <w:t xml:space="preserve"> </w:t>
      </w:r>
      <w:r>
        <w:rPr>
          <w:sz w:val="20"/>
        </w:rPr>
        <w:t xml:space="preserve">Yes </w:t>
      </w:r>
      <w:r>
        <w:rPr>
          <w:rFonts w:ascii="Webdings" w:hAnsi="Webdings"/>
          <w:sz w:val="18"/>
        </w:rPr>
        <w:t></w:t>
      </w:r>
      <w:r>
        <w:rPr>
          <w:rFonts w:ascii="Times New Roman" w:hAnsi="Times New Roman"/>
          <w:spacing w:val="-3"/>
          <w:sz w:val="18"/>
        </w:rPr>
        <w:t xml:space="preserve"> </w:t>
      </w:r>
      <w:r>
        <w:rPr>
          <w:sz w:val="20"/>
        </w:rPr>
        <w:t>No</w:t>
      </w:r>
    </w:p>
    <w:p w14:paraId="20FF6BB6" w14:textId="77777777" w:rsidR="000E5507" w:rsidRDefault="00643F30">
      <w:pPr>
        <w:pStyle w:val="BodyText"/>
        <w:spacing w:before="1"/>
        <w:ind w:left="480"/>
      </w:pPr>
      <w:r>
        <w:t>An employee has the right to end his or her relationship with the employer at any time without incurring liability. An independent contractor works pursuant to and is approved by the terms of the contract and may be legally obligated to make good for failure to provide the contacted-for services.</w:t>
      </w:r>
    </w:p>
    <w:p w14:paraId="01D3DBD2" w14:textId="77777777" w:rsidR="000E5507" w:rsidRDefault="000E5507">
      <w:pPr>
        <w:pStyle w:val="BodyText"/>
        <w:spacing w:before="10"/>
        <w:rPr>
          <w:sz w:val="19"/>
        </w:rPr>
      </w:pPr>
    </w:p>
    <w:p w14:paraId="37A4AB55" w14:textId="77777777" w:rsidR="000E5507" w:rsidRDefault="00643F30">
      <w:pPr>
        <w:pStyle w:val="BodyText"/>
        <w:ind w:left="120" w:right="245"/>
      </w:pPr>
      <w:r>
        <w:rPr>
          <w:b/>
        </w:rPr>
        <w:t xml:space="preserve">Certification: </w:t>
      </w:r>
      <w:r>
        <w:t>My responses to these questions are true and accurate to the best of my knowledge. Based on my responses, I am requesting that this individual be paid as an independent contractor. I understand that if this individual is paid as an independent contractor and the IRS subsequently determines that the individual should have been paid as an employee, I may be called upon to testify at an audit as to the accuracy of the information I have provided on this form.</w:t>
      </w:r>
    </w:p>
    <w:p w14:paraId="434D9D85" w14:textId="77777777" w:rsidR="000E5507" w:rsidRDefault="000E5507">
      <w:pPr>
        <w:pStyle w:val="BodyText"/>
        <w:spacing w:before="6"/>
        <w:rPr>
          <w:sz w:val="11"/>
        </w:rPr>
      </w:pPr>
    </w:p>
    <w:p w14:paraId="13A0C64B" w14:textId="77777777" w:rsidR="000E5507" w:rsidRDefault="00643F30">
      <w:pPr>
        <w:pStyle w:val="BodyText"/>
        <w:tabs>
          <w:tab w:val="left" w:pos="5972"/>
          <w:tab w:val="left" w:pos="6201"/>
          <w:tab w:val="left" w:pos="10075"/>
        </w:tabs>
        <w:spacing w:before="100"/>
        <w:ind w:left="120"/>
      </w:pPr>
      <w:r>
        <w:t>Individual’s</w:t>
      </w:r>
      <w:r>
        <w:rPr>
          <w:spacing w:val="-6"/>
        </w:rPr>
        <w:t xml:space="preserve"> </w:t>
      </w:r>
      <w:r>
        <w:t>Name</w:t>
      </w:r>
      <w:r>
        <w:rPr>
          <w:u w:val="single"/>
        </w:rPr>
        <w:t xml:space="preserve"> </w:t>
      </w:r>
      <w:r>
        <w:rPr>
          <w:u w:val="single"/>
        </w:rPr>
        <w:tab/>
      </w:r>
      <w:r>
        <w:tab/>
        <w:t>Contracting</w:t>
      </w:r>
      <w:r>
        <w:rPr>
          <w:spacing w:val="-6"/>
        </w:rPr>
        <w:t xml:space="preserve"> </w:t>
      </w:r>
      <w:r>
        <w:t>Dept</w:t>
      </w:r>
      <w:r>
        <w:rPr>
          <w:spacing w:val="1"/>
        </w:rPr>
        <w:t xml:space="preserve"> </w:t>
      </w:r>
      <w:r>
        <w:rPr>
          <w:w w:val="99"/>
          <w:u w:val="single"/>
        </w:rPr>
        <w:t xml:space="preserve"> </w:t>
      </w:r>
      <w:r>
        <w:rPr>
          <w:u w:val="single"/>
        </w:rPr>
        <w:tab/>
      </w:r>
    </w:p>
    <w:p w14:paraId="19E3EFF5" w14:textId="77777777" w:rsidR="000E5507" w:rsidRDefault="000E5507">
      <w:pPr>
        <w:pStyle w:val="BodyText"/>
      </w:pPr>
    </w:p>
    <w:p w14:paraId="58795322" w14:textId="77777777" w:rsidR="000E5507" w:rsidRDefault="000E5507">
      <w:pPr>
        <w:sectPr w:rsidR="000E5507">
          <w:pgSz w:w="12240" w:h="15840"/>
          <w:pgMar w:top="1340" w:right="920" w:bottom="740" w:left="960" w:header="360" w:footer="545" w:gutter="0"/>
          <w:cols w:space="720"/>
        </w:sectPr>
      </w:pPr>
    </w:p>
    <w:p w14:paraId="417723FB" w14:textId="77777777" w:rsidR="000E5507" w:rsidRDefault="000E5507">
      <w:pPr>
        <w:pStyle w:val="BodyText"/>
        <w:spacing w:before="9"/>
        <w:rPr>
          <w:sz w:val="19"/>
        </w:rPr>
      </w:pPr>
    </w:p>
    <w:p w14:paraId="12AC2BDA" w14:textId="77777777" w:rsidR="000E5507" w:rsidRDefault="00643F30">
      <w:pPr>
        <w:pStyle w:val="BodyText"/>
        <w:tabs>
          <w:tab w:val="left" w:pos="6016"/>
        </w:tabs>
        <w:ind w:left="120"/>
      </w:pPr>
      <w:r>
        <w:t xml:space="preserve">Signature </w:t>
      </w:r>
      <w:r>
        <w:rPr>
          <w:w w:val="99"/>
          <w:u w:val="single"/>
        </w:rPr>
        <w:t xml:space="preserve"> </w:t>
      </w:r>
      <w:r>
        <w:rPr>
          <w:u w:val="single"/>
        </w:rPr>
        <w:tab/>
      </w:r>
    </w:p>
    <w:p w14:paraId="721B1199" w14:textId="77777777" w:rsidR="000E5507" w:rsidRDefault="00643F30">
      <w:pPr>
        <w:pStyle w:val="BodyText"/>
        <w:spacing w:before="1"/>
        <w:ind w:left="2280"/>
      </w:pPr>
      <w:r>
        <w:t>Contracting Department Representative</w:t>
      </w:r>
    </w:p>
    <w:p w14:paraId="137F1EC2" w14:textId="77777777" w:rsidR="000E5507" w:rsidRDefault="000E5507">
      <w:pPr>
        <w:pStyle w:val="BodyText"/>
        <w:spacing w:before="11"/>
        <w:rPr>
          <w:sz w:val="19"/>
        </w:rPr>
      </w:pPr>
    </w:p>
    <w:p w14:paraId="0ECBBBD7" w14:textId="77777777" w:rsidR="000E5507" w:rsidRDefault="00643F30">
      <w:pPr>
        <w:pStyle w:val="BodyText"/>
        <w:tabs>
          <w:tab w:val="left" w:pos="6016"/>
        </w:tabs>
        <w:ind w:left="2280" w:right="38" w:hanging="2161"/>
      </w:pPr>
      <w:r>
        <w:t>Signature</w:t>
      </w:r>
      <w:r>
        <w:rPr>
          <w:u w:val="single"/>
        </w:rPr>
        <w:tab/>
      </w:r>
      <w:r>
        <w:rPr>
          <w:u w:val="single"/>
        </w:rPr>
        <w:tab/>
      </w:r>
      <w:r>
        <w:t xml:space="preserve"> Dean/Appointing Officer</w:t>
      </w:r>
    </w:p>
    <w:p w14:paraId="38F1E5E5" w14:textId="77777777" w:rsidR="000E5507" w:rsidRDefault="00643F30">
      <w:pPr>
        <w:pStyle w:val="BodyText"/>
        <w:spacing w:before="9"/>
        <w:rPr>
          <w:sz w:val="19"/>
        </w:rPr>
      </w:pPr>
      <w:r>
        <w:br w:type="column"/>
      </w:r>
    </w:p>
    <w:p w14:paraId="330D6446" w14:textId="77777777" w:rsidR="000E5507" w:rsidRDefault="00643F30">
      <w:pPr>
        <w:pStyle w:val="BodyText"/>
        <w:tabs>
          <w:tab w:val="left" w:pos="3930"/>
        </w:tabs>
        <w:ind w:left="120"/>
      </w:pPr>
      <w:r>
        <w:t xml:space="preserve">Date </w:t>
      </w:r>
      <w:r>
        <w:rPr>
          <w:w w:val="99"/>
          <w:u w:val="single"/>
        </w:rPr>
        <w:t xml:space="preserve"> </w:t>
      </w:r>
      <w:r>
        <w:rPr>
          <w:u w:val="single"/>
        </w:rPr>
        <w:tab/>
      </w:r>
    </w:p>
    <w:p w14:paraId="23CCA25B" w14:textId="77777777" w:rsidR="000E5507" w:rsidRDefault="000E5507">
      <w:pPr>
        <w:pStyle w:val="BodyText"/>
        <w:rPr>
          <w:sz w:val="22"/>
        </w:rPr>
      </w:pPr>
    </w:p>
    <w:p w14:paraId="7C7D3720" w14:textId="77777777" w:rsidR="000E5507" w:rsidRDefault="000E5507">
      <w:pPr>
        <w:pStyle w:val="BodyText"/>
        <w:rPr>
          <w:sz w:val="18"/>
        </w:rPr>
      </w:pPr>
    </w:p>
    <w:p w14:paraId="6AB8BE0F" w14:textId="77777777" w:rsidR="000E5507" w:rsidRDefault="00643F30">
      <w:pPr>
        <w:pStyle w:val="BodyText"/>
        <w:tabs>
          <w:tab w:val="left" w:pos="3931"/>
        </w:tabs>
        <w:ind w:left="120"/>
      </w:pPr>
      <w:r>
        <w:t xml:space="preserve">Date </w:t>
      </w:r>
      <w:r>
        <w:rPr>
          <w:w w:val="99"/>
          <w:u w:val="single"/>
        </w:rPr>
        <w:t xml:space="preserve"> </w:t>
      </w:r>
      <w:r>
        <w:rPr>
          <w:u w:val="single"/>
        </w:rPr>
        <w:tab/>
      </w:r>
    </w:p>
    <w:p w14:paraId="4C6033F8" w14:textId="77777777" w:rsidR="000E5507" w:rsidRDefault="000E5507">
      <w:pPr>
        <w:sectPr w:rsidR="000E5507">
          <w:type w:val="continuous"/>
          <w:pgSz w:w="12240" w:h="15840"/>
          <w:pgMar w:top="1340" w:right="920" w:bottom="740" w:left="960" w:header="720" w:footer="720" w:gutter="0"/>
          <w:cols w:num="2" w:space="720" w:equalWidth="0">
            <w:col w:w="6057" w:space="73"/>
            <w:col w:w="4230"/>
          </w:cols>
        </w:sectPr>
      </w:pPr>
    </w:p>
    <w:p w14:paraId="21B687DD" w14:textId="77777777" w:rsidR="000E5507" w:rsidRDefault="00643F30">
      <w:pPr>
        <w:spacing w:before="3"/>
        <w:ind w:left="119"/>
        <w:rPr>
          <w:rFonts w:ascii="Arial"/>
          <w:sz w:val="28"/>
        </w:rPr>
      </w:pPr>
      <w:r>
        <w:rPr>
          <w:rFonts w:ascii="Arial"/>
          <w:sz w:val="28"/>
        </w:rPr>
        <w:t>. . . . . . . . . . . . . . . . . . . . . . . . . . . . . . . . . . . . . . . . . . . . . . . . . . . . . . . . . . . . . . .</w:t>
      </w:r>
    </w:p>
    <w:p w14:paraId="7286E9CC" w14:textId="77777777" w:rsidR="000E5507" w:rsidRDefault="00643F30">
      <w:pPr>
        <w:tabs>
          <w:tab w:val="left" w:pos="1560"/>
          <w:tab w:val="left" w:pos="2876"/>
        </w:tabs>
        <w:spacing w:before="3" w:line="269" w:lineRule="exact"/>
        <w:ind w:left="119"/>
        <w:rPr>
          <w:sz w:val="20"/>
        </w:rPr>
      </w:pPr>
      <w:r>
        <w:rPr>
          <w:b/>
          <w:sz w:val="20"/>
        </w:rPr>
        <w:t>Determination:</w:t>
      </w:r>
      <w:r>
        <w:rPr>
          <w:b/>
          <w:sz w:val="20"/>
        </w:rPr>
        <w:tab/>
      </w:r>
      <w:r>
        <w:rPr>
          <w:rFonts w:ascii="Symbol" w:hAnsi="Symbol"/>
        </w:rPr>
        <w:t></w:t>
      </w:r>
      <w:r>
        <w:rPr>
          <w:rFonts w:ascii="Times New Roman" w:hAnsi="Times New Roman"/>
          <w:spacing w:val="31"/>
        </w:rPr>
        <w:t xml:space="preserve"> </w:t>
      </w:r>
      <w:r>
        <w:rPr>
          <w:sz w:val="20"/>
        </w:rPr>
        <w:t>Employee</w:t>
      </w:r>
      <w:r>
        <w:rPr>
          <w:sz w:val="20"/>
        </w:rPr>
        <w:tab/>
      </w:r>
      <w:r>
        <w:rPr>
          <w:rFonts w:ascii="Symbol" w:hAnsi="Symbol"/>
        </w:rPr>
        <w:t></w:t>
      </w:r>
      <w:r>
        <w:rPr>
          <w:rFonts w:ascii="Times New Roman" w:hAnsi="Times New Roman"/>
        </w:rPr>
        <w:t xml:space="preserve"> </w:t>
      </w:r>
      <w:r>
        <w:rPr>
          <w:sz w:val="20"/>
        </w:rPr>
        <w:t>Independent</w:t>
      </w:r>
      <w:r>
        <w:rPr>
          <w:spacing w:val="-19"/>
          <w:sz w:val="20"/>
        </w:rPr>
        <w:t xml:space="preserve"> </w:t>
      </w:r>
      <w:r>
        <w:rPr>
          <w:sz w:val="20"/>
        </w:rPr>
        <w:t>Contractor</w:t>
      </w:r>
    </w:p>
    <w:p w14:paraId="3CC42002" w14:textId="77777777" w:rsidR="000E5507" w:rsidRDefault="00643F30">
      <w:pPr>
        <w:pStyle w:val="ListParagraph"/>
        <w:numPr>
          <w:ilvl w:val="0"/>
          <w:numId w:val="1"/>
        </w:numPr>
        <w:tabs>
          <w:tab w:val="left" w:pos="344"/>
          <w:tab w:val="left" w:pos="6090"/>
        </w:tabs>
        <w:spacing w:line="269" w:lineRule="exact"/>
        <w:ind w:hanging="223"/>
        <w:rPr>
          <w:sz w:val="20"/>
        </w:rPr>
      </w:pPr>
      <w:r>
        <w:rPr>
          <w:sz w:val="20"/>
        </w:rPr>
        <w:t xml:space="preserve">International Visitor - </w:t>
      </w:r>
      <w:r>
        <w:rPr>
          <w:rFonts w:ascii="Symbol" w:hAnsi="Symbol"/>
        </w:rPr>
        <w:t></w:t>
      </w:r>
      <w:r>
        <w:rPr>
          <w:rFonts w:ascii="Times New Roman" w:hAnsi="Times New Roman"/>
        </w:rPr>
        <w:t xml:space="preserve"> </w:t>
      </w:r>
      <w:r>
        <w:rPr>
          <w:sz w:val="20"/>
        </w:rPr>
        <w:t>Compensation Permitted, required</w:t>
      </w:r>
      <w:r>
        <w:rPr>
          <w:spacing w:val="-2"/>
          <w:sz w:val="20"/>
        </w:rPr>
        <w:t xml:space="preserve"> </w:t>
      </w:r>
      <w:r>
        <w:rPr>
          <w:sz w:val="20"/>
        </w:rPr>
        <w:t>forms</w:t>
      </w:r>
      <w:r>
        <w:rPr>
          <w:spacing w:val="-6"/>
          <w:sz w:val="20"/>
        </w:rPr>
        <w:t xml:space="preserve"> </w:t>
      </w:r>
      <w:r>
        <w:rPr>
          <w:sz w:val="20"/>
        </w:rPr>
        <w:t>enclosed</w:t>
      </w:r>
      <w:r>
        <w:rPr>
          <w:sz w:val="20"/>
        </w:rPr>
        <w:tab/>
      </w:r>
      <w:r>
        <w:rPr>
          <w:rFonts w:ascii="Symbol" w:hAnsi="Symbol"/>
        </w:rPr>
        <w:t></w:t>
      </w:r>
      <w:r>
        <w:rPr>
          <w:rFonts w:ascii="Times New Roman" w:hAnsi="Times New Roman"/>
        </w:rPr>
        <w:t xml:space="preserve"> </w:t>
      </w:r>
      <w:r>
        <w:rPr>
          <w:sz w:val="20"/>
        </w:rPr>
        <w:t>Compensation Not</w:t>
      </w:r>
      <w:r>
        <w:rPr>
          <w:spacing w:val="-21"/>
          <w:sz w:val="20"/>
        </w:rPr>
        <w:t xml:space="preserve"> </w:t>
      </w:r>
      <w:r>
        <w:rPr>
          <w:sz w:val="20"/>
        </w:rPr>
        <w:t>Permitted</w:t>
      </w:r>
    </w:p>
    <w:p w14:paraId="4B0CD1F4" w14:textId="77777777" w:rsidR="000E5507" w:rsidRDefault="00643F30">
      <w:pPr>
        <w:pStyle w:val="BodyText"/>
        <w:tabs>
          <w:tab w:val="left" w:pos="10243"/>
        </w:tabs>
        <w:spacing w:before="226"/>
        <w:ind w:left="120"/>
      </w:pPr>
      <w:r>
        <w:t xml:space="preserve">Comments </w:t>
      </w:r>
      <w:r>
        <w:rPr>
          <w:w w:val="99"/>
          <w:u w:val="single"/>
        </w:rPr>
        <w:t xml:space="preserve"> </w:t>
      </w:r>
      <w:r>
        <w:rPr>
          <w:u w:val="single"/>
        </w:rPr>
        <w:tab/>
      </w:r>
    </w:p>
    <w:p w14:paraId="45DF66B1" w14:textId="77777777" w:rsidR="000E5507" w:rsidRDefault="000E5507">
      <w:pPr>
        <w:pStyle w:val="BodyText"/>
      </w:pPr>
    </w:p>
    <w:p w14:paraId="2673611B" w14:textId="77777777" w:rsidR="000E5507" w:rsidRDefault="007C2990">
      <w:pPr>
        <w:pStyle w:val="BodyText"/>
        <w:spacing w:before="7"/>
        <w:rPr>
          <w:sz w:val="14"/>
        </w:rPr>
      </w:pPr>
      <w:r>
        <w:rPr>
          <w:noProof/>
          <w:lang w:bidi="ar-SA"/>
        </w:rPr>
        <mc:AlternateContent>
          <mc:Choice Requires="wps">
            <w:drawing>
              <wp:anchor distT="0" distB="0" distL="0" distR="0" simplePos="0" relativeHeight="1048" behindDoc="0" locked="0" layoutInCell="1" allowOverlap="1" wp14:anchorId="39F2B5EF" wp14:editId="2F3A64D9">
                <wp:simplePos x="0" y="0"/>
                <wp:positionH relativeFrom="page">
                  <wp:posOffset>685800</wp:posOffset>
                </wp:positionH>
                <wp:positionV relativeFrom="paragraph">
                  <wp:posOffset>136525</wp:posOffset>
                </wp:positionV>
                <wp:extent cx="6402070" cy="0"/>
                <wp:effectExtent l="9525" t="9525" r="8255" b="952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8FB2"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75pt" to="558.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cIEgIAACg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" strokeweight=".72pt">
                <w10:wrap type="topAndBottom" anchorx="page"/>
              </v:line>
            </w:pict>
          </mc:Fallback>
        </mc:AlternateContent>
      </w:r>
    </w:p>
    <w:p w14:paraId="33610341" w14:textId="77777777" w:rsidR="000E5507" w:rsidRDefault="000E5507">
      <w:pPr>
        <w:pStyle w:val="BodyText"/>
        <w:spacing w:before="2"/>
        <w:rPr>
          <w:sz w:val="9"/>
        </w:rPr>
      </w:pPr>
    </w:p>
    <w:p w14:paraId="2BC6A22A" w14:textId="77777777" w:rsidR="000E5507" w:rsidRDefault="000E5507">
      <w:pPr>
        <w:rPr>
          <w:sz w:val="9"/>
        </w:rPr>
        <w:sectPr w:rsidR="000E5507">
          <w:type w:val="continuous"/>
          <w:pgSz w:w="12240" w:h="15840"/>
          <w:pgMar w:top="1340" w:right="920" w:bottom="740" w:left="960" w:header="720" w:footer="720" w:gutter="0"/>
          <w:cols w:space="720"/>
        </w:sectPr>
      </w:pPr>
    </w:p>
    <w:p w14:paraId="7E47FF05" w14:textId="77777777" w:rsidR="000E5507" w:rsidRDefault="00643F30">
      <w:pPr>
        <w:pStyle w:val="BodyText"/>
        <w:tabs>
          <w:tab w:val="left" w:pos="6563"/>
        </w:tabs>
        <w:spacing w:before="100"/>
        <w:ind w:left="120"/>
      </w:pPr>
      <w:r>
        <w:t xml:space="preserve">Signature </w:t>
      </w:r>
      <w:r>
        <w:rPr>
          <w:w w:val="99"/>
          <w:u w:val="single"/>
        </w:rPr>
        <w:t xml:space="preserve"> </w:t>
      </w:r>
      <w:r>
        <w:rPr>
          <w:u w:val="single"/>
        </w:rPr>
        <w:tab/>
      </w:r>
    </w:p>
    <w:p w14:paraId="2B0F53E3" w14:textId="77777777" w:rsidR="000E5507" w:rsidRDefault="00643F30">
      <w:pPr>
        <w:pStyle w:val="BodyText"/>
        <w:spacing w:before="1"/>
        <w:ind w:left="2280"/>
      </w:pPr>
      <w:r>
        <w:t>Procurement Services Sourcing Specialist</w:t>
      </w:r>
    </w:p>
    <w:p w14:paraId="0611E2B1" w14:textId="77777777" w:rsidR="000E5507" w:rsidRDefault="00643F30">
      <w:pPr>
        <w:pStyle w:val="BodyText"/>
        <w:tabs>
          <w:tab w:val="left" w:pos="3383"/>
        </w:tabs>
        <w:spacing w:before="100"/>
        <w:ind w:left="120"/>
      </w:pPr>
      <w:r>
        <w:br w:type="column"/>
      </w:r>
      <w:r>
        <w:t>Date _</w:t>
      </w:r>
      <w:r>
        <w:rPr>
          <w:u w:val="single"/>
        </w:rPr>
        <w:t xml:space="preserve"> </w:t>
      </w:r>
      <w:r>
        <w:rPr>
          <w:u w:val="single"/>
        </w:rPr>
        <w:tab/>
      </w:r>
    </w:p>
    <w:p w14:paraId="77324EC1" w14:textId="77777777" w:rsidR="000E5507" w:rsidRDefault="000E5507">
      <w:pPr>
        <w:sectPr w:rsidR="000E5507">
          <w:type w:val="continuous"/>
          <w:pgSz w:w="12240" w:h="15840"/>
          <w:pgMar w:top="1340" w:right="920" w:bottom="740" w:left="960" w:header="720" w:footer="720" w:gutter="0"/>
          <w:cols w:num="2" w:space="720" w:equalWidth="0">
            <w:col w:w="6604" w:space="73"/>
            <w:col w:w="3683"/>
          </w:cols>
        </w:sectPr>
      </w:pPr>
    </w:p>
    <w:p w14:paraId="600433A1" w14:textId="77777777" w:rsidR="000E5507" w:rsidRDefault="000E5507">
      <w:pPr>
        <w:pStyle w:val="BodyText"/>
        <w:spacing w:before="3"/>
        <w:rPr>
          <w:sz w:val="11"/>
        </w:rPr>
      </w:pPr>
    </w:p>
    <w:p w14:paraId="1C3D8886" w14:textId="77777777" w:rsidR="000E5507" w:rsidRDefault="00643F30">
      <w:pPr>
        <w:pStyle w:val="BodyText"/>
        <w:tabs>
          <w:tab w:val="left" w:pos="6642"/>
          <w:tab w:val="left" w:pos="10000"/>
        </w:tabs>
        <w:spacing w:before="99"/>
        <w:ind w:left="2280" w:right="357" w:hanging="2161"/>
      </w:pPr>
      <w:r>
        <w:t>Signature</w:t>
      </w:r>
      <w:r>
        <w:rPr>
          <w:u w:val="single"/>
        </w:rPr>
        <w:tab/>
      </w:r>
      <w:r>
        <w:rPr>
          <w:u w:val="single"/>
        </w:rPr>
        <w:tab/>
      </w:r>
      <w:r>
        <w:t xml:space="preserve">Date </w:t>
      </w:r>
      <w:r>
        <w:rPr>
          <w:w w:val="99"/>
          <w:u w:val="single"/>
        </w:rPr>
        <w:t xml:space="preserve"> </w:t>
      </w:r>
      <w:r>
        <w:rPr>
          <w:u w:val="single"/>
        </w:rPr>
        <w:tab/>
      </w:r>
      <w:r>
        <w:t xml:space="preserve"> Payroll</w:t>
      </w:r>
      <w:r>
        <w:rPr>
          <w:spacing w:val="-2"/>
        </w:rPr>
        <w:t xml:space="preserve"> </w:t>
      </w:r>
      <w:r>
        <w:t>Manager</w:t>
      </w:r>
    </w:p>
    <w:p w14:paraId="7FAB38C5" w14:textId="77777777" w:rsidR="000E5507" w:rsidRDefault="000E5507">
      <w:pPr>
        <w:sectPr w:rsidR="000E5507">
          <w:type w:val="continuous"/>
          <w:pgSz w:w="12240" w:h="15840"/>
          <w:pgMar w:top="1340" w:right="920" w:bottom="740" w:left="960" w:header="720" w:footer="720" w:gutter="0"/>
          <w:cols w:space="720"/>
        </w:sectPr>
      </w:pPr>
    </w:p>
    <w:p w14:paraId="66ADD154" w14:textId="77777777" w:rsidR="000E5507" w:rsidRDefault="000E5507">
      <w:pPr>
        <w:pStyle w:val="BodyText"/>
        <w:spacing w:before="7"/>
        <w:rPr>
          <w:sz w:val="8"/>
        </w:rPr>
      </w:pPr>
    </w:p>
    <w:p w14:paraId="354475C8" w14:textId="77777777" w:rsidR="000E5507" w:rsidRDefault="007C2990">
      <w:pPr>
        <w:pStyle w:val="BodyText"/>
        <w:ind w:left="127"/>
      </w:pPr>
      <w:r>
        <w:rPr>
          <w:noProof/>
          <w:lang w:bidi="ar-SA"/>
        </w:rPr>
        <mc:AlternateContent>
          <mc:Choice Requires="wps">
            <w:drawing>
              <wp:inline distT="0" distB="0" distL="0" distR="0" wp14:anchorId="6E3B9632" wp14:editId="7EFDF34C">
                <wp:extent cx="6385560" cy="290195"/>
                <wp:effectExtent l="8890" t="8255" r="6350"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90195"/>
                        </a:xfrm>
                        <a:prstGeom prst="rect">
                          <a:avLst/>
                        </a:prstGeom>
                        <a:solidFill>
                          <a:srgbClr val="D7D7D7"/>
                        </a:solidFill>
                        <a:ln w="9525">
                          <a:solidFill>
                            <a:srgbClr val="000000"/>
                          </a:solidFill>
                          <a:miter lim="800000"/>
                          <a:headEnd/>
                          <a:tailEnd/>
                        </a:ln>
                      </wps:spPr>
                      <wps:txbx>
                        <w:txbxContent>
                          <w:p w14:paraId="1DF47FEB" w14:textId="77777777" w:rsidR="000E5507" w:rsidRDefault="00643F30">
                            <w:pPr>
                              <w:spacing w:before="75"/>
                              <w:ind w:left="3002"/>
                              <w:rPr>
                                <w:rFonts w:ascii="Arial"/>
                                <w:b/>
                                <w:sz w:val="24"/>
                              </w:rPr>
                            </w:pPr>
                            <w:r>
                              <w:rPr>
                                <w:rFonts w:ascii="Arial"/>
                                <w:b/>
                                <w:sz w:val="24"/>
                              </w:rPr>
                              <w:t>Independent Contractor Agreement</w:t>
                            </w:r>
                          </w:p>
                        </w:txbxContent>
                      </wps:txbx>
                      <wps:bodyPr rot="0" vert="horz" wrap="square" lIns="0" tIns="0" rIns="0" bIns="0" anchor="t" anchorCtr="0" upright="1">
                        <a:noAutofit/>
                      </wps:bodyPr>
                    </wps:wsp>
                  </a:graphicData>
                </a:graphic>
              </wp:inline>
            </w:drawing>
          </mc:Choice>
          <mc:Fallback>
            <w:pict>
              <v:shape id="Text Box 7" o:spid="_x0000_s1027" type="#_x0000_t202" style="width:502.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" fillcolor="#d7d7d7">
                <v:textbox inset="0,0,0,0">
                  <w:txbxContent>
                    <w:p w:rsidR="000E5507" w:rsidRDefault="00643F30">
                      <w:pPr>
                        <w:spacing w:before="75"/>
                        <w:ind w:left="3002"/>
                        <w:rPr>
                          <w:rFonts w:ascii="Arial"/>
                          <w:b/>
                          <w:sz w:val="24"/>
                        </w:rPr>
                      </w:pPr>
                      <w:r>
                        <w:rPr>
                          <w:rFonts w:ascii="Arial"/>
                          <w:b/>
                          <w:sz w:val="24"/>
                        </w:rPr>
                        <w:t>Independent Contractor Agreement</w:t>
                      </w:r>
                    </w:p>
                  </w:txbxContent>
                </v:textbox>
                <w10:anchorlock/>
              </v:shape>
            </w:pict>
          </mc:Fallback>
        </mc:AlternateContent>
      </w:r>
    </w:p>
    <w:p w14:paraId="1E675393" w14:textId="77777777" w:rsidR="000E5507" w:rsidRDefault="000E5507">
      <w:pPr>
        <w:pStyle w:val="BodyText"/>
        <w:spacing w:before="8"/>
        <w:rPr>
          <w:sz w:val="7"/>
        </w:rPr>
      </w:pPr>
    </w:p>
    <w:p w14:paraId="7CFDE0AD" w14:textId="77777777" w:rsidR="000E5507" w:rsidRDefault="00643F30">
      <w:pPr>
        <w:spacing w:before="94"/>
        <w:ind w:left="120"/>
        <w:rPr>
          <w:rFonts w:ascii="Arial"/>
          <w:sz w:val="18"/>
        </w:rPr>
      </w:pPr>
      <w:r>
        <w:rPr>
          <w:rFonts w:ascii="Arial"/>
          <w:sz w:val="18"/>
        </w:rPr>
        <w:t>THIS AGREEMENT, made by and between Grand Valley State University hereinafter referred to as "University" and</w:t>
      </w:r>
    </w:p>
    <w:p w14:paraId="32A1487B" w14:textId="77777777" w:rsidR="000E5507" w:rsidRDefault="000E5507">
      <w:pPr>
        <w:pStyle w:val="BodyText"/>
        <w:spacing w:before="10"/>
        <w:rPr>
          <w:rFonts w:ascii="Arial"/>
          <w:sz w:val="9"/>
        </w:rPr>
      </w:pPr>
    </w:p>
    <w:p w14:paraId="7066656E" w14:textId="77777777" w:rsidR="000E5507" w:rsidRDefault="00643F30">
      <w:pPr>
        <w:tabs>
          <w:tab w:val="left" w:pos="4366"/>
        </w:tabs>
        <w:spacing w:before="95"/>
        <w:ind w:left="120" w:right="168"/>
        <w:jc w:val="both"/>
        <w:rPr>
          <w:rFonts w:ascii="Arial"/>
          <w:sz w:val="18"/>
        </w:rPr>
      </w:pPr>
      <w:r>
        <w:rPr>
          <w:rFonts w:ascii="Arial"/>
          <w:sz w:val="18"/>
          <w:u w:val="single"/>
        </w:rPr>
        <w:t xml:space="preserve"> </w:t>
      </w:r>
      <w:r>
        <w:rPr>
          <w:rFonts w:ascii="Arial"/>
          <w:sz w:val="18"/>
          <w:u w:val="single"/>
        </w:rPr>
        <w:tab/>
      </w:r>
      <w:r>
        <w:rPr>
          <w:rFonts w:ascii="Arial"/>
          <w:spacing w:val="-23"/>
          <w:sz w:val="18"/>
        </w:rPr>
        <w:t xml:space="preserve"> </w:t>
      </w:r>
      <w:r>
        <w:rPr>
          <w:rFonts w:ascii="Arial"/>
          <w:sz w:val="18"/>
        </w:rPr>
        <w:t>hereinafter referred to as "Contractor" is executed for the provisions of service pursuant to the terms and conditions set forth</w:t>
      </w:r>
      <w:r>
        <w:rPr>
          <w:rFonts w:ascii="Arial"/>
          <w:spacing w:val="-15"/>
          <w:sz w:val="18"/>
        </w:rPr>
        <w:t xml:space="preserve"> </w:t>
      </w:r>
      <w:r>
        <w:rPr>
          <w:rFonts w:ascii="Arial"/>
          <w:sz w:val="18"/>
        </w:rPr>
        <w:t>below.</w:t>
      </w:r>
    </w:p>
    <w:p w14:paraId="234E297E" w14:textId="77777777" w:rsidR="000E5507" w:rsidRDefault="000E5507">
      <w:pPr>
        <w:pStyle w:val="BodyText"/>
        <w:spacing w:before="5"/>
        <w:rPr>
          <w:rFonts w:ascii="Arial"/>
          <w:sz w:val="17"/>
        </w:rPr>
      </w:pPr>
    </w:p>
    <w:p w14:paraId="089A9C6C" w14:textId="77777777" w:rsidR="000E5507" w:rsidRDefault="00643F30">
      <w:pPr>
        <w:pStyle w:val="Heading2"/>
      </w:pPr>
      <w:r>
        <w:t>SCOPE OF SERVICES</w:t>
      </w:r>
    </w:p>
    <w:p w14:paraId="2E6F7FF3" w14:textId="77777777" w:rsidR="000E5507" w:rsidRDefault="000E5507">
      <w:pPr>
        <w:pStyle w:val="BodyText"/>
        <w:spacing w:before="4"/>
        <w:rPr>
          <w:rFonts w:ascii="Arial"/>
          <w:b/>
          <w:sz w:val="18"/>
        </w:rPr>
      </w:pPr>
    </w:p>
    <w:p w14:paraId="068C6745" w14:textId="77777777" w:rsidR="000E5507" w:rsidRDefault="00643F30">
      <w:pPr>
        <w:ind w:left="120" w:right="153"/>
        <w:jc w:val="both"/>
        <w:rPr>
          <w:rFonts w:ascii="Arial"/>
          <w:sz w:val="18"/>
        </w:rPr>
      </w:pPr>
      <w:r>
        <w:rPr>
          <w:rFonts w:ascii="Arial"/>
          <w:sz w:val="18"/>
        </w:rPr>
        <w:t>Contractor shall, within the framework of this Agreement, devote its full and undivided time and perform its professional services with the standard of professional care and skill customarily provided in the performance of such services. Contractor shall avoid conflicts of interest and appearances of impropriety relating to and as determined by GVSU. Services to be performed:</w:t>
      </w:r>
    </w:p>
    <w:p w14:paraId="53627B50" w14:textId="77777777" w:rsidR="000E5507" w:rsidRDefault="000E5507">
      <w:pPr>
        <w:pStyle w:val="BodyText"/>
        <w:spacing w:before="2"/>
        <w:rPr>
          <w:rFonts w:ascii="Arial"/>
          <w:sz w:val="18"/>
        </w:rPr>
      </w:pPr>
    </w:p>
    <w:p w14:paraId="04217D37" w14:textId="77777777" w:rsidR="000E5507" w:rsidRDefault="00643F30">
      <w:pPr>
        <w:tabs>
          <w:tab w:val="left" w:pos="10246"/>
        </w:tabs>
        <w:ind w:left="120"/>
        <w:jc w:val="both"/>
        <w:rPr>
          <w:rFonts w:ascii="Arial"/>
          <w:sz w:val="18"/>
        </w:rPr>
      </w:pPr>
      <w:r>
        <w:rPr>
          <w:rFonts w:ascii="Arial"/>
          <w:sz w:val="18"/>
        </w:rPr>
        <w:t>PROJECT</w:t>
      </w:r>
      <w:r>
        <w:rPr>
          <w:rFonts w:ascii="Arial"/>
          <w:spacing w:val="-5"/>
          <w:sz w:val="18"/>
        </w:rPr>
        <w:t xml:space="preserve"> </w:t>
      </w:r>
      <w:r>
        <w:rPr>
          <w:rFonts w:ascii="Arial"/>
          <w:sz w:val="18"/>
        </w:rPr>
        <w:t>TITLE</w:t>
      </w:r>
      <w:r>
        <w:rPr>
          <w:rFonts w:ascii="Arial"/>
          <w:spacing w:val="12"/>
          <w:sz w:val="18"/>
        </w:rPr>
        <w:t xml:space="preserve"> </w:t>
      </w:r>
      <w:r>
        <w:rPr>
          <w:rFonts w:ascii="Arial"/>
          <w:sz w:val="18"/>
          <w:u w:val="single"/>
        </w:rPr>
        <w:t xml:space="preserve"> </w:t>
      </w:r>
      <w:r>
        <w:rPr>
          <w:rFonts w:ascii="Arial"/>
          <w:sz w:val="18"/>
          <w:u w:val="single"/>
        </w:rPr>
        <w:tab/>
      </w:r>
    </w:p>
    <w:p w14:paraId="13CD4F98" w14:textId="77777777" w:rsidR="000E5507" w:rsidRDefault="000E5507">
      <w:pPr>
        <w:pStyle w:val="BodyText"/>
        <w:spacing w:before="9"/>
        <w:rPr>
          <w:rFonts w:ascii="Arial"/>
          <w:sz w:val="9"/>
        </w:rPr>
      </w:pPr>
    </w:p>
    <w:p w14:paraId="46733EEE" w14:textId="77777777" w:rsidR="000E5507" w:rsidRDefault="00643F30">
      <w:pPr>
        <w:spacing w:before="94" w:line="207" w:lineRule="exact"/>
        <w:ind w:left="840"/>
        <w:rPr>
          <w:rFonts w:ascii="Arial"/>
          <w:sz w:val="18"/>
        </w:rPr>
      </w:pPr>
      <w:r>
        <w:rPr>
          <w:rFonts w:ascii="Arial"/>
          <w:sz w:val="18"/>
        </w:rPr>
        <w:t>1.</w:t>
      </w:r>
    </w:p>
    <w:p w14:paraId="4E41F997" w14:textId="77777777" w:rsidR="000E5507" w:rsidRDefault="00643F30">
      <w:pPr>
        <w:spacing w:line="207" w:lineRule="exact"/>
        <w:ind w:left="840"/>
        <w:rPr>
          <w:rFonts w:ascii="Arial"/>
          <w:sz w:val="18"/>
        </w:rPr>
      </w:pPr>
      <w:r>
        <w:rPr>
          <w:rFonts w:ascii="Arial"/>
          <w:sz w:val="18"/>
        </w:rPr>
        <w:t>2.</w:t>
      </w:r>
    </w:p>
    <w:p w14:paraId="5410FA7C" w14:textId="77777777" w:rsidR="000E5507" w:rsidRDefault="00643F30">
      <w:pPr>
        <w:spacing w:before="2" w:line="207" w:lineRule="exact"/>
        <w:ind w:left="840"/>
        <w:rPr>
          <w:rFonts w:ascii="Arial"/>
          <w:sz w:val="18"/>
        </w:rPr>
      </w:pPr>
      <w:r>
        <w:rPr>
          <w:rFonts w:ascii="Arial"/>
          <w:sz w:val="18"/>
        </w:rPr>
        <w:t>3.</w:t>
      </w:r>
    </w:p>
    <w:p w14:paraId="2A663EB7" w14:textId="77777777" w:rsidR="000E5507" w:rsidRDefault="00643F30">
      <w:pPr>
        <w:spacing w:line="207" w:lineRule="exact"/>
        <w:ind w:left="840"/>
        <w:rPr>
          <w:rFonts w:ascii="Arial"/>
          <w:sz w:val="18"/>
        </w:rPr>
      </w:pPr>
      <w:r>
        <w:rPr>
          <w:rFonts w:ascii="Arial"/>
          <w:sz w:val="18"/>
        </w:rPr>
        <w:t>4.</w:t>
      </w:r>
    </w:p>
    <w:p w14:paraId="2F80B9E3" w14:textId="77777777" w:rsidR="000E5507" w:rsidRDefault="000E5507">
      <w:pPr>
        <w:pStyle w:val="BodyText"/>
        <w:spacing w:before="6"/>
        <w:rPr>
          <w:rFonts w:ascii="Arial"/>
          <w:sz w:val="17"/>
        </w:rPr>
      </w:pPr>
    </w:p>
    <w:p w14:paraId="78681746" w14:textId="77777777" w:rsidR="000E5507" w:rsidRDefault="00643F30">
      <w:pPr>
        <w:pStyle w:val="Heading2"/>
        <w:jc w:val="both"/>
      </w:pPr>
      <w:r>
        <w:t>SCHEDULE</w:t>
      </w:r>
    </w:p>
    <w:p w14:paraId="4C51C227" w14:textId="77777777" w:rsidR="000E5507" w:rsidRDefault="000E5507">
      <w:pPr>
        <w:pStyle w:val="BodyText"/>
        <w:spacing w:before="4"/>
        <w:rPr>
          <w:rFonts w:ascii="Arial"/>
          <w:b/>
          <w:sz w:val="18"/>
        </w:rPr>
      </w:pPr>
    </w:p>
    <w:p w14:paraId="77923765" w14:textId="77777777" w:rsidR="000E5507" w:rsidRDefault="00643F30">
      <w:pPr>
        <w:tabs>
          <w:tab w:val="left" w:pos="4485"/>
          <w:tab w:val="left" w:pos="10246"/>
        </w:tabs>
        <w:ind w:left="120" w:right="111"/>
        <w:rPr>
          <w:rFonts w:ascii="Arial"/>
          <w:sz w:val="18"/>
        </w:rPr>
      </w:pPr>
      <w:r>
        <w:rPr>
          <w:rFonts w:ascii="Arial"/>
          <w:sz w:val="18"/>
        </w:rPr>
        <w:t>The service</w:t>
      </w:r>
      <w:r>
        <w:rPr>
          <w:rFonts w:ascii="Arial"/>
          <w:spacing w:val="-3"/>
          <w:sz w:val="18"/>
        </w:rPr>
        <w:t xml:space="preserve"> </w:t>
      </w:r>
      <w:r>
        <w:rPr>
          <w:rFonts w:ascii="Arial"/>
          <w:sz w:val="18"/>
        </w:rPr>
        <w:t>will</w:t>
      </w:r>
      <w:r>
        <w:rPr>
          <w:rFonts w:ascii="Arial"/>
          <w:spacing w:val="-4"/>
          <w:sz w:val="18"/>
        </w:rPr>
        <w:t xml:space="preserve"> </w:t>
      </w:r>
      <w:r>
        <w:rPr>
          <w:rFonts w:ascii="Arial"/>
          <w:sz w:val="18"/>
        </w:rPr>
        <w:t>begin</w:t>
      </w:r>
      <w:r>
        <w:rPr>
          <w:rFonts w:ascii="Arial"/>
          <w:sz w:val="18"/>
          <w:u w:val="single"/>
        </w:rPr>
        <w:t xml:space="preserve"> </w:t>
      </w:r>
      <w:r>
        <w:rPr>
          <w:rFonts w:ascii="Arial"/>
          <w:sz w:val="18"/>
          <w:u w:val="single"/>
        </w:rPr>
        <w:tab/>
      </w:r>
      <w:r>
        <w:rPr>
          <w:rFonts w:ascii="Arial"/>
          <w:sz w:val="18"/>
        </w:rPr>
        <w:t>and be completed no</w:t>
      </w:r>
      <w:r>
        <w:rPr>
          <w:rFonts w:ascii="Arial"/>
          <w:spacing w:val="-11"/>
          <w:sz w:val="18"/>
        </w:rPr>
        <w:t xml:space="preserve"> </w:t>
      </w:r>
      <w:r>
        <w:rPr>
          <w:rFonts w:ascii="Arial"/>
          <w:sz w:val="18"/>
        </w:rPr>
        <w:t>later</w:t>
      </w:r>
      <w:r>
        <w:rPr>
          <w:rFonts w:ascii="Arial"/>
          <w:spacing w:val="-3"/>
          <w:sz w:val="18"/>
        </w:rPr>
        <w:t xml:space="preserve"> </w:t>
      </w:r>
      <w:r>
        <w:rPr>
          <w:rFonts w:ascii="Arial"/>
          <w:sz w:val="18"/>
        </w:rPr>
        <w:t>than</w:t>
      </w:r>
      <w:r>
        <w:rPr>
          <w:rFonts w:ascii="Arial"/>
          <w:spacing w:val="3"/>
          <w:sz w:val="18"/>
        </w:rPr>
        <w:t xml:space="preserve"> </w:t>
      </w:r>
      <w:r>
        <w:rPr>
          <w:rFonts w:ascii="Arial"/>
          <w:sz w:val="18"/>
          <w:u w:val="single"/>
        </w:rPr>
        <w:t xml:space="preserve"> </w:t>
      </w:r>
      <w:r>
        <w:rPr>
          <w:rFonts w:ascii="Arial"/>
          <w:sz w:val="18"/>
          <w:u w:val="single"/>
        </w:rPr>
        <w:tab/>
      </w:r>
      <w:r>
        <w:rPr>
          <w:rFonts w:ascii="Arial"/>
          <w:sz w:val="18"/>
        </w:rPr>
        <w:t xml:space="preserve"> except as otherwise agreed to by the University.  Time is of the essence in the Agreement.  The University and </w:t>
      </w:r>
      <w:r w:rsidR="00897839">
        <w:rPr>
          <w:rFonts w:ascii="Arial"/>
          <w:sz w:val="18"/>
        </w:rPr>
        <w:t>Contractor both</w:t>
      </w:r>
      <w:r>
        <w:rPr>
          <w:rFonts w:ascii="Arial"/>
          <w:sz w:val="18"/>
        </w:rPr>
        <w:t xml:space="preserve"> reserve the right to completely cancel the contract and the services to be rendered by the Contractor for any reason </w:t>
      </w:r>
      <w:r>
        <w:rPr>
          <w:rFonts w:ascii="Arial"/>
          <w:spacing w:val="2"/>
          <w:sz w:val="18"/>
        </w:rPr>
        <w:t xml:space="preserve">upon </w:t>
      </w:r>
      <w:r>
        <w:rPr>
          <w:rFonts w:ascii="Arial"/>
          <w:sz w:val="18"/>
        </w:rPr>
        <w:t>thirty (30) days written notice to the other party. In the event of termination prior to completion of all work described above, the services rendered by the Contractor shall be in full satisfaction of the portions of the total work actually completed up to the time</w:t>
      </w:r>
      <w:r>
        <w:rPr>
          <w:rFonts w:ascii="Arial"/>
          <w:spacing w:val="-4"/>
          <w:sz w:val="18"/>
        </w:rPr>
        <w:t xml:space="preserve"> </w:t>
      </w:r>
      <w:r>
        <w:rPr>
          <w:rFonts w:ascii="Arial"/>
          <w:sz w:val="18"/>
        </w:rPr>
        <w:t>of</w:t>
      </w:r>
      <w:r>
        <w:rPr>
          <w:rFonts w:ascii="Arial"/>
          <w:spacing w:val="-4"/>
          <w:sz w:val="18"/>
        </w:rPr>
        <w:t xml:space="preserve"> </w:t>
      </w:r>
      <w:r>
        <w:rPr>
          <w:rFonts w:ascii="Arial"/>
          <w:sz w:val="18"/>
        </w:rPr>
        <w:t>such</w:t>
      </w:r>
      <w:r>
        <w:rPr>
          <w:rFonts w:ascii="Arial"/>
          <w:spacing w:val="-2"/>
          <w:sz w:val="18"/>
        </w:rPr>
        <w:t xml:space="preserve"> </w:t>
      </w:r>
      <w:r>
        <w:rPr>
          <w:rFonts w:ascii="Arial"/>
          <w:sz w:val="18"/>
        </w:rPr>
        <w:t>termination,</w:t>
      </w:r>
      <w:r>
        <w:rPr>
          <w:rFonts w:ascii="Arial"/>
          <w:spacing w:val="-2"/>
          <w:sz w:val="18"/>
        </w:rPr>
        <w:t xml:space="preserve"> </w:t>
      </w:r>
      <w:r>
        <w:rPr>
          <w:rFonts w:ascii="Arial"/>
          <w:sz w:val="18"/>
        </w:rPr>
        <w:t>and</w:t>
      </w:r>
      <w:r>
        <w:rPr>
          <w:rFonts w:ascii="Arial"/>
          <w:spacing w:val="-2"/>
          <w:sz w:val="18"/>
        </w:rPr>
        <w:t xml:space="preserve"> </w:t>
      </w:r>
      <w:r>
        <w:rPr>
          <w:rFonts w:ascii="Arial"/>
          <w:sz w:val="18"/>
        </w:rPr>
        <w:t>the</w:t>
      </w:r>
      <w:r>
        <w:rPr>
          <w:rFonts w:ascii="Arial"/>
          <w:spacing w:val="-2"/>
          <w:sz w:val="18"/>
        </w:rPr>
        <w:t xml:space="preserve"> </w:t>
      </w:r>
      <w:r>
        <w:rPr>
          <w:rFonts w:ascii="Arial"/>
          <w:sz w:val="18"/>
        </w:rPr>
        <w:t>University</w:t>
      </w:r>
      <w:r>
        <w:rPr>
          <w:rFonts w:ascii="Arial"/>
          <w:spacing w:val="-3"/>
          <w:sz w:val="18"/>
        </w:rPr>
        <w:t xml:space="preserve"> </w:t>
      </w:r>
      <w:r>
        <w:rPr>
          <w:rFonts w:ascii="Arial"/>
          <w:sz w:val="18"/>
        </w:rPr>
        <w:t>shall render</w:t>
      </w:r>
      <w:r>
        <w:rPr>
          <w:rFonts w:ascii="Arial"/>
          <w:spacing w:val="-2"/>
          <w:sz w:val="18"/>
        </w:rPr>
        <w:t xml:space="preserve"> </w:t>
      </w:r>
      <w:r>
        <w:rPr>
          <w:rFonts w:ascii="Arial"/>
          <w:sz w:val="18"/>
        </w:rPr>
        <w:t>payment</w:t>
      </w:r>
      <w:r>
        <w:rPr>
          <w:rFonts w:ascii="Arial"/>
          <w:spacing w:val="-4"/>
          <w:sz w:val="18"/>
        </w:rPr>
        <w:t xml:space="preserve"> </w:t>
      </w:r>
      <w:r>
        <w:rPr>
          <w:rFonts w:ascii="Arial"/>
          <w:sz w:val="18"/>
        </w:rPr>
        <w:t>for</w:t>
      </w:r>
      <w:r>
        <w:rPr>
          <w:rFonts w:ascii="Arial"/>
          <w:spacing w:val="-2"/>
          <w:sz w:val="18"/>
        </w:rPr>
        <w:t xml:space="preserve"> </w:t>
      </w:r>
      <w:r>
        <w:rPr>
          <w:rFonts w:ascii="Arial"/>
          <w:sz w:val="18"/>
        </w:rPr>
        <w:t>all</w:t>
      </w:r>
      <w:r>
        <w:rPr>
          <w:rFonts w:ascii="Arial"/>
          <w:spacing w:val="-4"/>
          <w:sz w:val="18"/>
        </w:rPr>
        <w:t xml:space="preserve"> </w:t>
      </w:r>
      <w:r>
        <w:rPr>
          <w:rFonts w:ascii="Arial"/>
          <w:sz w:val="18"/>
        </w:rPr>
        <w:t>services</w:t>
      </w:r>
      <w:r>
        <w:rPr>
          <w:rFonts w:ascii="Arial"/>
          <w:spacing w:val="-3"/>
          <w:sz w:val="18"/>
        </w:rPr>
        <w:t xml:space="preserve"> </w:t>
      </w:r>
      <w:r>
        <w:rPr>
          <w:rFonts w:ascii="Arial"/>
          <w:sz w:val="18"/>
        </w:rPr>
        <w:t>actually</w:t>
      </w:r>
      <w:r>
        <w:rPr>
          <w:rFonts w:ascii="Arial"/>
          <w:spacing w:val="-6"/>
          <w:sz w:val="18"/>
        </w:rPr>
        <w:t xml:space="preserve"> </w:t>
      </w:r>
      <w:r>
        <w:rPr>
          <w:rFonts w:ascii="Arial"/>
          <w:sz w:val="18"/>
        </w:rPr>
        <w:t>completed</w:t>
      </w:r>
      <w:r>
        <w:rPr>
          <w:rFonts w:ascii="Arial"/>
          <w:spacing w:val="-4"/>
          <w:sz w:val="18"/>
        </w:rPr>
        <w:t xml:space="preserve"> </w:t>
      </w:r>
      <w:r>
        <w:rPr>
          <w:rFonts w:ascii="Arial"/>
          <w:sz w:val="18"/>
        </w:rPr>
        <w:t>prior</w:t>
      </w:r>
      <w:r>
        <w:rPr>
          <w:rFonts w:ascii="Arial"/>
          <w:spacing w:val="-2"/>
          <w:sz w:val="18"/>
        </w:rPr>
        <w:t xml:space="preserve"> </w:t>
      </w:r>
      <w:r>
        <w:rPr>
          <w:rFonts w:ascii="Arial"/>
          <w:sz w:val="18"/>
        </w:rPr>
        <w:t>to</w:t>
      </w:r>
      <w:r>
        <w:rPr>
          <w:rFonts w:ascii="Arial"/>
          <w:spacing w:val="-2"/>
          <w:sz w:val="18"/>
        </w:rPr>
        <w:t xml:space="preserve"> </w:t>
      </w:r>
      <w:r>
        <w:rPr>
          <w:rFonts w:ascii="Arial"/>
          <w:sz w:val="18"/>
        </w:rPr>
        <w:t>the</w:t>
      </w:r>
      <w:r>
        <w:rPr>
          <w:rFonts w:ascii="Arial"/>
          <w:spacing w:val="-2"/>
          <w:sz w:val="18"/>
        </w:rPr>
        <w:t xml:space="preserve"> </w:t>
      </w:r>
      <w:r>
        <w:rPr>
          <w:rFonts w:ascii="Arial"/>
          <w:sz w:val="18"/>
        </w:rPr>
        <w:t>termination.</w:t>
      </w:r>
    </w:p>
    <w:p w14:paraId="3F6406BE" w14:textId="77777777" w:rsidR="000E5507" w:rsidRDefault="000E5507">
      <w:pPr>
        <w:pStyle w:val="BodyText"/>
        <w:spacing w:before="1"/>
        <w:rPr>
          <w:rFonts w:ascii="Arial"/>
          <w:sz w:val="18"/>
        </w:rPr>
      </w:pPr>
    </w:p>
    <w:p w14:paraId="7B6373F9" w14:textId="77777777" w:rsidR="000E5507" w:rsidRDefault="00643F30">
      <w:pPr>
        <w:ind w:left="120"/>
        <w:rPr>
          <w:rFonts w:ascii="Arial"/>
          <w:sz w:val="18"/>
        </w:rPr>
      </w:pPr>
      <w:r>
        <w:rPr>
          <w:rFonts w:ascii="Arial"/>
          <w:sz w:val="18"/>
        </w:rPr>
        <w:t>As an independent contractor, Contractor shall determine its work schedule and shall perform services pursuant to this Agreement when appropriate.</w:t>
      </w:r>
    </w:p>
    <w:p w14:paraId="31650634" w14:textId="77777777" w:rsidR="000E5507" w:rsidRDefault="000E5507">
      <w:pPr>
        <w:pStyle w:val="BodyText"/>
        <w:spacing w:before="8"/>
        <w:rPr>
          <w:rFonts w:ascii="Arial"/>
          <w:sz w:val="17"/>
        </w:rPr>
      </w:pPr>
    </w:p>
    <w:p w14:paraId="0BABBE5A" w14:textId="77777777" w:rsidR="000E5507" w:rsidRDefault="00643F30">
      <w:pPr>
        <w:pStyle w:val="Heading2"/>
      </w:pPr>
      <w:r>
        <w:t>COST FOR SERVICES</w:t>
      </w:r>
    </w:p>
    <w:p w14:paraId="56B244C8" w14:textId="77777777" w:rsidR="000E5507" w:rsidRDefault="000E5507">
      <w:pPr>
        <w:pStyle w:val="BodyText"/>
        <w:spacing w:before="4"/>
        <w:rPr>
          <w:rFonts w:ascii="Arial"/>
          <w:b/>
          <w:sz w:val="18"/>
        </w:rPr>
      </w:pPr>
    </w:p>
    <w:p w14:paraId="10058E71" w14:textId="77777777" w:rsidR="000E5507" w:rsidRDefault="00643F30">
      <w:pPr>
        <w:tabs>
          <w:tab w:val="left" w:pos="1909"/>
          <w:tab w:val="left" w:pos="10246"/>
        </w:tabs>
        <w:ind w:left="119" w:right="111"/>
        <w:jc w:val="both"/>
        <w:rPr>
          <w:rFonts w:ascii="Arial"/>
          <w:sz w:val="18"/>
        </w:rPr>
      </w:pPr>
      <w:r>
        <w:rPr>
          <w:rFonts w:ascii="Arial"/>
          <w:sz w:val="18"/>
        </w:rPr>
        <w:t>The</w:t>
      </w:r>
      <w:r>
        <w:rPr>
          <w:rFonts w:ascii="Arial"/>
          <w:spacing w:val="-2"/>
          <w:sz w:val="18"/>
        </w:rPr>
        <w:t xml:space="preserve"> </w:t>
      </w:r>
      <w:r>
        <w:rPr>
          <w:rFonts w:ascii="Arial"/>
          <w:sz w:val="18"/>
        </w:rPr>
        <w:t>fee</w:t>
      </w:r>
      <w:r>
        <w:rPr>
          <w:rFonts w:ascii="Arial"/>
          <w:spacing w:val="-2"/>
          <w:sz w:val="18"/>
        </w:rPr>
        <w:t xml:space="preserve"> </w:t>
      </w:r>
      <w:r>
        <w:rPr>
          <w:rFonts w:ascii="Arial"/>
          <w:sz w:val="18"/>
        </w:rPr>
        <w:t>to</w:t>
      </w:r>
      <w:r>
        <w:rPr>
          <w:rFonts w:ascii="Arial"/>
          <w:spacing w:val="-4"/>
          <w:sz w:val="18"/>
        </w:rPr>
        <w:t xml:space="preserve"> </w:t>
      </w:r>
      <w:r>
        <w:rPr>
          <w:rFonts w:ascii="Arial"/>
          <w:sz w:val="18"/>
        </w:rPr>
        <w:t>be</w:t>
      </w:r>
      <w:r>
        <w:rPr>
          <w:rFonts w:ascii="Arial"/>
          <w:spacing w:val="-2"/>
          <w:sz w:val="18"/>
        </w:rPr>
        <w:t xml:space="preserve"> </w:t>
      </w:r>
      <w:r>
        <w:rPr>
          <w:rFonts w:ascii="Arial"/>
          <w:sz w:val="18"/>
        </w:rPr>
        <w:t>paid</w:t>
      </w:r>
      <w:r>
        <w:rPr>
          <w:rFonts w:ascii="Arial"/>
          <w:spacing w:val="-4"/>
          <w:sz w:val="18"/>
        </w:rPr>
        <w:t xml:space="preserve"> </w:t>
      </w:r>
      <w:r>
        <w:rPr>
          <w:rFonts w:ascii="Arial"/>
          <w:sz w:val="18"/>
        </w:rPr>
        <w:t>the</w:t>
      </w:r>
      <w:r>
        <w:rPr>
          <w:rFonts w:ascii="Arial"/>
          <w:spacing w:val="-2"/>
          <w:sz w:val="18"/>
        </w:rPr>
        <w:t xml:space="preserve"> </w:t>
      </w:r>
      <w:r>
        <w:rPr>
          <w:rFonts w:ascii="Arial"/>
          <w:sz w:val="18"/>
        </w:rPr>
        <w:t>Contractor</w:t>
      </w:r>
      <w:r>
        <w:rPr>
          <w:rFonts w:ascii="Arial"/>
          <w:spacing w:val="-2"/>
          <w:sz w:val="18"/>
        </w:rPr>
        <w:t xml:space="preserve"> </w:t>
      </w:r>
      <w:r>
        <w:rPr>
          <w:rFonts w:ascii="Arial"/>
          <w:sz w:val="18"/>
        </w:rPr>
        <w:t>for</w:t>
      </w:r>
      <w:r>
        <w:rPr>
          <w:rFonts w:ascii="Arial"/>
          <w:spacing w:val="-4"/>
          <w:sz w:val="18"/>
        </w:rPr>
        <w:t xml:space="preserve"> </w:t>
      </w:r>
      <w:r>
        <w:rPr>
          <w:rFonts w:ascii="Arial"/>
          <w:sz w:val="18"/>
        </w:rPr>
        <w:t>basic</w:t>
      </w:r>
      <w:r>
        <w:rPr>
          <w:rFonts w:ascii="Arial"/>
          <w:spacing w:val="-3"/>
          <w:sz w:val="18"/>
        </w:rPr>
        <w:t xml:space="preserve"> </w:t>
      </w:r>
      <w:r>
        <w:rPr>
          <w:rFonts w:ascii="Arial"/>
          <w:sz w:val="18"/>
        </w:rPr>
        <w:t>services</w:t>
      </w:r>
      <w:r>
        <w:rPr>
          <w:rFonts w:ascii="Arial"/>
          <w:spacing w:val="-1"/>
          <w:sz w:val="18"/>
        </w:rPr>
        <w:t xml:space="preserve"> </w:t>
      </w:r>
      <w:r>
        <w:rPr>
          <w:rFonts w:ascii="Arial"/>
          <w:sz w:val="18"/>
        </w:rPr>
        <w:t>rendered</w:t>
      </w:r>
      <w:r>
        <w:rPr>
          <w:rFonts w:ascii="Arial"/>
          <w:spacing w:val="-4"/>
          <w:sz w:val="18"/>
        </w:rPr>
        <w:t xml:space="preserve"> </w:t>
      </w:r>
      <w:r>
        <w:rPr>
          <w:rFonts w:ascii="Arial"/>
          <w:sz w:val="18"/>
        </w:rPr>
        <w:t>under</w:t>
      </w:r>
      <w:r>
        <w:rPr>
          <w:rFonts w:ascii="Arial"/>
          <w:spacing w:val="-4"/>
          <w:sz w:val="18"/>
        </w:rPr>
        <w:t xml:space="preserve"> </w:t>
      </w:r>
      <w:r>
        <w:rPr>
          <w:rFonts w:ascii="Arial"/>
          <w:sz w:val="18"/>
        </w:rPr>
        <w:t>this</w:t>
      </w:r>
      <w:r>
        <w:rPr>
          <w:rFonts w:ascii="Arial"/>
          <w:spacing w:val="-1"/>
          <w:sz w:val="18"/>
        </w:rPr>
        <w:t xml:space="preserve"> </w:t>
      </w:r>
      <w:r>
        <w:rPr>
          <w:rFonts w:ascii="Arial"/>
          <w:sz w:val="18"/>
        </w:rPr>
        <w:t>Agreement</w:t>
      </w:r>
      <w:r>
        <w:rPr>
          <w:rFonts w:ascii="Arial"/>
          <w:spacing w:val="-4"/>
          <w:sz w:val="18"/>
        </w:rPr>
        <w:t xml:space="preserve"> </w:t>
      </w:r>
      <w:r>
        <w:rPr>
          <w:rFonts w:ascii="Arial"/>
          <w:sz w:val="18"/>
        </w:rPr>
        <w:t>shall</w:t>
      </w:r>
      <w:r>
        <w:rPr>
          <w:rFonts w:ascii="Arial"/>
          <w:spacing w:val="-2"/>
          <w:sz w:val="18"/>
        </w:rPr>
        <w:t xml:space="preserve"> </w:t>
      </w:r>
      <w:r>
        <w:rPr>
          <w:rFonts w:ascii="Arial"/>
          <w:sz w:val="18"/>
        </w:rPr>
        <w:t>be</w:t>
      </w:r>
      <w:r>
        <w:rPr>
          <w:rFonts w:ascii="Arial"/>
          <w:spacing w:val="5"/>
          <w:sz w:val="18"/>
        </w:rPr>
        <w:t xml:space="preserve"> </w:t>
      </w:r>
      <w:r>
        <w:rPr>
          <w:rFonts w:ascii="Arial"/>
          <w:sz w:val="18"/>
          <w:u w:val="single"/>
        </w:rPr>
        <w:t xml:space="preserve"> </w:t>
      </w:r>
      <w:r>
        <w:rPr>
          <w:rFonts w:ascii="Arial"/>
          <w:sz w:val="18"/>
          <w:u w:val="single"/>
        </w:rPr>
        <w:tab/>
      </w:r>
      <w:r>
        <w:rPr>
          <w:rFonts w:ascii="Arial"/>
          <w:sz w:val="18"/>
        </w:rPr>
        <w:t xml:space="preserve"> dollars</w:t>
      </w:r>
      <w:r>
        <w:rPr>
          <w:rFonts w:ascii="Arial"/>
          <w:spacing w:val="1"/>
          <w:sz w:val="18"/>
        </w:rPr>
        <w:t xml:space="preserve"> </w:t>
      </w:r>
      <w:r>
        <w:rPr>
          <w:rFonts w:ascii="Arial"/>
          <w:sz w:val="18"/>
        </w:rPr>
        <w:t>($</w:t>
      </w:r>
      <w:r>
        <w:rPr>
          <w:rFonts w:ascii="Arial"/>
          <w:sz w:val="18"/>
        </w:rPr>
        <w:tab/>
        <w:t>) per billed hour. Contractor shall provide a billing statemen</w:t>
      </w:r>
      <w:r w:rsidR="00897839">
        <w:rPr>
          <w:rFonts w:ascii="Arial"/>
          <w:sz w:val="18"/>
        </w:rPr>
        <w:t>t itemizing the hours billed. P</w:t>
      </w:r>
      <w:r>
        <w:rPr>
          <w:rFonts w:ascii="Arial"/>
          <w:sz w:val="18"/>
        </w:rPr>
        <w:t>ayment will be made on a monthly basis on or near the third business day of the month. The entire contractual amount shall not</w:t>
      </w:r>
      <w:r>
        <w:rPr>
          <w:rFonts w:ascii="Arial"/>
          <w:spacing w:val="-33"/>
          <w:sz w:val="18"/>
        </w:rPr>
        <w:t xml:space="preserve"> </w:t>
      </w:r>
      <w:r>
        <w:rPr>
          <w:rFonts w:ascii="Arial"/>
          <w:sz w:val="18"/>
        </w:rPr>
        <w:t>exceed</w:t>
      </w:r>
    </w:p>
    <w:p w14:paraId="40363A1A" w14:textId="77777777" w:rsidR="000E5507" w:rsidRDefault="00643F30">
      <w:pPr>
        <w:tabs>
          <w:tab w:val="left" w:pos="3000"/>
        </w:tabs>
        <w:spacing w:before="1"/>
        <w:ind w:left="120"/>
        <w:rPr>
          <w:rFonts w:ascii="Arial"/>
          <w:sz w:val="18"/>
        </w:rPr>
      </w:pPr>
      <w:r>
        <w:rPr>
          <w:rFonts w:ascii="Arial"/>
          <w:sz w:val="18"/>
        </w:rPr>
        <w:t>$</w:t>
      </w:r>
      <w:r>
        <w:rPr>
          <w:rFonts w:ascii="Arial"/>
          <w:sz w:val="18"/>
          <w:u w:val="single"/>
        </w:rPr>
        <w:t xml:space="preserve"> </w:t>
      </w:r>
      <w:r>
        <w:rPr>
          <w:rFonts w:ascii="Arial"/>
          <w:sz w:val="18"/>
          <w:u w:val="single"/>
        </w:rPr>
        <w:tab/>
      </w:r>
      <w:r>
        <w:rPr>
          <w:rFonts w:ascii="Arial"/>
          <w:sz w:val="18"/>
        </w:rPr>
        <w:t>.</w:t>
      </w:r>
    </w:p>
    <w:p w14:paraId="7B5FC1FF" w14:textId="77777777" w:rsidR="000E5507" w:rsidRDefault="000E5507">
      <w:pPr>
        <w:pStyle w:val="BodyText"/>
        <w:spacing w:before="6"/>
        <w:rPr>
          <w:rFonts w:ascii="Arial"/>
          <w:sz w:val="17"/>
        </w:rPr>
      </w:pPr>
    </w:p>
    <w:p w14:paraId="23A24993" w14:textId="77777777" w:rsidR="000E5507" w:rsidRDefault="00643F30">
      <w:pPr>
        <w:pStyle w:val="Heading2"/>
      </w:pPr>
      <w:r>
        <w:t>INDEPENDENT CONTRACTOR</w:t>
      </w:r>
    </w:p>
    <w:p w14:paraId="23ED62A6" w14:textId="77777777" w:rsidR="000E5507" w:rsidRDefault="000E5507">
      <w:pPr>
        <w:pStyle w:val="BodyText"/>
        <w:spacing w:before="4"/>
        <w:rPr>
          <w:rFonts w:ascii="Arial"/>
          <w:b/>
          <w:sz w:val="18"/>
        </w:rPr>
      </w:pPr>
    </w:p>
    <w:p w14:paraId="64EE3067" w14:textId="77777777" w:rsidR="000E5507" w:rsidRDefault="00643F30">
      <w:pPr>
        <w:ind w:left="120" w:right="190"/>
        <w:rPr>
          <w:rFonts w:ascii="Arial"/>
          <w:sz w:val="18"/>
        </w:rPr>
      </w:pPr>
      <w:r>
        <w:rPr>
          <w:rFonts w:ascii="Arial"/>
          <w:sz w:val="18"/>
        </w:rPr>
        <w:t>In the performance of their respective duties and obligations under this Agreement, each party is an independent contractor, and neither is the agent, employee or servant of the other, and each is responsible only for its own conduct.</w:t>
      </w:r>
    </w:p>
    <w:p w14:paraId="20C3BECE" w14:textId="77777777" w:rsidR="000E5507" w:rsidRDefault="000E5507">
      <w:pPr>
        <w:pStyle w:val="BodyText"/>
        <w:spacing w:before="1"/>
        <w:rPr>
          <w:rFonts w:ascii="Arial"/>
          <w:sz w:val="18"/>
        </w:rPr>
      </w:pPr>
    </w:p>
    <w:p w14:paraId="107BA115" w14:textId="77777777" w:rsidR="000E5507" w:rsidRDefault="00643F30">
      <w:pPr>
        <w:ind w:left="120" w:right="161"/>
        <w:jc w:val="both"/>
        <w:rPr>
          <w:rFonts w:ascii="Arial"/>
          <w:sz w:val="18"/>
        </w:rPr>
      </w:pPr>
      <w:r>
        <w:rPr>
          <w:rFonts w:ascii="Arial"/>
          <w:sz w:val="18"/>
        </w:rPr>
        <w:t>Contractor shall not be deemed to be an employee of Grand Valley State University for purposes of wages, fringe benefits, worker's compensation, unemployment compensation, minimum wage laws, or for any other purpose. As an independent contractor, Contractor, its employees and agents, is solely responsible for worker's compensation, unemployment compensation, taxes, social security, and fringe benefits. Contractor agrees to indemnify Grand Valley State University, its officers, employees, agents and assignees, for all claims, costs, actions, causes of action, losses or expenses (including attorney fees) related thereto, or resulting from the actions, omissions or negligence of the Contractor, its officers, employees and agents pursuant to this Agreement.</w:t>
      </w:r>
    </w:p>
    <w:p w14:paraId="71DF579A" w14:textId="77777777" w:rsidR="000E5507" w:rsidRDefault="000E5507">
      <w:pPr>
        <w:pStyle w:val="BodyText"/>
        <w:rPr>
          <w:rFonts w:ascii="Arial"/>
          <w:sz w:val="18"/>
        </w:rPr>
      </w:pPr>
    </w:p>
    <w:p w14:paraId="203098E5" w14:textId="77777777" w:rsidR="000E5507" w:rsidRDefault="00643F30">
      <w:pPr>
        <w:tabs>
          <w:tab w:val="left" w:pos="5205"/>
        </w:tabs>
        <w:ind w:left="120" w:right="159" w:firstLine="50"/>
        <w:jc w:val="both"/>
        <w:rPr>
          <w:rFonts w:ascii="Arial"/>
          <w:sz w:val="18"/>
        </w:rPr>
      </w:pPr>
      <w:r>
        <w:rPr>
          <w:rFonts w:ascii="Arial"/>
          <w:sz w:val="18"/>
        </w:rPr>
        <w:t>It is</w:t>
      </w:r>
      <w:r>
        <w:rPr>
          <w:rFonts w:ascii="Arial"/>
          <w:spacing w:val="-3"/>
          <w:sz w:val="18"/>
        </w:rPr>
        <w:t xml:space="preserve"> </w:t>
      </w:r>
      <w:r>
        <w:rPr>
          <w:rFonts w:ascii="Arial"/>
          <w:sz w:val="18"/>
        </w:rPr>
        <w:t>understood</w:t>
      </w:r>
      <w:r>
        <w:rPr>
          <w:rFonts w:ascii="Arial"/>
          <w:spacing w:val="-3"/>
          <w:sz w:val="18"/>
        </w:rPr>
        <w:t xml:space="preserve"> </w:t>
      </w:r>
      <w:r>
        <w:rPr>
          <w:rFonts w:ascii="Arial"/>
          <w:sz w:val="18"/>
        </w:rPr>
        <w:t>that</w:t>
      </w:r>
      <w:r>
        <w:rPr>
          <w:rFonts w:ascii="Arial"/>
          <w:sz w:val="18"/>
          <w:u w:val="single"/>
        </w:rPr>
        <w:t xml:space="preserve"> </w:t>
      </w:r>
      <w:r>
        <w:rPr>
          <w:rFonts w:ascii="Arial"/>
          <w:sz w:val="18"/>
          <w:u w:val="single"/>
        </w:rPr>
        <w:tab/>
      </w:r>
      <w:r>
        <w:rPr>
          <w:rFonts w:ascii="Arial"/>
          <w:sz w:val="18"/>
        </w:rPr>
        <w:t>will perform the services under this Agreement on behalf of Contractor. Contractor agrees that it will not subcontract any work under this Agreement nor assign any or all of this Agreement without the prior written approval of the</w:t>
      </w:r>
      <w:r>
        <w:rPr>
          <w:rFonts w:ascii="Arial"/>
          <w:spacing w:val="-6"/>
          <w:sz w:val="18"/>
        </w:rPr>
        <w:t xml:space="preserve"> </w:t>
      </w:r>
      <w:r>
        <w:rPr>
          <w:rFonts w:ascii="Arial"/>
          <w:sz w:val="18"/>
        </w:rPr>
        <w:t>University.</w:t>
      </w:r>
    </w:p>
    <w:p w14:paraId="03665D0A" w14:textId="77777777" w:rsidR="000E5507" w:rsidRDefault="000E5507">
      <w:pPr>
        <w:jc w:val="both"/>
        <w:rPr>
          <w:rFonts w:ascii="Arial"/>
          <w:sz w:val="18"/>
        </w:rPr>
        <w:sectPr w:rsidR="000E5507">
          <w:pgSz w:w="12240" w:h="15840"/>
          <w:pgMar w:top="1340" w:right="920" w:bottom="740" w:left="960" w:header="360" w:footer="545" w:gutter="0"/>
          <w:cols w:space="720"/>
        </w:sectPr>
      </w:pPr>
    </w:p>
    <w:p w14:paraId="090C05EE" w14:textId="77777777" w:rsidR="000E5507" w:rsidRDefault="00643F30">
      <w:pPr>
        <w:pStyle w:val="Heading2"/>
        <w:spacing w:before="90"/>
        <w:jc w:val="both"/>
      </w:pPr>
      <w:r>
        <w:lastRenderedPageBreak/>
        <w:t>OTHER PROVISIONS</w:t>
      </w:r>
    </w:p>
    <w:p w14:paraId="2D4C1EE7" w14:textId="77777777" w:rsidR="000E5507" w:rsidRDefault="000E5507">
      <w:pPr>
        <w:pStyle w:val="BodyText"/>
        <w:spacing w:before="4"/>
        <w:rPr>
          <w:rFonts w:ascii="Arial"/>
          <w:b/>
          <w:sz w:val="18"/>
        </w:rPr>
      </w:pPr>
    </w:p>
    <w:p w14:paraId="5C4A5A89" w14:textId="77777777" w:rsidR="000E5507" w:rsidRDefault="00643F30">
      <w:pPr>
        <w:spacing w:before="1"/>
        <w:ind w:left="119" w:right="160"/>
        <w:jc w:val="both"/>
        <w:rPr>
          <w:rFonts w:ascii="Arial"/>
          <w:sz w:val="18"/>
        </w:rPr>
      </w:pPr>
      <w:r>
        <w:rPr>
          <w:rFonts w:ascii="Arial"/>
          <w:sz w:val="18"/>
        </w:rPr>
        <w:t>This Agreement constitutes the entire agreement between the parties, and all prior discussions, agreements, and understandings, whether verbal or in writing, are hereby merged into this Agreement. No amendment or modification to this paragraph shall be effective unless the same is in writing signed by the party to be charged.</w:t>
      </w:r>
    </w:p>
    <w:p w14:paraId="2B8012B6" w14:textId="77777777" w:rsidR="000E5507" w:rsidRDefault="000E5507">
      <w:pPr>
        <w:pStyle w:val="BodyText"/>
        <w:spacing w:before="11"/>
        <w:rPr>
          <w:rFonts w:ascii="Arial"/>
          <w:sz w:val="17"/>
        </w:rPr>
      </w:pPr>
    </w:p>
    <w:p w14:paraId="6B5A9AE5" w14:textId="77777777" w:rsidR="000E5507" w:rsidRDefault="00643F30">
      <w:pPr>
        <w:ind w:left="119" w:right="158"/>
        <w:jc w:val="both"/>
        <w:rPr>
          <w:rFonts w:ascii="Arial"/>
          <w:sz w:val="18"/>
        </w:rPr>
      </w:pPr>
      <w:r>
        <w:rPr>
          <w:rFonts w:ascii="Arial"/>
          <w:sz w:val="18"/>
        </w:rPr>
        <w:t>The University shall be considered the sole and exclusive owner throughout the world forever of all rights existing as a result of the Contractor's performance of this Agreement, including all manuscripts, reports, sketches, drafts, notes, maps, memoranda, etc., relating to the work, and all revisions, editions, and versions thereof in all forms, and media now or hereafter known and developed.</w:t>
      </w:r>
    </w:p>
    <w:p w14:paraId="0DF527AC" w14:textId="77777777" w:rsidR="000E5507" w:rsidRDefault="000E5507">
      <w:pPr>
        <w:pStyle w:val="BodyText"/>
        <w:spacing w:before="11"/>
        <w:rPr>
          <w:rFonts w:ascii="Arial"/>
          <w:sz w:val="17"/>
        </w:rPr>
      </w:pPr>
    </w:p>
    <w:p w14:paraId="10FFBB4B" w14:textId="77777777" w:rsidR="000E5507" w:rsidRDefault="00643F30">
      <w:pPr>
        <w:ind w:left="119" w:right="146"/>
        <w:jc w:val="both"/>
        <w:rPr>
          <w:rFonts w:ascii="Arial"/>
          <w:sz w:val="18"/>
        </w:rPr>
      </w:pPr>
      <w:r>
        <w:rPr>
          <w:rFonts w:ascii="Arial"/>
          <w:sz w:val="18"/>
        </w:rPr>
        <w:t>If any provision of this Agreement shall be determined to be void, invalid, unenforceable or illegal for any reason, it shall be ineffective only to the extent of such prohibition and the validity and enforceability of all the remaining provisions shall not be affected thereby. This Agreement shall be governed by and construed under the laws of the State of Michigan.</w:t>
      </w:r>
    </w:p>
    <w:p w14:paraId="3DC0DC80" w14:textId="77777777" w:rsidR="000E5507" w:rsidRDefault="000E5507">
      <w:pPr>
        <w:pStyle w:val="BodyText"/>
        <w:rPr>
          <w:rFonts w:ascii="Arial"/>
          <w:sz w:val="18"/>
        </w:rPr>
      </w:pPr>
    </w:p>
    <w:p w14:paraId="2AD7F371" w14:textId="77777777" w:rsidR="000E5507" w:rsidRDefault="00643F30">
      <w:pPr>
        <w:ind w:left="119" w:right="163"/>
        <w:jc w:val="both"/>
        <w:rPr>
          <w:rFonts w:ascii="Arial"/>
          <w:sz w:val="18"/>
        </w:rPr>
      </w:pPr>
      <w:r>
        <w:rPr>
          <w:rFonts w:ascii="Arial"/>
          <w:sz w:val="18"/>
        </w:rPr>
        <w:t>The failure of either party to exercise any of its rights under this Agreement for a breach thereof shall not be deemed to be a waiver of such rights, nor shall the same be deemed to be a waiver of any subsequent breach, either of the same provision or otherwise.</w:t>
      </w:r>
    </w:p>
    <w:p w14:paraId="39A300D4" w14:textId="77777777" w:rsidR="00AD1EB1" w:rsidRDefault="00AD1EB1">
      <w:pPr>
        <w:ind w:left="119" w:right="163"/>
        <w:jc w:val="both"/>
        <w:rPr>
          <w:rFonts w:ascii="Arial"/>
          <w:sz w:val="18"/>
        </w:rPr>
      </w:pPr>
    </w:p>
    <w:p w14:paraId="3D63A97F" w14:textId="77777777" w:rsidR="00AD1EB1" w:rsidRDefault="00AD1EB1" w:rsidP="00AD1EB1">
      <w:pPr>
        <w:pStyle w:val="Heading2"/>
        <w:spacing w:before="90"/>
        <w:jc w:val="both"/>
        <w:rPr>
          <w:b w:val="0"/>
        </w:rPr>
      </w:pPr>
      <w:r>
        <w:t>TERMS AND CONDITIONS</w:t>
      </w:r>
    </w:p>
    <w:p w14:paraId="336A36DE" w14:textId="77777777" w:rsidR="00AD1EB1" w:rsidRDefault="00AD1EB1" w:rsidP="00AD1EB1">
      <w:pPr>
        <w:pStyle w:val="BodyText"/>
      </w:pPr>
    </w:p>
    <w:p w14:paraId="0CC7B24D" w14:textId="77777777" w:rsidR="00AD1EB1" w:rsidRPr="00AD1EB1" w:rsidRDefault="00AD1EB1" w:rsidP="00AD1EB1">
      <w:pPr>
        <w:ind w:left="119" w:right="146"/>
        <w:jc w:val="both"/>
        <w:rPr>
          <w:rFonts w:ascii="Arial"/>
          <w:sz w:val="18"/>
        </w:rPr>
      </w:pPr>
      <w:r w:rsidRPr="00AD1EB1">
        <w:rPr>
          <w:rFonts w:ascii="Arial"/>
          <w:sz w:val="18"/>
        </w:rPr>
        <w:t>This contract is limited to the terms and conditions contained on its face and those expressly incorporated by reference. Notwithstanding when provided to Grand Valley State University, any and all additional or different terms or conditions included in independent contractor</w:t>
      </w:r>
      <w:r w:rsidRPr="00AD1EB1">
        <w:rPr>
          <w:rFonts w:ascii="Arial"/>
          <w:sz w:val="18"/>
        </w:rPr>
        <w:t>’</w:t>
      </w:r>
      <w:r w:rsidRPr="00AD1EB1">
        <w:rPr>
          <w:rFonts w:ascii="Arial"/>
          <w:sz w:val="18"/>
        </w:rPr>
        <w:t>s acknowledgment, invoice, quote, or any other contractor document (</w:t>
      </w:r>
      <w:r w:rsidRPr="00AD1EB1">
        <w:rPr>
          <w:rFonts w:ascii="Arial"/>
          <w:sz w:val="18"/>
        </w:rPr>
        <w:t>“</w:t>
      </w:r>
      <w:r w:rsidRPr="00AD1EB1">
        <w:rPr>
          <w:rFonts w:ascii="Arial"/>
          <w:sz w:val="18"/>
        </w:rPr>
        <w:t>Additional or Different Terms</w:t>
      </w:r>
      <w:r w:rsidRPr="00AD1EB1">
        <w:rPr>
          <w:rFonts w:ascii="Arial"/>
          <w:sz w:val="18"/>
        </w:rPr>
        <w:t>”</w:t>
      </w:r>
      <w:r w:rsidRPr="00AD1EB1">
        <w:rPr>
          <w:rFonts w:ascii="Arial"/>
          <w:sz w:val="18"/>
        </w:rPr>
        <w:t>) will be deemed to be material alterations, or a proposal to add terms to, or change terms of, this contract, and notice of objection to them is hereby given. Any such Additional or Different Terms shall be void. Grand Valley State University hereby unequivocally rejects any and all Additional or Different Terms, unless it expressly accepts such Additional or Different Terms in a writing signed by an authorized representative of Grand Valley State University</w:t>
      </w:r>
      <w:r w:rsidRPr="00AD1EB1">
        <w:rPr>
          <w:rFonts w:ascii="Arial"/>
          <w:sz w:val="18"/>
        </w:rPr>
        <w:t>’</w:t>
      </w:r>
      <w:r w:rsidRPr="00AD1EB1">
        <w:rPr>
          <w:rFonts w:ascii="Arial"/>
          <w:sz w:val="18"/>
        </w:rPr>
        <w:t>s procurement office and made a part of this contract.</w:t>
      </w:r>
    </w:p>
    <w:p w14:paraId="640FEAAB" w14:textId="77777777" w:rsidR="00AD1EB1" w:rsidRPr="00AD1EB1" w:rsidRDefault="00AD1EB1" w:rsidP="00AD1EB1">
      <w:pPr>
        <w:ind w:left="119" w:right="146"/>
        <w:jc w:val="both"/>
        <w:rPr>
          <w:rFonts w:ascii="Arial"/>
          <w:sz w:val="18"/>
        </w:rPr>
      </w:pPr>
    </w:p>
    <w:p w14:paraId="51AA92E3" w14:textId="77777777" w:rsidR="00AD1EB1" w:rsidRPr="00AD1EB1" w:rsidRDefault="00AD1EB1" w:rsidP="00AD1EB1">
      <w:pPr>
        <w:ind w:left="119" w:right="146"/>
        <w:jc w:val="both"/>
        <w:rPr>
          <w:rFonts w:ascii="Arial"/>
          <w:sz w:val="18"/>
        </w:rPr>
      </w:pPr>
      <w:r w:rsidRPr="00AD1EB1">
        <w:rPr>
          <w:rFonts w:ascii="Arial"/>
          <w:sz w:val="18"/>
        </w:rPr>
        <w:t>TERMS AND CONDITIONS visit www.gvsu.edu/purchasing</w:t>
      </w:r>
    </w:p>
    <w:p w14:paraId="17D1F678" w14:textId="77777777" w:rsidR="00AD1EB1" w:rsidRDefault="00AD1EB1">
      <w:pPr>
        <w:ind w:left="119" w:right="163"/>
        <w:jc w:val="both"/>
        <w:rPr>
          <w:rFonts w:ascii="Arial"/>
          <w:sz w:val="18"/>
        </w:rPr>
      </w:pPr>
    </w:p>
    <w:p w14:paraId="6CE91190" w14:textId="77777777" w:rsidR="000E5507" w:rsidRDefault="000E5507">
      <w:pPr>
        <w:pStyle w:val="BodyText"/>
        <w:rPr>
          <w:rFonts w:ascii="Arial"/>
        </w:rPr>
      </w:pPr>
    </w:p>
    <w:p w14:paraId="4453B574" w14:textId="77777777" w:rsidR="000E5507" w:rsidRDefault="000E5507">
      <w:pPr>
        <w:pStyle w:val="BodyText"/>
        <w:rPr>
          <w:rFonts w:ascii="Arial"/>
        </w:rPr>
      </w:pPr>
    </w:p>
    <w:p w14:paraId="5A64EB98" w14:textId="06DD2DEC" w:rsidR="000E5507" w:rsidRDefault="00643F30">
      <w:pPr>
        <w:tabs>
          <w:tab w:val="left" w:pos="10240"/>
        </w:tabs>
        <w:spacing w:before="158"/>
        <w:ind w:left="119"/>
        <w:jc w:val="both"/>
        <w:rPr>
          <w:rFonts w:ascii="Arial"/>
          <w:sz w:val="18"/>
        </w:rPr>
      </w:pPr>
      <w:r>
        <w:rPr>
          <w:rFonts w:ascii="Arial"/>
          <w:b/>
          <w:sz w:val="18"/>
        </w:rPr>
        <w:t>IN</w:t>
      </w:r>
      <w:r>
        <w:rPr>
          <w:rFonts w:ascii="Arial"/>
          <w:b/>
          <w:spacing w:val="7"/>
          <w:sz w:val="18"/>
        </w:rPr>
        <w:t xml:space="preserve"> </w:t>
      </w:r>
      <w:r>
        <w:rPr>
          <w:rFonts w:ascii="Arial"/>
          <w:b/>
          <w:sz w:val="18"/>
        </w:rPr>
        <w:t>WITNESS</w:t>
      </w:r>
      <w:r>
        <w:rPr>
          <w:rFonts w:ascii="Arial"/>
          <w:b/>
          <w:spacing w:val="7"/>
          <w:sz w:val="18"/>
        </w:rPr>
        <w:t xml:space="preserve"> </w:t>
      </w:r>
      <w:r>
        <w:rPr>
          <w:rFonts w:ascii="Arial"/>
          <w:b/>
          <w:sz w:val="18"/>
        </w:rPr>
        <w:t>WHEREOF</w:t>
      </w:r>
      <w:r>
        <w:rPr>
          <w:rFonts w:ascii="Arial"/>
          <w:sz w:val="18"/>
        </w:rPr>
        <w:t>,</w:t>
      </w:r>
      <w:r>
        <w:rPr>
          <w:rFonts w:ascii="Arial"/>
          <w:spacing w:val="5"/>
          <w:sz w:val="18"/>
        </w:rPr>
        <w:t xml:space="preserve"> </w:t>
      </w:r>
      <w:r>
        <w:rPr>
          <w:rFonts w:ascii="Arial"/>
          <w:sz w:val="18"/>
        </w:rPr>
        <w:t>the</w:t>
      </w:r>
      <w:r>
        <w:rPr>
          <w:rFonts w:ascii="Arial"/>
          <w:spacing w:val="3"/>
          <w:sz w:val="18"/>
        </w:rPr>
        <w:t xml:space="preserve"> </w:t>
      </w:r>
      <w:r>
        <w:rPr>
          <w:rFonts w:ascii="Arial"/>
          <w:sz w:val="18"/>
        </w:rPr>
        <w:t>authorized</w:t>
      </w:r>
      <w:r>
        <w:rPr>
          <w:rFonts w:ascii="Arial"/>
          <w:spacing w:val="8"/>
          <w:sz w:val="18"/>
        </w:rPr>
        <w:t xml:space="preserve"> </w:t>
      </w:r>
      <w:r>
        <w:rPr>
          <w:rFonts w:ascii="Arial"/>
          <w:sz w:val="18"/>
        </w:rPr>
        <w:t>representatives</w:t>
      </w:r>
      <w:r>
        <w:rPr>
          <w:rFonts w:ascii="Arial"/>
          <w:spacing w:val="6"/>
          <w:sz w:val="18"/>
        </w:rPr>
        <w:t xml:space="preserve"> </w:t>
      </w:r>
      <w:r>
        <w:rPr>
          <w:rFonts w:ascii="Arial"/>
          <w:sz w:val="18"/>
        </w:rPr>
        <w:t>of</w:t>
      </w:r>
      <w:r>
        <w:rPr>
          <w:rFonts w:ascii="Arial"/>
          <w:spacing w:val="5"/>
          <w:sz w:val="18"/>
        </w:rPr>
        <w:t xml:space="preserve"> </w:t>
      </w:r>
      <w:r>
        <w:rPr>
          <w:rFonts w:ascii="Arial"/>
          <w:sz w:val="18"/>
        </w:rPr>
        <w:t>the</w:t>
      </w:r>
      <w:r>
        <w:rPr>
          <w:rFonts w:ascii="Arial"/>
          <w:spacing w:val="8"/>
          <w:sz w:val="18"/>
        </w:rPr>
        <w:t xml:space="preserve"> </w:t>
      </w:r>
      <w:r>
        <w:rPr>
          <w:rFonts w:ascii="Arial"/>
          <w:sz w:val="18"/>
        </w:rPr>
        <w:t>parties</w:t>
      </w:r>
      <w:r>
        <w:rPr>
          <w:rFonts w:ascii="Arial"/>
          <w:spacing w:val="6"/>
          <w:sz w:val="18"/>
        </w:rPr>
        <w:t xml:space="preserve"> </w:t>
      </w:r>
      <w:r>
        <w:rPr>
          <w:rFonts w:ascii="Arial"/>
          <w:sz w:val="18"/>
        </w:rPr>
        <w:t>have</w:t>
      </w:r>
      <w:r>
        <w:rPr>
          <w:rFonts w:ascii="Arial"/>
          <w:spacing w:val="8"/>
          <w:sz w:val="18"/>
        </w:rPr>
        <w:t xml:space="preserve"> </w:t>
      </w:r>
      <w:r>
        <w:rPr>
          <w:rFonts w:ascii="Arial"/>
          <w:sz w:val="18"/>
        </w:rPr>
        <w:t>executed</w:t>
      </w:r>
      <w:r>
        <w:rPr>
          <w:rFonts w:ascii="Arial"/>
          <w:spacing w:val="8"/>
          <w:sz w:val="18"/>
        </w:rPr>
        <w:t xml:space="preserve"> </w:t>
      </w:r>
      <w:r>
        <w:rPr>
          <w:rFonts w:ascii="Arial"/>
          <w:sz w:val="18"/>
        </w:rPr>
        <w:t>this</w:t>
      </w:r>
      <w:r>
        <w:rPr>
          <w:rFonts w:ascii="Arial"/>
          <w:spacing w:val="5"/>
          <w:sz w:val="18"/>
        </w:rPr>
        <w:t xml:space="preserve"> </w:t>
      </w:r>
      <w:r>
        <w:rPr>
          <w:rFonts w:ascii="Arial"/>
          <w:sz w:val="18"/>
        </w:rPr>
        <w:t>Agreement</w:t>
      </w:r>
      <w:r>
        <w:rPr>
          <w:rFonts w:ascii="Arial"/>
          <w:spacing w:val="5"/>
          <w:sz w:val="18"/>
        </w:rPr>
        <w:t xml:space="preserve"> </w:t>
      </w:r>
      <w:r>
        <w:rPr>
          <w:rFonts w:ascii="Arial"/>
          <w:sz w:val="18"/>
        </w:rPr>
        <w:t>on</w:t>
      </w:r>
      <w:r>
        <w:rPr>
          <w:rFonts w:ascii="Arial"/>
          <w:spacing w:val="6"/>
          <w:sz w:val="18"/>
        </w:rPr>
        <w:t xml:space="preserve"> </w:t>
      </w:r>
      <w:r w:rsidR="0086324C">
        <w:rPr>
          <w:rFonts w:ascii="Arial"/>
          <w:sz w:val="18"/>
        </w:rPr>
        <w:t>_______________.</w:t>
      </w:r>
      <w:r w:rsidR="0086324C">
        <w:rPr>
          <w:rFonts w:ascii="Arial"/>
          <w:sz w:val="18"/>
        </w:rPr>
        <w:br/>
        <w:t xml:space="preserve">                                                                                                                                                                                     </w:t>
      </w:r>
      <w:proofErr w:type="gramStart"/>
      <w:r w:rsidR="0086324C">
        <w:rPr>
          <w:rFonts w:ascii="Arial"/>
          <w:sz w:val="18"/>
        </w:rPr>
        <w:t xml:space="preserve">   (</w:t>
      </w:r>
      <w:proofErr w:type="gramEnd"/>
      <w:r w:rsidR="0086324C">
        <w:rPr>
          <w:rFonts w:ascii="Arial"/>
          <w:sz w:val="18"/>
        </w:rPr>
        <w:t>date)</w:t>
      </w:r>
    </w:p>
    <w:p w14:paraId="6CAF18DB" w14:textId="77777777" w:rsidR="000E5507" w:rsidRDefault="000E5507">
      <w:pPr>
        <w:pStyle w:val="BodyText"/>
        <w:spacing w:before="2"/>
        <w:rPr>
          <w:rFonts w:ascii="Arial"/>
          <w:sz w:val="10"/>
        </w:rPr>
      </w:pPr>
    </w:p>
    <w:p w14:paraId="49829589" w14:textId="77777777" w:rsidR="000E5507" w:rsidRDefault="000E5507">
      <w:pPr>
        <w:pStyle w:val="BodyText"/>
        <w:spacing w:before="6"/>
        <w:rPr>
          <w:rFonts w:ascii="Arial"/>
          <w:sz w:val="17"/>
        </w:rPr>
      </w:pPr>
    </w:p>
    <w:p w14:paraId="31AF86E1" w14:textId="77777777" w:rsidR="000E5507" w:rsidRDefault="00643F30">
      <w:pPr>
        <w:pStyle w:val="Heading2"/>
        <w:tabs>
          <w:tab w:val="left" w:pos="5158"/>
        </w:tabs>
        <w:ind w:left="119"/>
      </w:pPr>
      <w:r>
        <w:t>GRAND VALLEY</w:t>
      </w:r>
      <w:r>
        <w:rPr>
          <w:spacing w:val="-5"/>
        </w:rPr>
        <w:t xml:space="preserve"> </w:t>
      </w:r>
      <w:r>
        <w:t>STATE</w:t>
      </w:r>
      <w:r>
        <w:rPr>
          <w:spacing w:val="-3"/>
        </w:rPr>
        <w:t xml:space="preserve"> </w:t>
      </w:r>
      <w:r>
        <w:t>UNIVERSITY</w:t>
      </w:r>
      <w:r>
        <w:tab/>
        <w:t>CONTRACTOR</w:t>
      </w:r>
    </w:p>
    <w:p w14:paraId="35D644F9" w14:textId="77777777" w:rsidR="000E5507" w:rsidRDefault="000E5507">
      <w:pPr>
        <w:pStyle w:val="BodyText"/>
        <w:spacing w:before="5"/>
        <w:rPr>
          <w:rFonts w:ascii="Arial"/>
          <w:b/>
        </w:rPr>
      </w:pPr>
    </w:p>
    <w:p w14:paraId="7820D91F" w14:textId="77777777" w:rsidR="000E5507" w:rsidRDefault="00643F30">
      <w:pPr>
        <w:tabs>
          <w:tab w:val="left" w:pos="4485"/>
          <w:tab w:val="left" w:pos="5161"/>
          <w:tab w:val="left" w:pos="10246"/>
        </w:tabs>
        <w:ind w:left="119"/>
        <w:rPr>
          <w:rFonts w:ascii="Arial"/>
          <w:sz w:val="18"/>
        </w:rPr>
      </w:pPr>
      <w:r>
        <w:rPr>
          <w:rFonts w:ascii="Arial"/>
          <w:sz w:val="18"/>
        </w:rPr>
        <w:t>Name</w:t>
      </w:r>
      <w:r>
        <w:rPr>
          <w:rFonts w:ascii="Arial"/>
          <w:sz w:val="18"/>
          <w:u w:val="single"/>
        </w:rPr>
        <w:t xml:space="preserve"> </w:t>
      </w:r>
      <w:r>
        <w:rPr>
          <w:rFonts w:ascii="Arial"/>
          <w:sz w:val="18"/>
          <w:u w:val="single"/>
        </w:rPr>
        <w:tab/>
      </w:r>
      <w:r>
        <w:rPr>
          <w:rFonts w:ascii="Arial"/>
          <w:sz w:val="18"/>
        </w:rPr>
        <w:tab/>
        <w:t>Name</w:t>
      </w:r>
      <w:r>
        <w:rPr>
          <w:rFonts w:ascii="Arial"/>
          <w:spacing w:val="-2"/>
          <w:sz w:val="18"/>
        </w:rPr>
        <w:t xml:space="preserve"> </w:t>
      </w:r>
      <w:r>
        <w:rPr>
          <w:rFonts w:ascii="Arial"/>
          <w:sz w:val="18"/>
          <w:u w:val="single"/>
        </w:rPr>
        <w:t xml:space="preserve"> </w:t>
      </w:r>
      <w:r>
        <w:rPr>
          <w:rFonts w:ascii="Arial"/>
          <w:sz w:val="18"/>
          <w:u w:val="single"/>
        </w:rPr>
        <w:tab/>
      </w:r>
    </w:p>
    <w:p w14:paraId="1F368435" w14:textId="77777777" w:rsidR="000E5507" w:rsidRDefault="000E5507">
      <w:pPr>
        <w:pStyle w:val="BodyText"/>
        <w:spacing w:before="10"/>
        <w:rPr>
          <w:rFonts w:ascii="Arial"/>
          <w:sz w:val="18"/>
        </w:rPr>
      </w:pPr>
    </w:p>
    <w:p w14:paraId="097AA82B" w14:textId="77777777" w:rsidR="000E5507" w:rsidRDefault="00643F30">
      <w:pPr>
        <w:tabs>
          <w:tab w:val="left" w:pos="4485"/>
          <w:tab w:val="left" w:pos="5161"/>
          <w:tab w:val="left" w:pos="10246"/>
        </w:tabs>
        <w:spacing w:before="95"/>
        <w:ind w:left="120"/>
        <w:rPr>
          <w:rFonts w:ascii="Arial"/>
          <w:sz w:val="18"/>
        </w:rPr>
      </w:pPr>
      <w:r>
        <w:rPr>
          <w:rFonts w:ascii="Arial"/>
          <w:sz w:val="18"/>
        </w:rPr>
        <w:t>Title</w:t>
      </w:r>
      <w:r>
        <w:rPr>
          <w:rFonts w:ascii="Arial"/>
          <w:sz w:val="18"/>
          <w:u w:val="single"/>
        </w:rPr>
        <w:t xml:space="preserve"> </w:t>
      </w:r>
      <w:r>
        <w:rPr>
          <w:rFonts w:ascii="Arial"/>
          <w:sz w:val="18"/>
          <w:u w:val="single"/>
        </w:rPr>
        <w:tab/>
      </w:r>
      <w:r>
        <w:rPr>
          <w:rFonts w:ascii="Arial"/>
          <w:sz w:val="18"/>
        </w:rPr>
        <w:tab/>
        <w:t xml:space="preserve">Title </w:t>
      </w:r>
      <w:r>
        <w:rPr>
          <w:rFonts w:ascii="Arial"/>
          <w:sz w:val="18"/>
          <w:u w:val="single"/>
        </w:rPr>
        <w:t xml:space="preserve"> </w:t>
      </w:r>
      <w:r>
        <w:rPr>
          <w:rFonts w:ascii="Arial"/>
          <w:sz w:val="18"/>
          <w:u w:val="single"/>
        </w:rPr>
        <w:tab/>
      </w:r>
    </w:p>
    <w:p w14:paraId="419234F7" w14:textId="77777777" w:rsidR="000E5507" w:rsidRDefault="000E5507">
      <w:pPr>
        <w:pStyle w:val="BodyText"/>
        <w:spacing w:before="7"/>
        <w:rPr>
          <w:rFonts w:ascii="Arial"/>
          <w:sz w:val="18"/>
        </w:rPr>
      </w:pPr>
    </w:p>
    <w:p w14:paraId="2106BC2D" w14:textId="77777777" w:rsidR="000E5507" w:rsidRDefault="00643F30">
      <w:pPr>
        <w:tabs>
          <w:tab w:val="left" w:pos="4485"/>
          <w:tab w:val="left" w:pos="5161"/>
          <w:tab w:val="left" w:pos="10246"/>
        </w:tabs>
        <w:spacing w:before="95"/>
        <w:ind w:left="120"/>
        <w:rPr>
          <w:rFonts w:ascii="Arial"/>
          <w:sz w:val="18"/>
        </w:rPr>
      </w:pPr>
      <w:r>
        <w:rPr>
          <w:rFonts w:ascii="Arial"/>
          <w:sz w:val="18"/>
        </w:rPr>
        <w:t>Signature</w:t>
      </w:r>
      <w:r>
        <w:rPr>
          <w:rFonts w:ascii="Arial"/>
          <w:sz w:val="18"/>
          <w:u w:val="single"/>
        </w:rPr>
        <w:t xml:space="preserve"> </w:t>
      </w:r>
      <w:r>
        <w:rPr>
          <w:rFonts w:ascii="Arial"/>
          <w:sz w:val="18"/>
          <w:u w:val="single"/>
        </w:rPr>
        <w:tab/>
      </w:r>
      <w:r>
        <w:rPr>
          <w:rFonts w:ascii="Arial"/>
          <w:sz w:val="18"/>
        </w:rPr>
        <w:tab/>
        <w:t>Signature</w:t>
      </w:r>
      <w:r>
        <w:rPr>
          <w:rFonts w:ascii="Arial"/>
          <w:spacing w:val="-1"/>
          <w:sz w:val="18"/>
        </w:rPr>
        <w:t xml:space="preserve"> </w:t>
      </w:r>
      <w:r>
        <w:rPr>
          <w:rFonts w:ascii="Arial"/>
          <w:sz w:val="18"/>
          <w:u w:val="single"/>
        </w:rPr>
        <w:t xml:space="preserve"> </w:t>
      </w:r>
      <w:r>
        <w:rPr>
          <w:rFonts w:ascii="Arial"/>
          <w:sz w:val="18"/>
          <w:u w:val="single"/>
        </w:rPr>
        <w:tab/>
      </w:r>
    </w:p>
    <w:p w14:paraId="1A6DD906" w14:textId="77777777" w:rsidR="000E5507" w:rsidRDefault="000E5507">
      <w:pPr>
        <w:pStyle w:val="BodyText"/>
        <w:spacing w:before="7"/>
        <w:rPr>
          <w:rFonts w:ascii="Arial"/>
          <w:sz w:val="16"/>
        </w:rPr>
      </w:pPr>
    </w:p>
    <w:p w14:paraId="032B8A62" w14:textId="77777777" w:rsidR="000E5507" w:rsidRDefault="00643F30">
      <w:pPr>
        <w:tabs>
          <w:tab w:val="left" w:pos="4485"/>
          <w:tab w:val="left" w:pos="5161"/>
          <w:tab w:val="left" w:pos="10216"/>
        </w:tabs>
        <w:spacing w:before="94"/>
        <w:ind w:left="120"/>
        <w:rPr>
          <w:rFonts w:ascii="Arial"/>
          <w:sz w:val="18"/>
        </w:rPr>
      </w:pPr>
      <w:r>
        <w:rPr>
          <w:rFonts w:ascii="Arial"/>
          <w:position w:val="-2"/>
          <w:sz w:val="18"/>
        </w:rPr>
        <w:t>Telephone</w:t>
      </w:r>
      <w:r>
        <w:rPr>
          <w:rFonts w:ascii="Arial"/>
          <w:position w:val="-2"/>
          <w:sz w:val="18"/>
          <w:u w:val="single"/>
        </w:rPr>
        <w:t xml:space="preserve"> </w:t>
      </w:r>
      <w:r>
        <w:rPr>
          <w:rFonts w:ascii="Arial"/>
          <w:position w:val="-2"/>
          <w:sz w:val="18"/>
          <w:u w:val="single"/>
        </w:rPr>
        <w:tab/>
      </w:r>
      <w:r>
        <w:rPr>
          <w:rFonts w:ascii="Arial"/>
          <w:position w:val="-2"/>
          <w:sz w:val="18"/>
        </w:rPr>
        <w:tab/>
      </w:r>
      <w:r>
        <w:rPr>
          <w:rFonts w:ascii="Arial"/>
          <w:sz w:val="18"/>
        </w:rPr>
        <w:t>Residence</w:t>
      </w:r>
      <w:r>
        <w:rPr>
          <w:rFonts w:ascii="Arial"/>
          <w:spacing w:val="-9"/>
          <w:sz w:val="18"/>
        </w:rPr>
        <w:t xml:space="preserve"> </w:t>
      </w:r>
      <w:r>
        <w:rPr>
          <w:rFonts w:ascii="Arial"/>
          <w:sz w:val="18"/>
        </w:rPr>
        <w:t xml:space="preserve">Address </w:t>
      </w:r>
      <w:r>
        <w:rPr>
          <w:rFonts w:ascii="Arial"/>
          <w:sz w:val="18"/>
          <w:u w:val="single"/>
        </w:rPr>
        <w:t xml:space="preserve"> </w:t>
      </w:r>
      <w:r>
        <w:rPr>
          <w:rFonts w:ascii="Arial"/>
          <w:sz w:val="18"/>
          <w:u w:val="single"/>
        </w:rPr>
        <w:tab/>
      </w:r>
    </w:p>
    <w:p w14:paraId="386884DA" w14:textId="77777777" w:rsidR="000E5507" w:rsidRDefault="000E5507">
      <w:pPr>
        <w:pStyle w:val="BodyText"/>
        <w:rPr>
          <w:rFonts w:ascii="Arial"/>
        </w:rPr>
      </w:pPr>
    </w:p>
    <w:p w14:paraId="1CBD8255" w14:textId="77777777" w:rsidR="000E5507" w:rsidRDefault="007C2990">
      <w:pPr>
        <w:pStyle w:val="BodyText"/>
        <w:spacing w:before="8"/>
        <w:rPr>
          <w:rFonts w:ascii="Arial"/>
          <w:sz w:val="17"/>
        </w:rPr>
      </w:pPr>
      <w:r>
        <w:rPr>
          <w:noProof/>
          <w:lang w:bidi="ar-SA"/>
        </w:rPr>
        <mc:AlternateContent>
          <mc:Choice Requires="wps">
            <w:drawing>
              <wp:anchor distT="0" distB="0" distL="0" distR="0" simplePos="0" relativeHeight="1096" behindDoc="0" locked="0" layoutInCell="1" allowOverlap="1" wp14:anchorId="6F6BA39E" wp14:editId="0F70CBBA">
                <wp:simplePos x="0" y="0"/>
                <wp:positionH relativeFrom="page">
                  <wp:posOffset>3886835</wp:posOffset>
                </wp:positionH>
                <wp:positionV relativeFrom="paragraph">
                  <wp:posOffset>158115</wp:posOffset>
                </wp:positionV>
                <wp:extent cx="3175635" cy="0"/>
                <wp:effectExtent l="10160" t="6350" r="508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63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65C9"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2.45pt" to="556.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ey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" strokeweight=".20003mm">
                <w10:wrap type="topAndBottom" anchorx="page"/>
              </v:line>
            </w:pict>
          </mc:Fallback>
        </mc:AlternateContent>
      </w:r>
    </w:p>
    <w:p w14:paraId="2D3DA6E9" w14:textId="77777777" w:rsidR="000E5507" w:rsidRDefault="000E5507">
      <w:pPr>
        <w:pStyle w:val="BodyText"/>
        <w:spacing w:before="9"/>
        <w:rPr>
          <w:rFonts w:ascii="Arial"/>
          <w:sz w:val="18"/>
        </w:rPr>
      </w:pPr>
    </w:p>
    <w:p w14:paraId="3138FCAE" w14:textId="77777777" w:rsidR="000E5507" w:rsidRDefault="00643F30">
      <w:pPr>
        <w:tabs>
          <w:tab w:val="left" w:pos="4485"/>
          <w:tab w:val="left" w:pos="5161"/>
          <w:tab w:val="left" w:pos="10206"/>
        </w:tabs>
        <w:spacing w:before="94"/>
        <w:ind w:left="120"/>
        <w:rPr>
          <w:rFonts w:ascii="Arial"/>
          <w:sz w:val="18"/>
        </w:rPr>
      </w:pPr>
      <w:r>
        <w:rPr>
          <w:rFonts w:ascii="Arial"/>
          <w:sz w:val="18"/>
        </w:rPr>
        <w:t>Name</w:t>
      </w:r>
      <w:r>
        <w:rPr>
          <w:rFonts w:ascii="Arial"/>
          <w:spacing w:val="-1"/>
          <w:sz w:val="18"/>
        </w:rPr>
        <w:t xml:space="preserve"> </w:t>
      </w:r>
      <w:r>
        <w:rPr>
          <w:rFonts w:ascii="Arial"/>
          <w:sz w:val="18"/>
          <w:u w:val="single"/>
        </w:rPr>
        <w:t xml:space="preserve"> </w:t>
      </w:r>
      <w:r>
        <w:rPr>
          <w:rFonts w:ascii="Arial"/>
          <w:sz w:val="18"/>
          <w:u w:val="single"/>
        </w:rPr>
        <w:tab/>
      </w:r>
      <w:r>
        <w:rPr>
          <w:rFonts w:ascii="Arial"/>
          <w:sz w:val="18"/>
        </w:rPr>
        <w:tab/>
      </w:r>
      <w:r>
        <w:rPr>
          <w:rFonts w:ascii="Arial"/>
          <w:sz w:val="18"/>
          <w:u w:val="single"/>
        </w:rPr>
        <w:t xml:space="preserve"> </w:t>
      </w:r>
      <w:r>
        <w:rPr>
          <w:rFonts w:ascii="Arial"/>
          <w:sz w:val="18"/>
          <w:u w:val="single"/>
        </w:rPr>
        <w:tab/>
      </w:r>
    </w:p>
    <w:p w14:paraId="7242765A" w14:textId="77777777" w:rsidR="000E5507" w:rsidRDefault="000E5507">
      <w:pPr>
        <w:pStyle w:val="BodyText"/>
        <w:spacing w:before="5"/>
        <w:rPr>
          <w:rFonts w:ascii="Arial"/>
          <w:sz w:val="16"/>
        </w:rPr>
      </w:pPr>
    </w:p>
    <w:p w14:paraId="7AC33E0C" w14:textId="77777777" w:rsidR="000E5507" w:rsidRDefault="000E5507">
      <w:pPr>
        <w:rPr>
          <w:rFonts w:ascii="Arial"/>
          <w:sz w:val="16"/>
        </w:rPr>
        <w:sectPr w:rsidR="000E5507">
          <w:pgSz w:w="12240" w:h="15840"/>
          <w:pgMar w:top="1340" w:right="920" w:bottom="740" w:left="960" w:header="360" w:footer="545" w:gutter="0"/>
          <w:cols w:space="720"/>
        </w:sectPr>
      </w:pPr>
    </w:p>
    <w:p w14:paraId="2F304D2B" w14:textId="77777777" w:rsidR="000E5507" w:rsidRDefault="00643F30">
      <w:pPr>
        <w:tabs>
          <w:tab w:val="left" w:pos="4485"/>
        </w:tabs>
        <w:spacing w:before="123"/>
        <w:ind w:left="120"/>
        <w:rPr>
          <w:rFonts w:ascii="Arial"/>
          <w:sz w:val="18"/>
        </w:rPr>
      </w:pPr>
      <w:r>
        <w:rPr>
          <w:rFonts w:ascii="Arial"/>
          <w:sz w:val="18"/>
        </w:rPr>
        <w:t xml:space="preserve">Signature </w:t>
      </w:r>
      <w:r>
        <w:rPr>
          <w:rFonts w:ascii="Arial"/>
          <w:sz w:val="18"/>
          <w:u w:val="single"/>
        </w:rPr>
        <w:t xml:space="preserve"> </w:t>
      </w:r>
      <w:r>
        <w:rPr>
          <w:rFonts w:ascii="Arial"/>
          <w:sz w:val="18"/>
          <w:u w:val="single"/>
        </w:rPr>
        <w:tab/>
      </w:r>
    </w:p>
    <w:p w14:paraId="6B0D395E" w14:textId="77777777" w:rsidR="000E5507" w:rsidRDefault="00643F30">
      <w:pPr>
        <w:tabs>
          <w:tab w:val="left" w:pos="1711"/>
        </w:tabs>
        <w:spacing w:before="94"/>
        <w:ind w:left="120"/>
        <w:rPr>
          <w:rFonts w:ascii="Arial"/>
          <w:sz w:val="18"/>
        </w:rPr>
      </w:pPr>
      <w:r>
        <w:br w:type="column"/>
      </w:r>
      <w:r>
        <w:rPr>
          <w:rFonts w:ascii="Arial"/>
          <w:sz w:val="18"/>
        </w:rPr>
        <w:t>Telephone (</w:t>
      </w:r>
      <w:r>
        <w:rPr>
          <w:rFonts w:ascii="Arial"/>
          <w:sz w:val="18"/>
        </w:rPr>
        <w:tab/>
        <w:t>)</w:t>
      </w:r>
    </w:p>
    <w:p w14:paraId="755EC7AD" w14:textId="77777777" w:rsidR="000E5507" w:rsidRDefault="007C2990">
      <w:pPr>
        <w:pStyle w:val="BodyText"/>
        <w:spacing w:line="20" w:lineRule="exact"/>
        <w:ind w:left="1004"/>
        <w:rPr>
          <w:rFonts w:ascii="Arial"/>
          <w:sz w:val="2"/>
        </w:rPr>
      </w:pPr>
      <w:r>
        <w:rPr>
          <w:rFonts w:ascii="Arial"/>
          <w:noProof/>
          <w:sz w:val="2"/>
          <w:lang w:bidi="ar-SA"/>
        </w:rPr>
        <mc:AlternateContent>
          <mc:Choice Requires="wpg">
            <w:drawing>
              <wp:inline distT="0" distB="0" distL="0" distR="0" wp14:anchorId="754464A0" wp14:editId="5BD547F5">
                <wp:extent cx="2628265" cy="7620"/>
                <wp:effectExtent l="10795" t="4445" r="8890"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7620"/>
                          <a:chOff x="0" y="0"/>
                          <a:chExt cx="4139" cy="12"/>
                        </a:xfrm>
                      </wpg:grpSpPr>
                      <wps:wsp>
                        <wps:cNvPr id="4" name="Line 3"/>
                        <wps:cNvCnPr>
                          <a:cxnSpLocks noChangeShapeType="1"/>
                        </wps:cNvCnPr>
                        <wps:spPr bwMode="auto">
                          <a:xfrm>
                            <a:off x="0" y="6"/>
                            <a:ext cx="413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54191" id="Group 2" o:spid="_x0000_s1026" style="width:206.95pt;height:.6pt;mso-position-horizontal-relative:char;mso-position-vertical-relative:line" coordsize="4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">
                <v:line id="Line 3" o:spid="_x0000_s1027" style="position:absolute;visibility:visible;mso-wrap-style:square" from="0,6" to="4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p>
    <w:p w14:paraId="501F33DA" w14:textId="77777777" w:rsidR="000E5507" w:rsidRDefault="000E5507">
      <w:pPr>
        <w:spacing w:line="20" w:lineRule="exact"/>
        <w:rPr>
          <w:rFonts w:ascii="Arial"/>
          <w:sz w:val="2"/>
        </w:rPr>
        <w:sectPr w:rsidR="000E5507">
          <w:type w:val="continuous"/>
          <w:pgSz w:w="12240" w:h="15840"/>
          <w:pgMar w:top="1340" w:right="920" w:bottom="740" w:left="960" w:header="720" w:footer="720" w:gutter="0"/>
          <w:cols w:num="2" w:space="720" w:equalWidth="0">
            <w:col w:w="4526" w:space="516"/>
            <w:col w:w="5318"/>
          </w:cols>
        </w:sectPr>
      </w:pPr>
    </w:p>
    <w:p w14:paraId="581523B6" w14:textId="77777777" w:rsidR="000E5507" w:rsidRDefault="000E5507">
      <w:pPr>
        <w:pStyle w:val="BodyText"/>
        <w:spacing w:before="4"/>
        <w:rPr>
          <w:rFonts w:ascii="Arial"/>
          <w:sz w:val="16"/>
        </w:rPr>
      </w:pPr>
    </w:p>
    <w:p w14:paraId="3E07DE13" w14:textId="77777777" w:rsidR="000E5507" w:rsidRDefault="000E5507">
      <w:pPr>
        <w:rPr>
          <w:rFonts w:ascii="Arial"/>
          <w:sz w:val="16"/>
        </w:rPr>
        <w:sectPr w:rsidR="000E5507">
          <w:type w:val="continuous"/>
          <w:pgSz w:w="12240" w:h="15840"/>
          <w:pgMar w:top="1340" w:right="920" w:bottom="740" w:left="960" w:header="720" w:footer="720" w:gutter="0"/>
          <w:cols w:space="720"/>
        </w:sectPr>
      </w:pPr>
    </w:p>
    <w:p w14:paraId="4EDF5A64" w14:textId="77777777" w:rsidR="000E5507" w:rsidRDefault="00643F30">
      <w:pPr>
        <w:tabs>
          <w:tab w:val="left" w:pos="4485"/>
        </w:tabs>
        <w:spacing w:before="121"/>
        <w:ind w:left="120"/>
        <w:rPr>
          <w:rFonts w:ascii="Arial"/>
          <w:sz w:val="18"/>
        </w:rPr>
      </w:pPr>
      <w:r>
        <w:rPr>
          <w:rFonts w:ascii="Arial"/>
          <w:sz w:val="18"/>
        </w:rPr>
        <w:t xml:space="preserve">Telephone </w:t>
      </w:r>
      <w:r>
        <w:rPr>
          <w:rFonts w:ascii="Arial"/>
          <w:sz w:val="18"/>
          <w:u w:val="single"/>
        </w:rPr>
        <w:t xml:space="preserve"> </w:t>
      </w:r>
      <w:r>
        <w:rPr>
          <w:rFonts w:ascii="Arial"/>
          <w:sz w:val="18"/>
          <w:u w:val="single"/>
        </w:rPr>
        <w:tab/>
      </w:r>
    </w:p>
    <w:p w14:paraId="699B7FD9" w14:textId="77777777" w:rsidR="000E5507" w:rsidRDefault="00643F30">
      <w:pPr>
        <w:tabs>
          <w:tab w:val="left" w:pos="5193"/>
        </w:tabs>
        <w:spacing w:before="95"/>
        <w:ind w:left="120" w:right="123"/>
        <w:rPr>
          <w:rFonts w:ascii="Arial"/>
          <w:sz w:val="18"/>
        </w:rPr>
      </w:pPr>
      <w:r>
        <w:br w:type="column"/>
      </w:r>
      <w:r>
        <w:rPr>
          <w:rFonts w:ascii="Arial"/>
          <w:sz w:val="18"/>
        </w:rPr>
        <w:t>Non-resident Alien</w:t>
      </w:r>
      <w:r>
        <w:rPr>
          <w:rFonts w:ascii="Arial"/>
          <w:spacing w:val="-7"/>
          <w:sz w:val="18"/>
        </w:rPr>
        <w:t xml:space="preserve"> </w:t>
      </w:r>
      <w:r>
        <w:rPr>
          <w:rFonts w:ascii="Arial"/>
          <w:sz w:val="18"/>
        </w:rPr>
        <w:t>Visa</w:t>
      </w:r>
      <w:r>
        <w:rPr>
          <w:rFonts w:ascii="Arial"/>
          <w:spacing w:val="-4"/>
          <w:sz w:val="18"/>
        </w:rPr>
        <w:t xml:space="preserve"> </w:t>
      </w:r>
      <w:r>
        <w:rPr>
          <w:rFonts w:ascii="Arial"/>
          <w:sz w:val="18"/>
        </w:rPr>
        <w:t>Type</w:t>
      </w:r>
      <w:r>
        <w:rPr>
          <w:rFonts w:ascii="Arial"/>
          <w:spacing w:val="-11"/>
          <w:sz w:val="18"/>
        </w:rPr>
        <w:t xml:space="preserve"> </w:t>
      </w:r>
      <w:r>
        <w:rPr>
          <w:rFonts w:ascii="Arial"/>
          <w:sz w:val="18"/>
          <w:u w:val="single"/>
        </w:rPr>
        <w:t xml:space="preserve"> </w:t>
      </w:r>
      <w:r>
        <w:rPr>
          <w:rFonts w:ascii="Arial"/>
          <w:sz w:val="18"/>
          <w:u w:val="single"/>
        </w:rPr>
        <w:tab/>
      </w:r>
      <w:r>
        <w:rPr>
          <w:rFonts w:ascii="Arial"/>
          <w:sz w:val="18"/>
        </w:rPr>
        <w:t xml:space="preserve"> (Please provide copy with this</w:t>
      </w:r>
      <w:r>
        <w:rPr>
          <w:rFonts w:ascii="Arial"/>
          <w:spacing w:val="-5"/>
          <w:sz w:val="18"/>
        </w:rPr>
        <w:t xml:space="preserve"> </w:t>
      </w:r>
      <w:r>
        <w:rPr>
          <w:rFonts w:ascii="Arial"/>
          <w:sz w:val="18"/>
        </w:rPr>
        <w:t>contract)</w:t>
      </w:r>
    </w:p>
    <w:sectPr w:rsidR="000E5507">
      <w:type w:val="continuous"/>
      <w:pgSz w:w="12240" w:h="15840"/>
      <w:pgMar w:top="1340" w:right="920" w:bottom="740" w:left="960" w:header="720" w:footer="720" w:gutter="0"/>
      <w:cols w:num="2" w:space="720" w:equalWidth="0">
        <w:col w:w="4526" w:space="516"/>
        <w:col w:w="53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A077" w14:textId="77777777" w:rsidR="00F20D87" w:rsidRDefault="00F20D87">
      <w:r>
        <w:separator/>
      </w:r>
    </w:p>
  </w:endnote>
  <w:endnote w:type="continuationSeparator" w:id="0">
    <w:p w14:paraId="5D909C24" w14:textId="77777777" w:rsidR="00F20D87" w:rsidRDefault="00F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938A" w14:textId="77777777" w:rsidR="000E5507" w:rsidRDefault="007C2990">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5758773E" wp14:editId="77E36547">
              <wp:simplePos x="0" y="0"/>
              <wp:positionH relativeFrom="page">
                <wp:posOffset>6541770</wp:posOffset>
              </wp:positionH>
              <wp:positionV relativeFrom="page">
                <wp:posOffset>9572625</wp:posOffset>
              </wp:positionV>
              <wp:extent cx="55753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E019" w14:textId="77777777" w:rsidR="000E5507" w:rsidRDefault="00643F30">
                          <w:pPr>
                            <w:spacing w:before="14"/>
                            <w:ind w:left="20"/>
                            <w:rPr>
                              <w:rFonts w:ascii="Arial"/>
                              <w:sz w:val="14"/>
                            </w:rPr>
                          </w:pPr>
                          <w:r>
                            <w:rPr>
                              <w:rFonts w:ascii="Arial"/>
                              <w:sz w:val="14"/>
                            </w:rPr>
                            <w:t>Rev. 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5.1pt;margin-top:753.75pt;width:43.9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jrA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" filled="f" stroked="f">
              <v:textbox inset="0,0,0,0">
                <w:txbxContent>
                  <w:p w:rsidR="000E5507" w:rsidRDefault="00643F30">
                    <w:pPr>
                      <w:spacing w:before="14"/>
                      <w:ind w:left="20"/>
                      <w:rPr>
                        <w:rFonts w:ascii="Arial"/>
                        <w:sz w:val="14"/>
                      </w:rPr>
                    </w:pPr>
                    <w:r>
                      <w:rPr>
                        <w:rFonts w:ascii="Arial"/>
                        <w:sz w:val="14"/>
                      </w:rPr>
                      <w:t>Rev. 10-2015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6955" w14:textId="77777777" w:rsidR="00F20D87" w:rsidRDefault="00F20D87">
      <w:r>
        <w:separator/>
      </w:r>
    </w:p>
  </w:footnote>
  <w:footnote w:type="continuationSeparator" w:id="0">
    <w:p w14:paraId="09FB95CA" w14:textId="77777777" w:rsidR="00F20D87" w:rsidRDefault="00F2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AE1" w14:textId="77777777" w:rsidR="000E5507" w:rsidRDefault="00643F30">
    <w:pPr>
      <w:pStyle w:val="BodyText"/>
      <w:spacing w:line="14" w:lineRule="auto"/>
    </w:pPr>
    <w:r>
      <w:rPr>
        <w:noProof/>
        <w:lang w:bidi="ar-SA"/>
      </w:rPr>
      <w:drawing>
        <wp:anchor distT="0" distB="0" distL="0" distR="0" simplePos="0" relativeHeight="251657216" behindDoc="1" locked="0" layoutInCell="1" allowOverlap="1" wp14:anchorId="7DF3BC80" wp14:editId="0A937E14">
          <wp:simplePos x="0" y="0"/>
          <wp:positionH relativeFrom="page">
            <wp:posOffset>2953385</wp:posOffset>
          </wp:positionH>
          <wp:positionV relativeFrom="page">
            <wp:posOffset>228599</wp:posOffset>
          </wp:positionV>
          <wp:extent cx="1865629" cy="548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65629"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44C"/>
    <w:multiLevelType w:val="hybridMultilevel"/>
    <w:tmpl w:val="730CF142"/>
    <w:lvl w:ilvl="0" w:tplc="3606E4A0">
      <w:start w:val="1"/>
      <w:numFmt w:val="decimal"/>
      <w:lvlText w:val="%1."/>
      <w:lvlJc w:val="left"/>
      <w:pPr>
        <w:ind w:left="480" w:hanging="361"/>
        <w:jc w:val="left"/>
      </w:pPr>
      <w:rPr>
        <w:rFonts w:ascii="Arial Narrow" w:eastAsia="Arial Narrow" w:hAnsi="Arial Narrow" w:cs="Arial Narrow" w:hint="default"/>
        <w:w w:val="99"/>
        <w:sz w:val="20"/>
        <w:szCs w:val="20"/>
        <w:lang w:val="en-US" w:eastAsia="en-US" w:bidi="en-US"/>
      </w:rPr>
    </w:lvl>
    <w:lvl w:ilvl="1" w:tplc="80D4C154">
      <w:numFmt w:val="bullet"/>
      <w:lvlText w:val="•"/>
      <w:lvlJc w:val="left"/>
      <w:pPr>
        <w:ind w:left="1468" w:hanging="361"/>
      </w:pPr>
      <w:rPr>
        <w:rFonts w:hint="default"/>
        <w:lang w:val="en-US" w:eastAsia="en-US" w:bidi="en-US"/>
      </w:rPr>
    </w:lvl>
    <w:lvl w:ilvl="2" w:tplc="23E67A46">
      <w:numFmt w:val="bullet"/>
      <w:lvlText w:val="•"/>
      <w:lvlJc w:val="left"/>
      <w:pPr>
        <w:ind w:left="2456" w:hanging="361"/>
      </w:pPr>
      <w:rPr>
        <w:rFonts w:hint="default"/>
        <w:lang w:val="en-US" w:eastAsia="en-US" w:bidi="en-US"/>
      </w:rPr>
    </w:lvl>
    <w:lvl w:ilvl="3" w:tplc="6B4A651C">
      <w:numFmt w:val="bullet"/>
      <w:lvlText w:val="•"/>
      <w:lvlJc w:val="left"/>
      <w:pPr>
        <w:ind w:left="3444" w:hanging="361"/>
      </w:pPr>
      <w:rPr>
        <w:rFonts w:hint="default"/>
        <w:lang w:val="en-US" w:eastAsia="en-US" w:bidi="en-US"/>
      </w:rPr>
    </w:lvl>
    <w:lvl w:ilvl="4" w:tplc="6EB6CF46">
      <w:numFmt w:val="bullet"/>
      <w:lvlText w:val="•"/>
      <w:lvlJc w:val="left"/>
      <w:pPr>
        <w:ind w:left="4432" w:hanging="361"/>
      </w:pPr>
      <w:rPr>
        <w:rFonts w:hint="default"/>
        <w:lang w:val="en-US" w:eastAsia="en-US" w:bidi="en-US"/>
      </w:rPr>
    </w:lvl>
    <w:lvl w:ilvl="5" w:tplc="65DAEBEE">
      <w:numFmt w:val="bullet"/>
      <w:lvlText w:val="•"/>
      <w:lvlJc w:val="left"/>
      <w:pPr>
        <w:ind w:left="5420" w:hanging="361"/>
      </w:pPr>
      <w:rPr>
        <w:rFonts w:hint="default"/>
        <w:lang w:val="en-US" w:eastAsia="en-US" w:bidi="en-US"/>
      </w:rPr>
    </w:lvl>
    <w:lvl w:ilvl="6" w:tplc="ACF00DA4">
      <w:numFmt w:val="bullet"/>
      <w:lvlText w:val="•"/>
      <w:lvlJc w:val="left"/>
      <w:pPr>
        <w:ind w:left="6408" w:hanging="361"/>
      </w:pPr>
      <w:rPr>
        <w:rFonts w:hint="default"/>
        <w:lang w:val="en-US" w:eastAsia="en-US" w:bidi="en-US"/>
      </w:rPr>
    </w:lvl>
    <w:lvl w:ilvl="7" w:tplc="AC9A26B4">
      <w:numFmt w:val="bullet"/>
      <w:lvlText w:val="•"/>
      <w:lvlJc w:val="left"/>
      <w:pPr>
        <w:ind w:left="7396" w:hanging="361"/>
      </w:pPr>
      <w:rPr>
        <w:rFonts w:hint="default"/>
        <w:lang w:val="en-US" w:eastAsia="en-US" w:bidi="en-US"/>
      </w:rPr>
    </w:lvl>
    <w:lvl w:ilvl="8" w:tplc="1A14DD80">
      <w:numFmt w:val="bullet"/>
      <w:lvlText w:val="•"/>
      <w:lvlJc w:val="left"/>
      <w:pPr>
        <w:ind w:left="8384" w:hanging="361"/>
      </w:pPr>
      <w:rPr>
        <w:rFonts w:hint="default"/>
        <w:lang w:val="en-US" w:eastAsia="en-US" w:bidi="en-US"/>
      </w:rPr>
    </w:lvl>
  </w:abstractNum>
  <w:abstractNum w:abstractNumId="1" w15:restartNumberingAfterBreak="0">
    <w:nsid w:val="0AB56A75"/>
    <w:multiLevelType w:val="hybridMultilevel"/>
    <w:tmpl w:val="9F5E77DE"/>
    <w:lvl w:ilvl="0" w:tplc="046049A4">
      <w:numFmt w:val="bullet"/>
      <w:lvlText w:val=""/>
      <w:lvlJc w:val="left"/>
      <w:pPr>
        <w:ind w:left="480" w:hanging="361"/>
      </w:pPr>
      <w:rPr>
        <w:rFonts w:ascii="Symbol" w:eastAsia="Symbol" w:hAnsi="Symbol" w:cs="Symbol" w:hint="default"/>
        <w:w w:val="100"/>
        <w:sz w:val="21"/>
        <w:szCs w:val="21"/>
        <w:lang w:val="en-US" w:eastAsia="en-US" w:bidi="en-US"/>
      </w:rPr>
    </w:lvl>
    <w:lvl w:ilvl="1" w:tplc="AB38ED6A">
      <w:numFmt w:val="bullet"/>
      <w:lvlText w:val="•"/>
      <w:lvlJc w:val="left"/>
      <w:pPr>
        <w:ind w:left="1468" w:hanging="361"/>
      </w:pPr>
      <w:rPr>
        <w:rFonts w:hint="default"/>
        <w:lang w:val="en-US" w:eastAsia="en-US" w:bidi="en-US"/>
      </w:rPr>
    </w:lvl>
    <w:lvl w:ilvl="2" w:tplc="910CFDB6">
      <w:numFmt w:val="bullet"/>
      <w:lvlText w:val="•"/>
      <w:lvlJc w:val="left"/>
      <w:pPr>
        <w:ind w:left="2456" w:hanging="361"/>
      </w:pPr>
      <w:rPr>
        <w:rFonts w:hint="default"/>
        <w:lang w:val="en-US" w:eastAsia="en-US" w:bidi="en-US"/>
      </w:rPr>
    </w:lvl>
    <w:lvl w:ilvl="3" w:tplc="B9244F34">
      <w:numFmt w:val="bullet"/>
      <w:lvlText w:val="•"/>
      <w:lvlJc w:val="left"/>
      <w:pPr>
        <w:ind w:left="3444" w:hanging="361"/>
      </w:pPr>
      <w:rPr>
        <w:rFonts w:hint="default"/>
        <w:lang w:val="en-US" w:eastAsia="en-US" w:bidi="en-US"/>
      </w:rPr>
    </w:lvl>
    <w:lvl w:ilvl="4" w:tplc="1310AA86">
      <w:numFmt w:val="bullet"/>
      <w:lvlText w:val="•"/>
      <w:lvlJc w:val="left"/>
      <w:pPr>
        <w:ind w:left="4432" w:hanging="361"/>
      </w:pPr>
      <w:rPr>
        <w:rFonts w:hint="default"/>
        <w:lang w:val="en-US" w:eastAsia="en-US" w:bidi="en-US"/>
      </w:rPr>
    </w:lvl>
    <w:lvl w:ilvl="5" w:tplc="433CA51A">
      <w:numFmt w:val="bullet"/>
      <w:lvlText w:val="•"/>
      <w:lvlJc w:val="left"/>
      <w:pPr>
        <w:ind w:left="5420" w:hanging="361"/>
      </w:pPr>
      <w:rPr>
        <w:rFonts w:hint="default"/>
        <w:lang w:val="en-US" w:eastAsia="en-US" w:bidi="en-US"/>
      </w:rPr>
    </w:lvl>
    <w:lvl w:ilvl="6" w:tplc="6972BFE4">
      <w:numFmt w:val="bullet"/>
      <w:lvlText w:val="•"/>
      <w:lvlJc w:val="left"/>
      <w:pPr>
        <w:ind w:left="6408" w:hanging="361"/>
      </w:pPr>
      <w:rPr>
        <w:rFonts w:hint="default"/>
        <w:lang w:val="en-US" w:eastAsia="en-US" w:bidi="en-US"/>
      </w:rPr>
    </w:lvl>
    <w:lvl w:ilvl="7" w:tplc="1B88A252">
      <w:numFmt w:val="bullet"/>
      <w:lvlText w:val="•"/>
      <w:lvlJc w:val="left"/>
      <w:pPr>
        <w:ind w:left="7396" w:hanging="361"/>
      </w:pPr>
      <w:rPr>
        <w:rFonts w:hint="default"/>
        <w:lang w:val="en-US" w:eastAsia="en-US" w:bidi="en-US"/>
      </w:rPr>
    </w:lvl>
    <w:lvl w:ilvl="8" w:tplc="D150A30E">
      <w:numFmt w:val="bullet"/>
      <w:lvlText w:val="•"/>
      <w:lvlJc w:val="left"/>
      <w:pPr>
        <w:ind w:left="8384" w:hanging="361"/>
      </w:pPr>
      <w:rPr>
        <w:rFonts w:hint="default"/>
        <w:lang w:val="en-US" w:eastAsia="en-US" w:bidi="en-US"/>
      </w:rPr>
    </w:lvl>
  </w:abstractNum>
  <w:abstractNum w:abstractNumId="2" w15:restartNumberingAfterBreak="0">
    <w:nsid w:val="0FE734B7"/>
    <w:multiLevelType w:val="hybridMultilevel"/>
    <w:tmpl w:val="11BA6C12"/>
    <w:lvl w:ilvl="0" w:tplc="4F6C6CD0">
      <w:numFmt w:val="bullet"/>
      <w:lvlText w:val="◻"/>
      <w:lvlJc w:val="left"/>
      <w:pPr>
        <w:ind w:left="343" w:hanging="224"/>
      </w:pPr>
      <w:rPr>
        <w:rFonts w:ascii="Symbol" w:eastAsia="Symbol" w:hAnsi="Symbol" w:cs="Symbol" w:hint="default"/>
        <w:w w:val="100"/>
        <w:sz w:val="22"/>
        <w:szCs w:val="22"/>
        <w:lang w:val="en-US" w:eastAsia="en-US" w:bidi="en-US"/>
      </w:rPr>
    </w:lvl>
    <w:lvl w:ilvl="1" w:tplc="0068EEB8">
      <w:numFmt w:val="bullet"/>
      <w:lvlText w:val="•"/>
      <w:lvlJc w:val="left"/>
      <w:pPr>
        <w:ind w:left="1342" w:hanging="224"/>
      </w:pPr>
      <w:rPr>
        <w:rFonts w:hint="default"/>
        <w:lang w:val="en-US" w:eastAsia="en-US" w:bidi="en-US"/>
      </w:rPr>
    </w:lvl>
    <w:lvl w:ilvl="2" w:tplc="CCD0DA5C">
      <w:numFmt w:val="bullet"/>
      <w:lvlText w:val="•"/>
      <w:lvlJc w:val="left"/>
      <w:pPr>
        <w:ind w:left="2344" w:hanging="224"/>
      </w:pPr>
      <w:rPr>
        <w:rFonts w:hint="default"/>
        <w:lang w:val="en-US" w:eastAsia="en-US" w:bidi="en-US"/>
      </w:rPr>
    </w:lvl>
    <w:lvl w:ilvl="3" w:tplc="737CDA9A">
      <w:numFmt w:val="bullet"/>
      <w:lvlText w:val="•"/>
      <w:lvlJc w:val="left"/>
      <w:pPr>
        <w:ind w:left="3346" w:hanging="224"/>
      </w:pPr>
      <w:rPr>
        <w:rFonts w:hint="default"/>
        <w:lang w:val="en-US" w:eastAsia="en-US" w:bidi="en-US"/>
      </w:rPr>
    </w:lvl>
    <w:lvl w:ilvl="4" w:tplc="04904ACA">
      <w:numFmt w:val="bullet"/>
      <w:lvlText w:val="•"/>
      <w:lvlJc w:val="left"/>
      <w:pPr>
        <w:ind w:left="4348" w:hanging="224"/>
      </w:pPr>
      <w:rPr>
        <w:rFonts w:hint="default"/>
        <w:lang w:val="en-US" w:eastAsia="en-US" w:bidi="en-US"/>
      </w:rPr>
    </w:lvl>
    <w:lvl w:ilvl="5" w:tplc="7D8A9370">
      <w:numFmt w:val="bullet"/>
      <w:lvlText w:val="•"/>
      <w:lvlJc w:val="left"/>
      <w:pPr>
        <w:ind w:left="5350" w:hanging="224"/>
      </w:pPr>
      <w:rPr>
        <w:rFonts w:hint="default"/>
        <w:lang w:val="en-US" w:eastAsia="en-US" w:bidi="en-US"/>
      </w:rPr>
    </w:lvl>
    <w:lvl w:ilvl="6" w:tplc="B1B4EE80">
      <w:numFmt w:val="bullet"/>
      <w:lvlText w:val="•"/>
      <w:lvlJc w:val="left"/>
      <w:pPr>
        <w:ind w:left="6352" w:hanging="224"/>
      </w:pPr>
      <w:rPr>
        <w:rFonts w:hint="default"/>
        <w:lang w:val="en-US" w:eastAsia="en-US" w:bidi="en-US"/>
      </w:rPr>
    </w:lvl>
    <w:lvl w:ilvl="7" w:tplc="2B48C38E">
      <w:numFmt w:val="bullet"/>
      <w:lvlText w:val="•"/>
      <w:lvlJc w:val="left"/>
      <w:pPr>
        <w:ind w:left="7354" w:hanging="224"/>
      </w:pPr>
      <w:rPr>
        <w:rFonts w:hint="default"/>
        <w:lang w:val="en-US" w:eastAsia="en-US" w:bidi="en-US"/>
      </w:rPr>
    </w:lvl>
    <w:lvl w:ilvl="8" w:tplc="D68EAC3C">
      <w:numFmt w:val="bullet"/>
      <w:lvlText w:val="•"/>
      <w:lvlJc w:val="left"/>
      <w:pPr>
        <w:ind w:left="8356" w:hanging="224"/>
      </w:pPr>
      <w:rPr>
        <w:rFonts w:hint="default"/>
        <w:lang w:val="en-US" w:eastAsia="en-US" w:bidi="en-US"/>
      </w:rPr>
    </w:lvl>
  </w:abstractNum>
  <w:num w:numId="1" w16cid:durableId="162359048">
    <w:abstractNumId w:val="2"/>
  </w:num>
  <w:num w:numId="2" w16cid:durableId="1433433441">
    <w:abstractNumId w:val="0"/>
  </w:num>
  <w:num w:numId="3" w16cid:durableId="1385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07"/>
    <w:rsid w:val="000E5507"/>
    <w:rsid w:val="001F2D57"/>
    <w:rsid w:val="003605D5"/>
    <w:rsid w:val="00643F30"/>
    <w:rsid w:val="007C2990"/>
    <w:rsid w:val="0086324C"/>
    <w:rsid w:val="00897839"/>
    <w:rsid w:val="00AD1EB1"/>
    <w:rsid w:val="00B03A07"/>
    <w:rsid w:val="00BB27D4"/>
    <w:rsid w:val="00F2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22E6C"/>
  <w15:docId w15:val="{714ADBE2-46DD-4A93-903E-27FB00B5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20" w:right="190"/>
      <w:outlineLvl w:val="0"/>
    </w:pPr>
    <w:rPr>
      <w:sz w:val="21"/>
      <w:szCs w:val="21"/>
    </w:rPr>
  </w:style>
  <w:style w:type="paragraph" w:styleId="Heading2">
    <w:name w:val="heading 2"/>
    <w:basedOn w:val="Normal"/>
    <w:uiPriority w:val="1"/>
    <w:qFormat/>
    <w:pPr>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22"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vsu.edu/busfin/" TargetMode="External"/><Relationship Id="rId13" Type="http://schemas.openxmlformats.org/officeDocument/2006/relationships/hyperlink" Target="http://gvsu.edu/cms4/asset/EE24AE20-9C2A-818B-AADA1C899F328A1B/independent_contractor_agreement.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vsu.edu/busfin" TargetMode="External"/><Relationship Id="rId12" Type="http://schemas.openxmlformats.org/officeDocument/2006/relationships/hyperlink" Target="http://www.gvsu.edu/busfin/for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vsu.edu/busf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su.edu/hro/" TargetMode="External"/><Relationship Id="rId5" Type="http://schemas.openxmlformats.org/officeDocument/2006/relationships/footnotes" Target="footnotes.xml"/><Relationship Id="rId15" Type="http://schemas.openxmlformats.org/officeDocument/2006/relationships/hyperlink" Target="http://gvsu.edu/cms4/asset/EE24AE20-9C2A-818B-AADA1C899F328A1B/independent_contractor_agreement.pdf" TargetMode="External"/><Relationship Id="rId10" Type="http://schemas.openxmlformats.org/officeDocument/2006/relationships/hyperlink" Target="http://www.gvsu.edu/h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vsu.edu/hro/" TargetMode="External"/><Relationship Id="rId14" Type="http://schemas.openxmlformats.org/officeDocument/2006/relationships/hyperlink" Target="http://www.gvsu.edu/busf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Grand Valley State University</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Ester Burns</dc:creator>
  <cp:lastModifiedBy>Heather White</cp:lastModifiedBy>
  <cp:revision>3</cp:revision>
  <dcterms:created xsi:type="dcterms:W3CDTF">2020-01-10T20:00:00Z</dcterms:created>
  <dcterms:modified xsi:type="dcterms:W3CDTF">2022-10-27T12:34:00Z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2013</vt:lpwstr>
  </property>
  <property fmtid="{D5CDD505-2E9C-101B-9397-08002B2CF9AE}" pid="4" name="LastSaved">
    <vt:filetime>2019-02-20T00:00:00Z</vt:filetime>
  </property>
</Properties>
</file>