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DAA" w:rsidRDefault="00AD6352" w:rsidP="00F04792">
      <w:pPr>
        <w:tabs>
          <w:tab w:val="center" w:pos="5040"/>
        </w:tabs>
        <w:rPr>
          <w:rFonts w:ascii="Book Antiqua" w:hAnsi="Book Antiqua"/>
          <w:szCs w:val="18"/>
        </w:rPr>
      </w:pPr>
      <w:r>
        <w:rPr>
          <w:noProof/>
        </w:rPr>
        <w:drawing>
          <wp:anchor distT="0" distB="0" distL="114300" distR="114300" simplePos="0" relativeHeight="251671040" behindDoc="0" locked="0" layoutInCell="1" allowOverlap="1" wp14:anchorId="06205800" wp14:editId="21DCB285">
            <wp:simplePos x="0" y="0"/>
            <wp:positionH relativeFrom="margin">
              <wp:align>center</wp:align>
            </wp:positionH>
            <wp:positionV relativeFrom="paragraph">
              <wp:posOffset>19050</wp:posOffset>
            </wp:positionV>
            <wp:extent cx="1624330" cy="1038860"/>
            <wp:effectExtent l="0" t="0" r="0" b="889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VLOGOS\MARKLEFT.T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24330" cy="1038860"/>
                    </a:xfrm>
                    <a:prstGeom prst="rect">
                      <a:avLst/>
                    </a:prstGeom>
                    <a:noFill/>
                  </pic:spPr>
                </pic:pic>
              </a:graphicData>
            </a:graphic>
            <wp14:sizeRelH relativeFrom="page">
              <wp14:pctWidth>0</wp14:pctWidth>
            </wp14:sizeRelH>
            <wp14:sizeRelV relativeFrom="page">
              <wp14:pctHeight>0</wp14:pctHeight>
            </wp14:sizeRelV>
          </wp:anchor>
        </w:drawing>
      </w:r>
      <w:r w:rsidR="00F04792">
        <w:rPr>
          <w:rFonts w:ascii="Book Antiqua" w:hAnsi="Book Antiqua"/>
          <w:szCs w:val="18"/>
        </w:rPr>
        <w:tab/>
      </w:r>
    </w:p>
    <w:p w:rsidR="00AD6352" w:rsidRDefault="00AD6352" w:rsidP="00AD6352">
      <w:pPr>
        <w:tabs>
          <w:tab w:val="left" w:pos="5040"/>
        </w:tabs>
        <w:ind w:left="450" w:firstLine="720"/>
        <w:rPr>
          <w:rFonts w:ascii="Book Antiqua" w:hAnsi="Book Antiqua"/>
          <w:szCs w:val="18"/>
        </w:rPr>
      </w:pPr>
      <w:r>
        <w:rPr>
          <w:rFonts w:ascii="Book Antiqua" w:hAnsi="Book Antiqua"/>
          <w:szCs w:val="18"/>
        </w:rPr>
        <w:tab/>
      </w:r>
    </w:p>
    <w:p w:rsidR="00FA0DAA" w:rsidRDefault="00FA0DAA" w:rsidP="00AD6352">
      <w:pPr>
        <w:tabs>
          <w:tab w:val="left" w:pos="5040"/>
        </w:tabs>
        <w:rPr>
          <w:rFonts w:ascii="Book Antiqua" w:hAnsi="Book Antiqua"/>
          <w:szCs w:val="18"/>
        </w:rPr>
      </w:pPr>
      <w:r>
        <w:rPr>
          <w:rFonts w:ascii="Book Antiqua" w:hAnsi="Book Antiqua"/>
          <w:szCs w:val="18"/>
        </w:rPr>
        <w:t>April 7, 2015</w:t>
      </w: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r>
        <w:rPr>
          <w:rFonts w:ascii="Book Antiqua" w:hAnsi="Book Antiqua"/>
          <w:szCs w:val="18"/>
        </w:rPr>
        <w:t xml:space="preserve">To: </w:t>
      </w:r>
      <w:r>
        <w:rPr>
          <w:rFonts w:ascii="Book Antiqua" w:hAnsi="Book Antiqua"/>
          <w:szCs w:val="18"/>
        </w:rPr>
        <w:tab/>
        <w:t>Prospective Bidder</w:t>
      </w:r>
    </w:p>
    <w:p w:rsidR="00FA0DAA" w:rsidRDefault="00FA0DAA" w:rsidP="00FA0DAA">
      <w:pPr>
        <w:ind w:left="1170"/>
        <w:rPr>
          <w:rFonts w:ascii="Book Antiqua" w:hAnsi="Book Antiqua"/>
          <w:szCs w:val="18"/>
        </w:rPr>
      </w:pPr>
    </w:p>
    <w:p w:rsidR="00FA0DAA" w:rsidRDefault="00FA0DAA" w:rsidP="00FA0DAA">
      <w:pPr>
        <w:rPr>
          <w:rFonts w:ascii="Book Antiqua" w:hAnsi="Book Antiqua"/>
          <w:szCs w:val="18"/>
        </w:rPr>
      </w:pPr>
      <w:r>
        <w:rPr>
          <w:rFonts w:ascii="Book Antiqua" w:hAnsi="Book Antiqua"/>
          <w:szCs w:val="18"/>
        </w:rPr>
        <w:t xml:space="preserve">Subject:  </w:t>
      </w:r>
      <w:r>
        <w:rPr>
          <w:rFonts w:ascii="Book Antiqua" w:hAnsi="Book Antiqua"/>
          <w:szCs w:val="18"/>
        </w:rPr>
        <w:tab/>
        <w:t>Request for Proposal</w:t>
      </w:r>
    </w:p>
    <w:p w:rsidR="00FA0DAA" w:rsidRDefault="00FA0DAA" w:rsidP="00FA0DAA">
      <w:pPr>
        <w:rPr>
          <w:rFonts w:ascii="Book Antiqua" w:hAnsi="Book Antiqua"/>
          <w:szCs w:val="18"/>
        </w:rPr>
      </w:pPr>
    </w:p>
    <w:p w:rsidR="00FA0DAA" w:rsidRDefault="00FA0DAA" w:rsidP="00FA0DAA">
      <w:pPr>
        <w:jc w:val="both"/>
        <w:rPr>
          <w:rFonts w:ascii="Book Antiqua" w:hAnsi="Book Antiqua"/>
          <w:szCs w:val="18"/>
        </w:rPr>
      </w:pP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 xml:space="preserve"> is currently accepting proposals for a three (3) year contract to provide custodial services to the following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 xml:space="preserve"> buildings and locations.</w:t>
      </w:r>
    </w:p>
    <w:p w:rsidR="00FA0DAA" w:rsidRDefault="00FA0DAA" w:rsidP="00FA0DAA">
      <w:pPr>
        <w:ind w:left="1170"/>
        <w:jc w:val="both"/>
        <w:rPr>
          <w:rFonts w:ascii="Book Antiqua" w:hAnsi="Book Antiqua"/>
          <w:szCs w:val="18"/>
        </w:rPr>
      </w:pPr>
    </w:p>
    <w:p w:rsidR="00FA0DAA" w:rsidRDefault="00FA0DAA" w:rsidP="00FA0DAA">
      <w:pPr>
        <w:ind w:left="1170"/>
        <w:jc w:val="both"/>
        <w:rPr>
          <w:rFonts w:ascii="Book Antiqua" w:hAnsi="Book Antiqua"/>
          <w:szCs w:val="18"/>
        </w:rPr>
      </w:pPr>
      <w:r>
        <w:rPr>
          <w:rFonts w:ascii="Book Antiqua" w:hAnsi="Book Antiqua"/>
          <w:szCs w:val="18"/>
        </w:rPr>
        <w:tab/>
      </w:r>
      <w:r>
        <w:rPr>
          <w:rFonts w:ascii="Book Antiqua" w:hAnsi="Book Antiqua"/>
          <w:szCs w:val="18"/>
        </w:rPr>
        <w:tab/>
      </w:r>
      <w:smartTag w:uri="urn:schemas-microsoft-com:office:smarttags" w:element="place">
        <w:smartTag w:uri="urn:schemas-microsoft-com:office:smarttags" w:element="PlaceName">
          <w:r>
            <w:rPr>
              <w:rFonts w:ascii="Book Antiqua" w:hAnsi="Book Antiqua"/>
              <w:szCs w:val="18"/>
            </w:rPr>
            <w:t>DeVos</w:t>
          </w:r>
        </w:smartTag>
        <w:r>
          <w:rPr>
            <w:rFonts w:ascii="Book Antiqua" w:hAnsi="Book Antiqua"/>
            <w:szCs w:val="18"/>
          </w:rPr>
          <w:t xml:space="preserve"> </w:t>
        </w:r>
        <w:smartTag w:uri="urn:schemas-microsoft-com:office:smarttags" w:element="PlaceType">
          <w:r>
            <w:rPr>
              <w:rFonts w:ascii="Book Antiqua" w:hAnsi="Book Antiqua"/>
              <w:szCs w:val="18"/>
            </w:rPr>
            <w:t>Center</w:t>
          </w:r>
        </w:smartTag>
      </w:smartTag>
      <w:r>
        <w:rPr>
          <w:rFonts w:ascii="Book Antiqua" w:hAnsi="Book Antiqua"/>
          <w:szCs w:val="18"/>
        </w:rPr>
        <w:t xml:space="preserve"> </w:t>
      </w:r>
      <w:r>
        <w:rPr>
          <w:rFonts w:ascii="Book Antiqua" w:hAnsi="Book Antiqua"/>
          <w:szCs w:val="18"/>
        </w:rPr>
        <w:tab/>
      </w:r>
      <w:r>
        <w:rPr>
          <w:rFonts w:ascii="Book Antiqua" w:hAnsi="Book Antiqua"/>
          <w:szCs w:val="18"/>
        </w:rPr>
        <w:tab/>
      </w:r>
      <w:r>
        <w:rPr>
          <w:rFonts w:ascii="Book Antiqua" w:hAnsi="Book Antiqua"/>
          <w:szCs w:val="18"/>
        </w:rPr>
        <w:tab/>
        <w:t xml:space="preserve">Pew Campus – </w:t>
      </w:r>
      <w:smartTag w:uri="urn:schemas-microsoft-com:office:smarttags" w:element="place">
        <w:smartTag w:uri="urn:schemas-microsoft-com:office:smarttags" w:element="City">
          <w:r>
            <w:rPr>
              <w:rFonts w:ascii="Book Antiqua" w:hAnsi="Book Antiqua"/>
              <w:szCs w:val="18"/>
            </w:rPr>
            <w:t>Grand Rapids</w:t>
          </w:r>
        </w:smartTag>
        <w:r>
          <w:rPr>
            <w:rFonts w:ascii="Book Antiqua" w:hAnsi="Book Antiqua"/>
            <w:szCs w:val="18"/>
          </w:rPr>
          <w:t xml:space="preserve">, </w:t>
        </w:r>
        <w:smartTag w:uri="urn:schemas-microsoft-com:office:smarttags" w:element="State">
          <w:r>
            <w:rPr>
              <w:rFonts w:ascii="Book Antiqua" w:hAnsi="Book Antiqua"/>
              <w:szCs w:val="18"/>
            </w:rPr>
            <w:t>MI</w:t>
          </w:r>
        </w:smartTag>
      </w:smartTag>
    </w:p>
    <w:p w:rsidR="00FA0DAA" w:rsidRDefault="00FA0DAA" w:rsidP="00FA0DAA">
      <w:pPr>
        <w:ind w:left="1170"/>
        <w:jc w:val="both"/>
        <w:rPr>
          <w:rFonts w:ascii="Book Antiqua" w:hAnsi="Book Antiqua"/>
          <w:szCs w:val="18"/>
        </w:rPr>
      </w:pPr>
      <w:r>
        <w:rPr>
          <w:rFonts w:ascii="Book Antiqua" w:hAnsi="Book Antiqua"/>
          <w:szCs w:val="18"/>
        </w:rPr>
        <w:tab/>
      </w:r>
      <w:r>
        <w:rPr>
          <w:rFonts w:ascii="Book Antiqua" w:hAnsi="Book Antiqua"/>
          <w:szCs w:val="18"/>
        </w:rPr>
        <w:tab/>
      </w:r>
      <w:smartTag w:uri="urn:schemas-microsoft-com:office:smarttags" w:element="place">
        <w:smartTag w:uri="urn:schemas-microsoft-com:office:smarttags" w:element="PlaceName">
          <w:r>
            <w:rPr>
              <w:rFonts w:ascii="Book Antiqua" w:hAnsi="Book Antiqua"/>
              <w:szCs w:val="18"/>
            </w:rPr>
            <w:t>Eberhard</w:t>
          </w:r>
        </w:smartTag>
        <w:r>
          <w:rPr>
            <w:rFonts w:ascii="Book Antiqua" w:hAnsi="Book Antiqua"/>
            <w:szCs w:val="18"/>
          </w:rPr>
          <w:t xml:space="preserve"> </w:t>
        </w:r>
        <w:smartTag w:uri="urn:schemas-microsoft-com:office:smarttags" w:element="PlaceType">
          <w:r>
            <w:rPr>
              <w:rFonts w:ascii="Book Antiqua" w:hAnsi="Book Antiqua"/>
              <w:szCs w:val="18"/>
            </w:rPr>
            <w:t>Center</w:t>
          </w:r>
        </w:smartTag>
      </w:smartTag>
      <w:r>
        <w:rPr>
          <w:rFonts w:ascii="Book Antiqua" w:hAnsi="Book Antiqua"/>
          <w:szCs w:val="18"/>
        </w:rPr>
        <w:tab/>
      </w:r>
      <w:r>
        <w:rPr>
          <w:rFonts w:ascii="Book Antiqua" w:hAnsi="Book Antiqua"/>
          <w:szCs w:val="18"/>
        </w:rPr>
        <w:tab/>
      </w:r>
      <w:r>
        <w:rPr>
          <w:rFonts w:ascii="Book Antiqua" w:hAnsi="Book Antiqua"/>
          <w:szCs w:val="18"/>
        </w:rPr>
        <w:tab/>
        <w:t xml:space="preserve">Pew Campus – </w:t>
      </w:r>
      <w:smartTag w:uri="urn:schemas-microsoft-com:office:smarttags" w:element="place">
        <w:smartTag w:uri="urn:schemas-microsoft-com:office:smarttags" w:element="City">
          <w:r>
            <w:rPr>
              <w:rFonts w:ascii="Book Antiqua" w:hAnsi="Book Antiqua"/>
              <w:szCs w:val="18"/>
            </w:rPr>
            <w:t>Grand Rapids</w:t>
          </w:r>
        </w:smartTag>
        <w:r>
          <w:rPr>
            <w:rFonts w:ascii="Book Antiqua" w:hAnsi="Book Antiqua"/>
            <w:szCs w:val="18"/>
          </w:rPr>
          <w:t xml:space="preserve">, </w:t>
        </w:r>
        <w:smartTag w:uri="urn:schemas-microsoft-com:office:smarttags" w:element="State">
          <w:r>
            <w:rPr>
              <w:rFonts w:ascii="Book Antiqua" w:hAnsi="Book Antiqua"/>
              <w:szCs w:val="18"/>
            </w:rPr>
            <w:t>MI</w:t>
          </w:r>
        </w:smartTag>
      </w:smartTag>
    </w:p>
    <w:p w:rsidR="00FA0DAA" w:rsidRDefault="00FA0DAA" w:rsidP="00FA0DAA">
      <w:pPr>
        <w:ind w:left="1170"/>
        <w:jc w:val="both"/>
        <w:rPr>
          <w:rFonts w:ascii="Book Antiqua" w:hAnsi="Book Antiqua"/>
          <w:szCs w:val="18"/>
        </w:rPr>
      </w:pPr>
      <w:r>
        <w:rPr>
          <w:rFonts w:ascii="Book Antiqua" w:hAnsi="Book Antiqua"/>
          <w:szCs w:val="18"/>
        </w:rPr>
        <w:tab/>
      </w:r>
      <w:r>
        <w:rPr>
          <w:rFonts w:ascii="Book Antiqua" w:hAnsi="Book Antiqua"/>
          <w:szCs w:val="18"/>
        </w:rPr>
        <w:tab/>
        <w:t>Keller Engineering Bldg.</w:t>
      </w:r>
      <w:r>
        <w:rPr>
          <w:rFonts w:ascii="Book Antiqua" w:hAnsi="Book Antiqua"/>
          <w:szCs w:val="18"/>
        </w:rPr>
        <w:tab/>
      </w:r>
      <w:r>
        <w:rPr>
          <w:rFonts w:ascii="Book Antiqua" w:hAnsi="Book Antiqua"/>
          <w:szCs w:val="18"/>
        </w:rPr>
        <w:tab/>
        <w:t xml:space="preserve">Pew Campus – </w:t>
      </w:r>
      <w:smartTag w:uri="urn:schemas-microsoft-com:office:smarttags" w:element="place">
        <w:smartTag w:uri="urn:schemas-microsoft-com:office:smarttags" w:element="City">
          <w:r>
            <w:rPr>
              <w:rFonts w:ascii="Book Antiqua" w:hAnsi="Book Antiqua"/>
              <w:szCs w:val="18"/>
            </w:rPr>
            <w:t>Grand Rapids</w:t>
          </w:r>
        </w:smartTag>
        <w:r>
          <w:rPr>
            <w:rFonts w:ascii="Book Antiqua" w:hAnsi="Book Antiqua"/>
            <w:szCs w:val="18"/>
          </w:rPr>
          <w:t xml:space="preserve">, </w:t>
        </w:r>
        <w:smartTag w:uri="urn:schemas-microsoft-com:office:smarttags" w:element="State">
          <w:r>
            <w:rPr>
              <w:rFonts w:ascii="Book Antiqua" w:hAnsi="Book Antiqua"/>
              <w:szCs w:val="18"/>
            </w:rPr>
            <w:t>MI</w:t>
          </w:r>
        </w:smartTag>
      </w:smartTag>
    </w:p>
    <w:p w:rsidR="00FA0DAA" w:rsidRDefault="00FA0DAA" w:rsidP="00FA0DAA">
      <w:pPr>
        <w:ind w:left="1170"/>
        <w:jc w:val="both"/>
        <w:rPr>
          <w:rFonts w:ascii="Book Antiqua" w:hAnsi="Book Antiqua"/>
          <w:szCs w:val="18"/>
        </w:rPr>
      </w:pPr>
      <w:r>
        <w:rPr>
          <w:rFonts w:ascii="Book Antiqua" w:hAnsi="Book Antiqua"/>
          <w:szCs w:val="18"/>
        </w:rPr>
        <w:tab/>
      </w:r>
      <w:r>
        <w:rPr>
          <w:rFonts w:ascii="Book Antiqua" w:hAnsi="Book Antiqua"/>
          <w:szCs w:val="18"/>
        </w:rPr>
        <w:tab/>
        <w:t>Kennedy Hall</w:t>
      </w:r>
      <w:r>
        <w:rPr>
          <w:rFonts w:ascii="Book Antiqua" w:hAnsi="Book Antiqua"/>
          <w:szCs w:val="18"/>
        </w:rPr>
        <w:tab/>
      </w:r>
      <w:r>
        <w:rPr>
          <w:rFonts w:ascii="Book Antiqua" w:hAnsi="Book Antiqua"/>
          <w:szCs w:val="18"/>
        </w:rPr>
        <w:tab/>
      </w:r>
      <w:r>
        <w:rPr>
          <w:rFonts w:ascii="Book Antiqua" w:hAnsi="Book Antiqua"/>
          <w:szCs w:val="18"/>
        </w:rPr>
        <w:tab/>
        <w:t xml:space="preserve">Pew Campus – </w:t>
      </w:r>
      <w:smartTag w:uri="urn:schemas-microsoft-com:office:smarttags" w:element="place">
        <w:smartTag w:uri="urn:schemas-microsoft-com:office:smarttags" w:element="City">
          <w:r>
            <w:rPr>
              <w:rFonts w:ascii="Book Antiqua" w:hAnsi="Book Antiqua"/>
              <w:szCs w:val="18"/>
            </w:rPr>
            <w:t>Grand Rapids</w:t>
          </w:r>
        </w:smartTag>
        <w:r>
          <w:rPr>
            <w:rFonts w:ascii="Book Antiqua" w:hAnsi="Book Antiqua"/>
            <w:szCs w:val="18"/>
          </w:rPr>
          <w:t xml:space="preserve">, </w:t>
        </w:r>
        <w:smartTag w:uri="urn:schemas-microsoft-com:office:smarttags" w:element="State">
          <w:r>
            <w:rPr>
              <w:rFonts w:ascii="Book Antiqua" w:hAnsi="Book Antiqua"/>
              <w:szCs w:val="18"/>
            </w:rPr>
            <w:t>MI</w:t>
          </w:r>
        </w:smartTag>
      </w:smartTag>
    </w:p>
    <w:p w:rsidR="00FA0DAA" w:rsidRDefault="00FA0DAA" w:rsidP="00FA0DAA">
      <w:pPr>
        <w:ind w:left="1170"/>
        <w:jc w:val="both"/>
        <w:rPr>
          <w:rFonts w:ascii="Book Antiqua" w:hAnsi="Book Antiqua"/>
          <w:szCs w:val="18"/>
        </w:rPr>
      </w:pPr>
      <w:r>
        <w:rPr>
          <w:rFonts w:ascii="Book Antiqua" w:hAnsi="Book Antiqua"/>
          <w:szCs w:val="18"/>
        </w:rPr>
        <w:tab/>
      </w:r>
      <w:r>
        <w:rPr>
          <w:rFonts w:ascii="Book Antiqua" w:hAnsi="Book Antiqua"/>
          <w:szCs w:val="18"/>
        </w:rPr>
        <w:tab/>
        <w:t>The Depot</w:t>
      </w:r>
      <w:r>
        <w:rPr>
          <w:rFonts w:ascii="Book Antiqua" w:hAnsi="Book Antiqua"/>
          <w:szCs w:val="18"/>
        </w:rPr>
        <w:tab/>
      </w:r>
      <w:r>
        <w:rPr>
          <w:rFonts w:ascii="Book Antiqua" w:hAnsi="Book Antiqua"/>
          <w:szCs w:val="18"/>
        </w:rPr>
        <w:tab/>
      </w:r>
      <w:r>
        <w:rPr>
          <w:rFonts w:ascii="Book Antiqua" w:hAnsi="Book Antiqua"/>
          <w:szCs w:val="18"/>
        </w:rPr>
        <w:tab/>
        <w:t>Pew Campus – Grand Rapids, MI</w:t>
      </w:r>
    </w:p>
    <w:p w:rsidR="00FA0DAA" w:rsidRDefault="00FA0DAA" w:rsidP="00FA0DAA">
      <w:pPr>
        <w:ind w:left="1170"/>
        <w:jc w:val="both"/>
        <w:rPr>
          <w:rFonts w:ascii="Book Antiqua" w:hAnsi="Book Antiqua"/>
          <w:szCs w:val="18"/>
        </w:rPr>
      </w:pPr>
      <w:r>
        <w:rPr>
          <w:rFonts w:ascii="Book Antiqua" w:hAnsi="Book Antiqua"/>
          <w:szCs w:val="18"/>
        </w:rPr>
        <w:tab/>
      </w:r>
      <w:r>
        <w:rPr>
          <w:rFonts w:ascii="Book Antiqua" w:hAnsi="Book Antiqua"/>
          <w:szCs w:val="18"/>
        </w:rPr>
        <w:tab/>
        <w:t>Seward Parking Ramp</w:t>
      </w:r>
      <w:r>
        <w:rPr>
          <w:rFonts w:ascii="Book Antiqua" w:hAnsi="Book Antiqua"/>
          <w:szCs w:val="18"/>
        </w:rPr>
        <w:tab/>
      </w:r>
      <w:r>
        <w:rPr>
          <w:rFonts w:ascii="Book Antiqua" w:hAnsi="Book Antiqua"/>
          <w:szCs w:val="18"/>
        </w:rPr>
        <w:tab/>
        <w:t xml:space="preserve">Pew Campus – </w:t>
      </w:r>
      <w:smartTag w:uri="urn:schemas-microsoft-com:office:smarttags" w:element="place">
        <w:smartTag w:uri="urn:schemas-microsoft-com:office:smarttags" w:element="City">
          <w:r>
            <w:rPr>
              <w:rFonts w:ascii="Book Antiqua" w:hAnsi="Book Antiqua"/>
              <w:szCs w:val="18"/>
            </w:rPr>
            <w:t>Grand Rapids</w:t>
          </w:r>
        </w:smartTag>
        <w:r>
          <w:rPr>
            <w:rFonts w:ascii="Book Antiqua" w:hAnsi="Book Antiqua"/>
            <w:szCs w:val="18"/>
          </w:rPr>
          <w:t xml:space="preserve">, </w:t>
        </w:r>
        <w:smartTag w:uri="urn:schemas-microsoft-com:office:smarttags" w:element="State">
          <w:r>
            <w:rPr>
              <w:rFonts w:ascii="Book Antiqua" w:hAnsi="Book Antiqua"/>
              <w:szCs w:val="18"/>
            </w:rPr>
            <w:t>MI</w:t>
          </w:r>
        </w:smartTag>
      </w:smartTag>
    </w:p>
    <w:p w:rsidR="00FA0DAA" w:rsidRDefault="00FA0DAA" w:rsidP="00FA0DAA">
      <w:pPr>
        <w:ind w:left="1170"/>
        <w:jc w:val="both"/>
        <w:rPr>
          <w:rFonts w:ascii="Book Antiqua" w:hAnsi="Book Antiqua"/>
          <w:szCs w:val="18"/>
        </w:rPr>
      </w:pPr>
      <w:r>
        <w:rPr>
          <w:rFonts w:ascii="Book Antiqua" w:hAnsi="Book Antiqua"/>
          <w:szCs w:val="18"/>
        </w:rPr>
        <w:tab/>
      </w:r>
      <w:r>
        <w:rPr>
          <w:rFonts w:ascii="Book Antiqua" w:hAnsi="Book Antiqua"/>
          <w:szCs w:val="18"/>
        </w:rPr>
        <w:tab/>
      </w:r>
      <w:smartTag w:uri="urn:schemas-microsoft-com:office:smarttags" w:element="place">
        <w:smartTag w:uri="urn:schemas-microsoft-com:office:smarttags" w:element="PlaceName">
          <w:r>
            <w:rPr>
              <w:rFonts w:ascii="Book Antiqua" w:hAnsi="Book Antiqua"/>
              <w:szCs w:val="18"/>
            </w:rPr>
            <w:t>Steelcase</w:t>
          </w:r>
        </w:smartTag>
        <w:r>
          <w:rPr>
            <w:rFonts w:ascii="Book Antiqua" w:hAnsi="Book Antiqua"/>
            <w:szCs w:val="18"/>
          </w:rPr>
          <w:t xml:space="preserve"> </w:t>
        </w:r>
        <w:smartTag w:uri="urn:schemas-microsoft-com:office:smarttags" w:element="PlaceType">
          <w:r>
            <w:rPr>
              <w:rFonts w:ascii="Book Antiqua" w:hAnsi="Book Antiqua"/>
              <w:szCs w:val="18"/>
            </w:rPr>
            <w:t>Building</w:t>
          </w:r>
        </w:smartTag>
      </w:smartTag>
      <w:r>
        <w:rPr>
          <w:rFonts w:ascii="Book Antiqua" w:hAnsi="Book Antiqua"/>
          <w:szCs w:val="18"/>
        </w:rPr>
        <w:tab/>
      </w:r>
      <w:r>
        <w:rPr>
          <w:rFonts w:ascii="Book Antiqua" w:hAnsi="Book Antiqua"/>
          <w:szCs w:val="18"/>
        </w:rPr>
        <w:tab/>
        <w:t xml:space="preserve">Pew Campus – </w:t>
      </w:r>
      <w:smartTag w:uri="urn:schemas-microsoft-com:office:smarttags" w:element="place">
        <w:smartTag w:uri="urn:schemas-microsoft-com:office:smarttags" w:element="City">
          <w:r>
            <w:rPr>
              <w:rFonts w:ascii="Book Antiqua" w:hAnsi="Book Antiqua"/>
              <w:szCs w:val="18"/>
            </w:rPr>
            <w:t>Grand Rapids</w:t>
          </w:r>
        </w:smartTag>
        <w:r>
          <w:rPr>
            <w:rFonts w:ascii="Book Antiqua" w:hAnsi="Book Antiqua"/>
            <w:szCs w:val="18"/>
          </w:rPr>
          <w:t xml:space="preserve">, </w:t>
        </w:r>
        <w:smartTag w:uri="urn:schemas-microsoft-com:office:smarttags" w:element="State">
          <w:r>
            <w:rPr>
              <w:rFonts w:ascii="Book Antiqua" w:hAnsi="Book Antiqua"/>
              <w:szCs w:val="18"/>
            </w:rPr>
            <w:t>MI</w:t>
          </w:r>
        </w:smartTag>
      </w:smartTag>
      <w:r>
        <w:rPr>
          <w:rFonts w:ascii="Book Antiqua" w:hAnsi="Book Antiqua"/>
          <w:szCs w:val="18"/>
        </w:rPr>
        <w:tab/>
      </w:r>
    </w:p>
    <w:p w:rsidR="00FA0DAA" w:rsidRDefault="00FA0DAA" w:rsidP="00FA0DAA">
      <w:pPr>
        <w:ind w:left="1890" w:firstLine="270"/>
        <w:jc w:val="both"/>
        <w:rPr>
          <w:rFonts w:ascii="Book Antiqua" w:hAnsi="Book Antiqua"/>
          <w:szCs w:val="18"/>
        </w:rPr>
      </w:pPr>
      <w:r>
        <w:rPr>
          <w:rFonts w:ascii="Book Antiqua" w:hAnsi="Book Antiqua"/>
          <w:szCs w:val="18"/>
        </w:rPr>
        <w:t>The Bike Factory</w:t>
      </w:r>
      <w:r>
        <w:rPr>
          <w:rFonts w:ascii="Book Antiqua" w:hAnsi="Book Antiqua"/>
          <w:szCs w:val="18"/>
        </w:rPr>
        <w:tab/>
      </w:r>
      <w:r>
        <w:rPr>
          <w:rFonts w:ascii="Book Antiqua" w:hAnsi="Book Antiqua"/>
          <w:szCs w:val="18"/>
        </w:rPr>
        <w:tab/>
      </w:r>
      <w:r>
        <w:rPr>
          <w:rFonts w:ascii="Book Antiqua" w:hAnsi="Book Antiqua"/>
          <w:szCs w:val="18"/>
        </w:rPr>
        <w:tab/>
        <w:t xml:space="preserve">Pew Campus – </w:t>
      </w:r>
      <w:smartTag w:uri="urn:schemas-microsoft-com:office:smarttags" w:element="City">
        <w:r>
          <w:rPr>
            <w:rFonts w:ascii="Book Antiqua" w:hAnsi="Book Antiqua"/>
            <w:szCs w:val="18"/>
          </w:rPr>
          <w:t>Grand Rapids</w:t>
        </w:r>
      </w:smartTag>
      <w:r>
        <w:rPr>
          <w:rFonts w:ascii="Book Antiqua" w:hAnsi="Book Antiqua"/>
          <w:szCs w:val="18"/>
        </w:rPr>
        <w:t>, MI</w:t>
      </w:r>
    </w:p>
    <w:p w:rsidR="00FA0DAA" w:rsidRDefault="00FA0DAA" w:rsidP="00FA0DAA">
      <w:pPr>
        <w:ind w:left="1890" w:firstLine="270"/>
        <w:jc w:val="both"/>
        <w:rPr>
          <w:rFonts w:ascii="Book Antiqua" w:hAnsi="Book Antiqua"/>
          <w:szCs w:val="18"/>
        </w:rPr>
      </w:pPr>
      <w:r>
        <w:rPr>
          <w:rFonts w:ascii="Book Antiqua" w:hAnsi="Book Antiqua"/>
          <w:szCs w:val="18"/>
        </w:rPr>
        <w:t xml:space="preserve">Cook-Devos Center for Health </w:t>
      </w:r>
      <w:r>
        <w:rPr>
          <w:rFonts w:ascii="Book Antiqua" w:hAnsi="Book Antiqua"/>
          <w:szCs w:val="18"/>
        </w:rPr>
        <w:tab/>
        <w:t>Pew Campus – Grand Rapids, MI</w:t>
      </w:r>
    </w:p>
    <w:p w:rsidR="00FA0DAA" w:rsidRDefault="00FA0DAA" w:rsidP="00FA0DAA">
      <w:pPr>
        <w:ind w:left="1890" w:firstLine="270"/>
        <w:jc w:val="both"/>
        <w:rPr>
          <w:rFonts w:ascii="Book Antiqua" w:hAnsi="Book Antiqua"/>
          <w:szCs w:val="18"/>
        </w:rPr>
      </w:pPr>
      <w:r>
        <w:rPr>
          <w:rFonts w:ascii="Book Antiqua" w:hAnsi="Book Antiqua"/>
          <w:szCs w:val="18"/>
        </w:rPr>
        <w:t>Sciences</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p>
    <w:p w:rsidR="00FA0DAA" w:rsidRDefault="00FA0DAA" w:rsidP="00FA0DAA">
      <w:pPr>
        <w:ind w:left="1170"/>
        <w:jc w:val="both"/>
        <w:rPr>
          <w:rFonts w:ascii="Book Antiqua" w:hAnsi="Book Antiqua"/>
          <w:szCs w:val="18"/>
        </w:rPr>
      </w:pPr>
      <w:r>
        <w:rPr>
          <w:rFonts w:ascii="Book Antiqua" w:hAnsi="Book Antiqua"/>
          <w:szCs w:val="18"/>
        </w:rPr>
        <w:tab/>
      </w:r>
      <w:r>
        <w:rPr>
          <w:rFonts w:ascii="Book Antiqua" w:hAnsi="Book Antiqua"/>
          <w:szCs w:val="18"/>
        </w:rPr>
        <w:tab/>
      </w:r>
    </w:p>
    <w:p w:rsidR="00FA0DAA" w:rsidRDefault="00FA0DAA" w:rsidP="00FA0DAA">
      <w:pPr>
        <w:ind w:left="720" w:right="900"/>
        <w:jc w:val="both"/>
        <w:rPr>
          <w:rFonts w:ascii="Book Antiqua" w:hAnsi="Book Antiqua"/>
          <w:i/>
          <w:szCs w:val="18"/>
        </w:rPr>
      </w:pPr>
      <w:r>
        <w:rPr>
          <w:rFonts w:ascii="Book Antiqua" w:hAnsi="Book Antiqua"/>
          <w:i/>
          <w:szCs w:val="18"/>
        </w:rPr>
        <w:t>NOTE:</w:t>
      </w:r>
      <w:r>
        <w:rPr>
          <w:rFonts w:ascii="Book Antiqua" w:hAnsi="Book Antiqua"/>
          <w:i/>
          <w:szCs w:val="18"/>
        </w:rPr>
        <w:tab/>
        <w:t xml:space="preserve"> This proposal may be result in multiple contracts and should not discourage companies of any size to respond to this request for proposal.</w:t>
      </w:r>
    </w:p>
    <w:p w:rsidR="00FA0DAA" w:rsidRDefault="00FA0DAA" w:rsidP="00FA0DAA">
      <w:pPr>
        <w:jc w:val="both"/>
        <w:rPr>
          <w:rFonts w:ascii="Book Antiqua" w:hAnsi="Book Antiqua"/>
          <w:szCs w:val="18"/>
        </w:rPr>
      </w:pPr>
    </w:p>
    <w:p w:rsidR="00FA0DAA" w:rsidRDefault="00FA0DAA" w:rsidP="00FA0DAA">
      <w:pPr>
        <w:jc w:val="both"/>
        <w:rPr>
          <w:rFonts w:ascii="Book Antiqua" w:hAnsi="Book Antiqua"/>
          <w:szCs w:val="18"/>
        </w:rPr>
      </w:pPr>
      <w:r>
        <w:rPr>
          <w:rFonts w:ascii="Book Antiqua" w:hAnsi="Book Antiqua"/>
          <w:szCs w:val="18"/>
        </w:rPr>
        <w:t xml:space="preserve">This request for proposal is for a three (3) year contract period and we are requesting guaranteed pricing for a three (3) year period:  </w:t>
      </w:r>
      <w:r>
        <w:rPr>
          <w:rFonts w:ascii="Book Antiqua" w:hAnsi="Book Antiqua"/>
          <w:b/>
          <w:szCs w:val="18"/>
        </w:rPr>
        <w:t>July 1, 2015 through June 30, 2018</w:t>
      </w:r>
      <w:r>
        <w:rPr>
          <w:rFonts w:ascii="Book Antiqua" w:hAnsi="Book Antiqua"/>
          <w:szCs w:val="18"/>
        </w:rPr>
        <w:t xml:space="preserve">.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 xml:space="preserve"> reserves the right to renew the contract for (2) additional years in one (1) year increments.  Renewal(s) will depend on pricing and level of service received during contract perio</w:t>
      </w:r>
      <w:r w:rsidR="00FE62D2">
        <w:rPr>
          <w:rFonts w:ascii="Book Antiqua" w:hAnsi="Book Antiqua"/>
          <w:szCs w:val="18"/>
        </w:rPr>
        <w:t>d. Additional pricing for each one year renewal</w:t>
      </w:r>
      <w:r>
        <w:rPr>
          <w:rFonts w:ascii="Book Antiqua" w:hAnsi="Book Antiqua"/>
          <w:szCs w:val="18"/>
        </w:rPr>
        <w:t xml:space="preserve"> will be requested.</w:t>
      </w:r>
    </w:p>
    <w:p w:rsidR="00FA0DAA" w:rsidRDefault="00FA0DAA" w:rsidP="00FA0DAA">
      <w:pPr>
        <w:ind w:left="1170"/>
        <w:jc w:val="both"/>
        <w:rPr>
          <w:rFonts w:ascii="Book Antiqua" w:hAnsi="Book Antiqua"/>
          <w:szCs w:val="18"/>
        </w:rPr>
      </w:pPr>
    </w:p>
    <w:p w:rsidR="00FA0DAA" w:rsidRDefault="00FE62D2" w:rsidP="00FA0DAA">
      <w:pPr>
        <w:rPr>
          <w:rFonts w:ascii="Book Antiqua" w:hAnsi="Book Antiqua"/>
          <w:szCs w:val="18"/>
        </w:rPr>
      </w:pPr>
      <w:r>
        <w:rPr>
          <w:rFonts w:ascii="Book Antiqua" w:hAnsi="Book Antiqua"/>
          <w:szCs w:val="18"/>
        </w:rPr>
        <w:t xml:space="preserve">If you wish </w:t>
      </w:r>
      <w:r w:rsidR="00FA0DAA">
        <w:rPr>
          <w:rFonts w:ascii="Book Antiqua" w:hAnsi="Book Antiqua"/>
          <w:szCs w:val="18"/>
        </w:rPr>
        <w:t>to bid on these custodial services, please submit your proposal for RFP #21</w:t>
      </w:r>
      <w:r w:rsidR="00BA6954">
        <w:rPr>
          <w:rFonts w:ascii="Book Antiqua" w:hAnsi="Book Antiqua"/>
          <w:szCs w:val="18"/>
        </w:rPr>
        <w:t>5</w:t>
      </w:r>
      <w:r w:rsidR="00FA0DAA">
        <w:rPr>
          <w:rFonts w:ascii="Book Antiqua" w:hAnsi="Book Antiqua"/>
          <w:szCs w:val="18"/>
        </w:rPr>
        <w:t>-3</w:t>
      </w:r>
      <w:r w:rsidR="00BA6954">
        <w:rPr>
          <w:rFonts w:ascii="Book Antiqua" w:hAnsi="Book Antiqua"/>
          <w:szCs w:val="18"/>
        </w:rPr>
        <w:t>2</w:t>
      </w:r>
      <w:r w:rsidR="00FA0DAA">
        <w:rPr>
          <w:rFonts w:ascii="Book Antiqua" w:hAnsi="Book Antiqua"/>
          <w:szCs w:val="18"/>
        </w:rPr>
        <w:t xml:space="preserve"> no later than</w:t>
      </w:r>
      <w:r w:rsidR="00FA0DAA">
        <w:rPr>
          <w:rFonts w:ascii="Book Antiqua" w:hAnsi="Book Antiqua"/>
          <w:b/>
          <w:szCs w:val="18"/>
        </w:rPr>
        <w:t xml:space="preserve"> </w:t>
      </w:r>
      <w:smartTag w:uri="urn:schemas-microsoft-com:office:smarttags" w:element="time">
        <w:smartTagPr>
          <w:attr w:name="Hour" w:val="14"/>
          <w:attr w:name="Minute" w:val="0"/>
        </w:smartTagPr>
        <w:r w:rsidR="00FA0DAA">
          <w:rPr>
            <w:rFonts w:ascii="Book Antiqua" w:hAnsi="Book Antiqua"/>
            <w:b/>
            <w:szCs w:val="18"/>
          </w:rPr>
          <w:t>2:00 p.m.</w:t>
        </w:r>
      </w:smartTag>
      <w:r w:rsidR="00FA0DAA">
        <w:rPr>
          <w:rFonts w:ascii="Book Antiqua" w:hAnsi="Book Antiqua"/>
          <w:b/>
          <w:szCs w:val="18"/>
        </w:rPr>
        <w:t xml:space="preserve"> Friday, May 8, 2015</w:t>
      </w:r>
      <w:r w:rsidR="00FA0DAA">
        <w:rPr>
          <w:rFonts w:ascii="Book Antiqua" w:hAnsi="Book Antiqua"/>
          <w:szCs w:val="18"/>
        </w:rPr>
        <w:t xml:space="preserve">.  </w:t>
      </w:r>
      <w:r w:rsidR="00FA0DAA">
        <w:rPr>
          <w:rFonts w:ascii="Book Antiqua" w:hAnsi="Book Antiqua"/>
          <w:b/>
          <w:szCs w:val="18"/>
        </w:rPr>
        <w:t xml:space="preserve">Bids must be received by electronic mail at: </w:t>
      </w:r>
      <w:hyperlink r:id="rId9" w:history="1">
        <w:r w:rsidR="00FA0DAA">
          <w:rPr>
            <w:rStyle w:val="Hyperlink"/>
            <w:rFonts w:ascii="Book Antiqua" w:hAnsi="Book Antiqua"/>
            <w:b/>
            <w:color w:val="333399"/>
            <w:szCs w:val="18"/>
          </w:rPr>
          <w:t>RFP-Received@gvsu.edu</w:t>
        </w:r>
      </w:hyperlink>
      <w:r w:rsidR="00FA0DAA">
        <w:rPr>
          <w:rFonts w:ascii="Book Antiqua" w:hAnsi="Book Antiqua"/>
          <w:b/>
          <w:szCs w:val="18"/>
        </w:rPr>
        <w:t xml:space="preserve">. </w:t>
      </w:r>
      <w:r w:rsidR="00FA0DAA">
        <w:rPr>
          <w:rFonts w:ascii="Book Antiqua" w:hAnsi="Book Antiqua"/>
          <w:szCs w:val="18"/>
        </w:rPr>
        <w:t>“RFP#21</w:t>
      </w:r>
      <w:r w:rsidR="00BA6954">
        <w:rPr>
          <w:rFonts w:ascii="Book Antiqua" w:hAnsi="Book Antiqua"/>
          <w:szCs w:val="18"/>
        </w:rPr>
        <w:t>5</w:t>
      </w:r>
      <w:r w:rsidR="00FA0DAA">
        <w:rPr>
          <w:rFonts w:ascii="Book Antiqua" w:hAnsi="Book Antiqua"/>
          <w:szCs w:val="18"/>
        </w:rPr>
        <w:t>-3</w:t>
      </w:r>
      <w:r w:rsidR="00BA6954">
        <w:rPr>
          <w:rFonts w:ascii="Book Antiqua" w:hAnsi="Book Antiqua"/>
          <w:szCs w:val="18"/>
        </w:rPr>
        <w:t>2</w:t>
      </w:r>
      <w:r w:rsidR="00FA0DAA">
        <w:rPr>
          <w:rFonts w:ascii="Book Antiqua" w:hAnsi="Book Antiqua"/>
          <w:szCs w:val="18"/>
        </w:rPr>
        <w:t xml:space="preserve"> Custodial Services Contract” must be in the subject line of your electronic mail document.</w:t>
      </w:r>
    </w:p>
    <w:p w:rsidR="00FA0DAA" w:rsidRDefault="00FA0DAA" w:rsidP="00FA0DAA">
      <w:pPr>
        <w:ind w:left="1170"/>
        <w:jc w:val="both"/>
        <w:rPr>
          <w:rFonts w:ascii="Book Antiqua" w:hAnsi="Book Antiqua"/>
          <w:b/>
          <w:szCs w:val="18"/>
        </w:rPr>
      </w:pPr>
    </w:p>
    <w:p w:rsidR="00FA0DAA" w:rsidRDefault="00FA0DAA" w:rsidP="00FA0DAA">
      <w:pPr>
        <w:rPr>
          <w:rFonts w:ascii="Book Antiqua" w:hAnsi="Book Antiqua"/>
          <w:szCs w:val="18"/>
        </w:rPr>
      </w:pPr>
      <w:r>
        <w:rPr>
          <w:rFonts w:ascii="Book Antiqua" w:hAnsi="Book Antiqua"/>
          <w:szCs w:val="18"/>
        </w:rPr>
        <w:t>All prospective bidders must attend a mandatory pre-bid meeting on the following date:</w:t>
      </w:r>
    </w:p>
    <w:p w:rsidR="00FA0DAA" w:rsidRDefault="00FA0DAA" w:rsidP="00FA0DAA">
      <w:pPr>
        <w:jc w:val="center"/>
        <w:rPr>
          <w:rFonts w:ascii="Book Antiqua" w:hAnsi="Book Antiqua"/>
          <w:b/>
          <w:szCs w:val="18"/>
        </w:rPr>
      </w:pPr>
      <w:r>
        <w:rPr>
          <w:rFonts w:ascii="Book Antiqua" w:hAnsi="Book Antiqua"/>
          <w:b/>
          <w:szCs w:val="18"/>
        </w:rPr>
        <w:t>Thursday, April 16, 2015 at 10:00 a.m. EST</w:t>
      </w:r>
    </w:p>
    <w:p w:rsidR="00FA0DAA" w:rsidRDefault="00FA0DAA" w:rsidP="00FA0DAA">
      <w:pPr>
        <w:jc w:val="center"/>
        <w:rPr>
          <w:rFonts w:ascii="Book Antiqua" w:hAnsi="Book Antiqua"/>
          <w:b/>
          <w:szCs w:val="18"/>
        </w:rPr>
      </w:pPr>
      <w:r>
        <w:rPr>
          <w:rFonts w:ascii="Book Antiqua" w:hAnsi="Book Antiqua"/>
          <w:b/>
          <w:szCs w:val="18"/>
        </w:rPr>
        <w:t>Bike Factory, Room 330</w:t>
      </w:r>
    </w:p>
    <w:p w:rsidR="00FA0DAA" w:rsidRDefault="00FA0DAA" w:rsidP="00FA0DAA">
      <w:pPr>
        <w:jc w:val="both"/>
        <w:rPr>
          <w:rFonts w:ascii="Book Antiqua" w:hAnsi="Book Antiqua"/>
          <w:szCs w:val="18"/>
        </w:rPr>
      </w:pPr>
    </w:p>
    <w:p w:rsidR="00FA0DAA" w:rsidRDefault="00FA0DAA" w:rsidP="00FA0DAA">
      <w:pPr>
        <w:jc w:val="both"/>
        <w:rPr>
          <w:rFonts w:ascii="Book Antiqua" w:hAnsi="Book Antiqua"/>
          <w:szCs w:val="18"/>
        </w:rPr>
      </w:pPr>
      <w:r>
        <w:rPr>
          <w:rFonts w:ascii="Book Antiqua" w:hAnsi="Book Antiqua"/>
          <w:szCs w:val="18"/>
        </w:rPr>
        <w:t xml:space="preserve"> The purpose of the meeting is to provide for questions and answers as required to clarify the requirements and specifications contained in the RFP.  Only those prospective bidders present will be deemed eligible to bid on this project.  Any assistants or subcontractors in the project are encouraged to attend the pre-bid meeting on:</w:t>
      </w:r>
    </w:p>
    <w:p w:rsidR="00FA0DAA" w:rsidRDefault="00FA0DAA" w:rsidP="00FA0DAA">
      <w:pPr>
        <w:ind w:left="1170"/>
        <w:jc w:val="both"/>
        <w:rPr>
          <w:rFonts w:ascii="Book Antiqua" w:hAnsi="Book Antiqua"/>
          <w:szCs w:val="18"/>
        </w:rPr>
      </w:pPr>
    </w:p>
    <w:p w:rsidR="00FA0DAA" w:rsidRDefault="00FA0DAA" w:rsidP="00FA0DAA">
      <w:pPr>
        <w:jc w:val="both"/>
        <w:rPr>
          <w:rFonts w:ascii="Book Antiqua" w:hAnsi="Book Antiqua"/>
          <w:szCs w:val="18"/>
          <w:highlight w:val="yellow"/>
        </w:rPr>
      </w:pPr>
      <w:r>
        <w:rPr>
          <w:rFonts w:ascii="Book Antiqua" w:hAnsi="Book Antiqua"/>
          <w:szCs w:val="18"/>
        </w:rPr>
        <w:t>Site visits are not mandatory, but may be scheduled upon advance request by interested prospective bidders.  Custodial tours will be held as follows:</w:t>
      </w:r>
    </w:p>
    <w:p w:rsidR="00FA0DAA" w:rsidRDefault="00FA0DAA" w:rsidP="00FA0DAA">
      <w:pPr>
        <w:ind w:left="1170" w:firstLine="270"/>
        <w:jc w:val="both"/>
        <w:rPr>
          <w:rFonts w:ascii="Book Antiqua" w:hAnsi="Book Antiqua"/>
          <w:szCs w:val="18"/>
        </w:rPr>
      </w:pPr>
    </w:p>
    <w:p w:rsidR="00FA0DAA" w:rsidRDefault="00FA0DAA" w:rsidP="00FA0DAA">
      <w:pPr>
        <w:ind w:left="1170" w:firstLine="270"/>
        <w:jc w:val="both"/>
        <w:rPr>
          <w:rFonts w:ascii="Book Antiqua" w:hAnsi="Book Antiqua"/>
          <w:szCs w:val="18"/>
        </w:rPr>
      </w:pPr>
      <w:bookmarkStart w:id="0" w:name="OLE_LINK1"/>
      <w:r>
        <w:rPr>
          <w:rFonts w:ascii="Book Antiqua" w:hAnsi="Book Antiqua"/>
          <w:szCs w:val="18"/>
        </w:rPr>
        <w:t xml:space="preserve">Thursday, April 16 </w:t>
      </w:r>
      <w:r>
        <w:rPr>
          <w:rFonts w:ascii="Book Antiqua" w:hAnsi="Book Antiqua"/>
          <w:szCs w:val="18"/>
        </w:rPr>
        <w:tab/>
        <w:t>10:00 a.m.</w:t>
      </w:r>
      <w:r>
        <w:rPr>
          <w:rFonts w:ascii="Book Antiqua" w:hAnsi="Book Antiqua"/>
          <w:szCs w:val="18"/>
        </w:rPr>
        <w:tab/>
        <w:t>Steelcase, Bike Factory, Depot,</w:t>
      </w:r>
    </w:p>
    <w:p w:rsidR="00FA0DAA" w:rsidRDefault="00FA0DAA" w:rsidP="00FA0DAA">
      <w:pPr>
        <w:ind w:left="1170" w:firstLine="270"/>
        <w:jc w:val="both"/>
        <w:rPr>
          <w:rFonts w:ascii="Book Antiqua" w:hAnsi="Book Antiqua"/>
          <w:szCs w:val="18"/>
        </w:rPr>
      </w:pPr>
      <w:r>
        <w:rPr>
          <w:rFonts w:ascii="Book Antiqua" w:hAnsi="Book Antiqua"/>
          <w:szCs w:val="18"/>
        </w:rPr>
        <w:t xml:space="preserve">Monday, April 20  </w:t>
      </w:r>
      <w:r>
        <w:rPr>
          <w:rFonts w:ascii="Book Antiqua" w:hAnsi="Book Antiqua"/>
          <w:szCs w:val="18"/>
        </w:rPr>
        <w:tab/>
        <w:t>10:00 a.m.</w:t>
      </w:r>
      <w:r>
        <w:rPr>
          <w:rFonts w:ascii="Book Antiqua" w:hAnsi="Book Antiqua"/>
          <w:szCs w:val="18"/>
        </w:rPr>
        <w:tab/>
        <w:t>Cook-Devos Center</w:t>
      </w:r>
    </w:p>
    <w:p w:rsidR="00FA0DAA" w:rsidRDefault="00FA0DAA" w:rsidP="00FA0DAA">
      <w:pPr>
        <w:tabs>
          <w:tab w:val="left" w:pos="720"/>
          <w:tab w:val="left" w:pos="1440"/>
          <w:tab w:val="left" w:pos="2160"/>
          <w:tab w:val="left" w:pos="2880"/>
          <w:tab w:val="left" w:pos="3600"/>
          <w:tab w:val="left" w:pos="4320"/>
          <w:tab w:val="left" w:pos="5040"/>
        </w:tabs>
        <w:ind w:left="1170" w:firstLine="270"/>
        <w:jc w:val="both"/>
        <w:rPr>
          <w:rFonts w:ascii="Book Antiqua" w:hAnsi="Book Antiqua"/>
          <w:szCs w:val="18"/>
        </w:rPr>
      </w:pPr>
      <w:r>
        <w:rPr>
          <w:rFonts w:ascii="Book Antiqua" w:hAnsi="Book Antiqua"/>
          <w:szCs w:val="18"/>
        </w:rPr>
        <w:t>Tuesday, April 21</w:t>
      </w:r>
      <w:r>
        <w:rPr>
          <w:rFonts w:ascii="Book Antiqua" w:hAnsi="Book Antiqua"/>
          <w:szCs w:val="18"/>
        </w:rPr>
        <w:tab/>
        <w:t xml:space="preserve">               10:00 a.m.</w:t>
      </w:r>
      <w:r>
        <w:rPr>
          <w:rFonts w:ascii="Book Antiqua" w:hAnsi="Book Antiqua"/>
          <w:szCs w:val="18"/>
        </w:rPr>
        <w:tab/>
        <w:t>DeVos Center, Parking Ramp,</w:t>
      </w:r>
    </w:p>
    <w:p w:rsidR="00FA0DAA" w:rsidRDefault="00FA0DAA" w:rsidP="00FA0DAA">
      <w:pPr>
        <w:ind w:left="1170" w:firstLine="270"/>
        <w:jc w:val="both"/>
        <w:rPr>
          <w:rFonts w:ascii="Book Antiqua" w:hAnsi="Book Antiqua"/>
          <w:szCs w:val="18"/>
        </w:rPr>
      </w:pPr>
      <w:r>
        <w:rPr>
          <w:rFonts w:ascii="Book Antiqua" w:hAnsi="Book Antiqua"/>
          <w:szCs w:val="18"/>
        </w:rPr>
        <w:t>Wednesday, April 22</w:t>
      </w:r>
      <w:r>
        <w:rPr>
          <w:rFonts w:ascii="Book Antiqua" w:hAnsi="Book Antiqua"/>
          <w:szCs w:val="18"/>
        </w:rPr>
        <w:tab/>
        <w:t>10:00 a.m.</w:t>
      </w:r>
      <w:r>
        <w:rPr>
          <w:rFonts w:ascii="Book Antiqua" w:hAnsi="Book Antiqua"/>
          <w:szCs w:val="18"/>
        </w:rPr>
        <w:tab/>
        <w:t>Eberhard Center/ Keller/Kennedy Buildings</w:t>
      </w:r>
    </w:p>
    <w:p w:rsidR="00FA0DAA" w:rsidRDefault="00FA0DAA" w:rsidP="00FA0DAA">
      <w:pPr>
        <w:ind w:left="1170" w:firstLine="270"/>
        <w:jc w:val="both"/>
        <w:rPr>
          <w:rFonts w:ascii="Book Antiqua" w:hAnsi="Book Antiqua"/>
          <w:szCs w:val="18"/>
        </w:rPr>
      </w:pPr>
      <w:r>
        <w:rPr>
          <w:rFonts w:ascii="Book Antiqua" w:hAnsi="Book Antiqua"/>
          <w:szCs w:val="18"/>
        </w:rPr>
        <w:tab/>
      </w:r>
      <w:bookmarkEnd w:id="0"/>
    </w:p>
    <w:p w:rsidR="00FA0DAA" w:rsidRDefault="00FA0DAA" w:rsidP="00FA0DAA">
      <w:pPr>
        <w:jc w:val="both"/>
        <w:rPr>
          <w:rFonts w:ascii="Book Antiqua" w:hAnsi="Book Antiqua"/>
          <w:szCs w:val="18"/>
        </w:rPr>
      </w:pPr>
      <w:r>
        <w:rPr>
          <w:rFonts w:ascii="Book Antiqua" w:hAnsi="Book Antiqua"/>
          <w:szCs w:val="18"/>
        </w:rPr>
        <w:t>Thank you for your participation – we look forward to working with you.</w:t>
      </w:r>
    </w:p>
    <w:p w:rsidR="00FA0DAA" w:rsidRDefault="00FA0DAA" w:rsidP="00FA0DAA">
      <w:pPr>
        <w:rPr>
          <w:rFonts w:ascii="Book Antiqua" w:hAnsi="Book Antiqua"/>
          <w:szCs w:val="18"/>
        </w:rPr>
      </w:pPr>
    </w:p>
    <w:p w:rsidR="00FA0DAA" w:rsidRDefault="00FA0DAA" w:rsidP="00FA0DAA">
      <w:pPr>
        <w:jc w:val="center"/>
        <w:rPr>
          <w:rFonts w:ascii="Book Antiqua" w:hAnsi="Book Antiqua"/>
          <w:szCs w:val="18"/>
        </w:rPr>
      </w:pPr>
      <w:r>
        <w:rPr>
          <w:noProof/>
        </w:rPr>
        <mc:AlternateContent>
          <mc:Choice Requires="wps">
            <w:drawing>
              <wp:anchor distT="0" distB="0" distL="114300" distR="114300" simplePos="0" relativeHeight="251650560" behindDoc="0" locked="0" layoutInCell="1" allowOverlap="1" wp14:anchorId="17306D79" wp14:editId="37E46B36">
                <wp:simplePos x="0" y="0"/>
                <wp:positionH relativeFrom="column">
                  <wp:posOffset>19685</wp:posOffset>
                </wp:positionH>
                <wp:positionV relativeFrom="paragraph">
                  <wp:posOffset>-207645</wp:posOffset>
                </wp:positionV>
                <wp:extent cx="6374765" cy="8843645"/>
                <wp:effectExtent l="38735" t="40005" r="44450" b="412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4765" cy="884364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282865" id="Rectangle 17" o:spid="_x0000_s1026" style="position:absolute;margin-left:1.55pt;margin-top:-16.35pt;width:501.95pt;height:69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" filled="f" strokeweight="6pt">
                <v:stroke linestyle="thickBetweenThin"/>
              </v:rect>
            </w:pict>
          </mc:Fallback>
        </mc:AlternateContent>
      </w:r>
    </w:p>
    <w:p w:rsidR="00FA0DAA" w:rsidRDefault="00FA0DAA" w:rsidP="00FA0DAA">
      <w:pPr>
        <w:pStyle w:val="Heading2"/>
        <w:rPr>
          <w:rFonts w:ascii="Book Antiqua" w:hAnsi="Book Antiqua"/>
          <w:sz w:val="18"/>
          <w:szCs w:val="18"/>
        </w:rPr>
      </w:pPr>
    </w:p>
    <w:p w:rsidR="00FA0DAA" w:rsidRDefault="00FA0DAA" w:rsidP="00FA0DAA">
      <w:pPr>
        <w:rPr>
          <w:rFonts w:ascii="Book Antiqua" w:hAnsi="Book Antiqua"/>
          <w:szCs w:val="18"/>
        </w:rPr>
      </w:pPr>
    </w:p>
    <w:p w:rsidR="00FA0DAA" w:rsidRDefault="008E5BA7" w:rsidP="00FA0DAA">
      <w:pPr>
        <w:rPr>
          <w:rFonts w:ascii="Book Antiqua" w:hAnsi="Book Antiqua"/>
          <w:szCs w:val="18"/>
        </w:rPr>
      </w:pPr>
      <w:r>
        <w:rPr>
          <w:noProof/>
        </w:rPr>
        <w:drawing>
          <wp:anchor distT="0" distB="0" distL="114300" distR="114300" simplePos="0" relativeHeight="251651584" behindDoc="0" locked="0" layoutInCell="1" allowOverlap="1" wp14:anchorId="1FEECC66" wp14:editId="27242DA9">
            <wp:simplePos x="0" y="0"/>
            <wp:positionH relativeFrom="column">
              <wp:posOffset>2315210</wp:posOffset>
            </wp:positionH>
            <wp:positionV relativeFrom="paragraph">
              <wp:posOffset>196850</wp:posOffset>
            </wp:positionV>
            <wp:extent cx="1624330" cy="1038860"/>
            <wp:effectExtent l="0" t="0" r="0" b="889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VLOGOS\MARKLEFT.T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24330" cy="1038860"/>
                    </a:xfrm>
                    <a:prstGeom prst="rect">
                      <a:avLst/>
                    </a:prstGeom>
                    <a:noFill/>
                  </pic:spPr>
                </pic:pic>
              </a:graphicData>
            </a:graphic>
            <wp14:sizeRelH relativeFrom="page">
              <wp14:pctWidth>0</wp14:pctWidth>
            </wp14:sizeRelH>
            <wp14:sizeRelV relativeFrom="page">
              <wp14:pctHeight>0</wp14:pctHeight>
            </wp14:sizeRelV>
          </wp:anchor>
        </w:drawing>
      </w: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E62D2" w:rsidP="00FA0DAA">
      <w:pPr>
        <w:pStyle w:val="Heading2"/>
        <w:pBdr>
          <w:top w:val="single" w:sz="4" w:space="1" w:color="auto"/>
          <w:left w:val="single" w:sz="4" w:space="4" w:color="auto"/>
          <w:bottom w:val="single" w:sz="4" w:space="1" w:color="auto"/>
          <w:right w:val="single" w:sz="4" w:space="4" w:color="auto"/>
        </w:pBdr>
        <w:shd w:val="pct12" w:color="auto" w:fill="FFFFFF"/>
        <w:jc w:val="center"/>
        <w:rPr>
          <w:rFonts w:ascii="Book Antiqua" w:hAnsi="Book Antiqua"/>
          <w:sz w:val="18"/>
          <w:szCs w:val="18"/>
        </w:rPr>
      </w:pPr>
      <w:r>
        <w:rPr>
          <w:rFonts w:ascii="Book Antiqua" w:hAnsi="Book Antiqua"/>
          <w:sz w:val="18"/>
          <w:szCs w:val="18"/>
        </w:rPr>
        <w:t xml:space="preserve"> REQUEST FOR PROPOSAL #215-32</w:t>
      </w:r>
    </w:p>
    <w:p w:rsidR="00FA0DAA" w:rsidRDefault="00FA0DAA" w:rsidP="00FA0DAA">
      <w:pPr>
        <w:pStyle w:val="Heading2"/>
        <w:pBdr>
          <w:top w:val="single" w:sz="4" w:space="1" w:color="auto"/>
          <w:left w:val="single" w:sz="4" w:space="4" w:color="auto"/>
          <w:bottom w:val="single" w:sz="4" w:space="1" w:color="auto"/>
          <w:right w:val="single" w:sz="4" w:space="4" w:color="auto"/>
        </w:pBdr>
        <w:shd w:val="pct12" w:color="auto" w:fill="FFFFFF"/>
        <w:jc w:val="center"/>
        <w:rPr>
          <w:rFonts w:ascii="Book Antiqua" w:hAnsi="Book Antiqua"/>
          <w:sz w:val="18"/>
          <w:szCs w:val="18"/>
        </w:rPr>
      </w:pPr>
      <w:smartTag w:uri="urn:schemas-microsoft-com:office:smarttags" w:element="place">
        <w:smartTag w:uri="urn:schemas-microsoft-com:office:smarttags" w:element="PlaceName">
          <w:r>
            <w:rPr>
              <w:rFonts w:ascii="Book Antiqua" w:hAnsi="Book Antiqua"/>
              <w:sz w:val="18"/>
              <w:szCs w:val="18"/>
            </w:rPr>
            <w:t>Grand</w:t>
          </w:r>
        </w:smartTag>
        <w:r>
          <w:rPr>
            <w:rFonts w:ascii="Book Antiqua" w:hAnsi="Book Antiqua"/>
            <w:sz w:val="18"/>
            <w:szCs w:val="18"/>
          </w:rPr>
          <w:t xml:space="preserve"> </w:t>
        </w:r>
        <w:smartTag w:uri="urn:schemas-microsoft-com:office:smarttags" w:element="PlaceType">
          <w:r>
            <w:rPr>
              <w:rFonts w:ascii="Book Antiqua" w:hAnsi="Book Antiqua"/>
              <w:sz w:val="18"/>
              <w:szCs w:val="18"/>
            </w:rPr>
            <w:t>Valley</w:t>
          </w:r>
        </w:smartTag>
        <w:r>
          <w:rPr>
            <w:rFonts w:ascii="Book Antiqua" w:hAnsi="Book Antiqua"/>
            <w:sz w:val="18"/>
            <w:szCs w:val="18"/>
          </w:rPr>
          <w:t xml:space="preserve"> </w:t>
        </w:r>
        <w:smartTag w:uri="urn:schemas-microsoft-com:office:smarttags" w:element="PlaceType">
          <w:r>
            <w:rPr>
              <w:rFonts w:ascii="Book Antiqua" w:hAnsi="Book Antiqua"/>
              <w:sz w:val="18"/>
              <w:szCs w:val="18"/>
            </w:rPr>
            <w:t>State</w:t>
          </w:r>
        </w:smartTag>
        <w:r>
          <w:rPr>
            <w:rFonts w:ascii="Book Antiqua" w:hAnsi="Book Antiqua"/>
            <w:sz w:val="18"/>
            <w:szCs w:val="18"/>
          </w:rPr>
          <w:t xml:space="preserve"> </w:t>
        </w:r>
        <w:smartTag w:uri="urn:schemas-microsoft-com:office:smarttags" w:element="PlaceType">
          <w:r>
            <w:rPr>
              <w:rFonts w:ascii="Book Antiqua" w:hAnsi="Book Antiqua"/>
              <w:sz w:val="18"/>
              <w:szCs w:val="18"/>
            </w:rPr>
            <w:t>University</w:t>
          </w:r>
        </w:smartTag>
      </w:smartTag>
      <w:r>
        <w:rPr>
          <w:rFonts w:ascii="Book Antiqua" w:hAnsi="Book Antiqua"/>
          <w:sz w:val="18"/>
          <w:szCs w:val="18"/>
        </w:rPr>
        <w:t xml:space="preserve"> - Custodial Services</w:t>
      </w: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pStyle w:val="Heading3"/>
        <w:jc w:val="center"/>
        <w:rPr>
          <w:rFonts w:ascii="Book Antiqua" w:hAnsi="Book Antiqua"/>
          <w:sz w:val="18"/>
          <w:szCs w:val="18"/>
          <w:u w:val="none"/>
        </w:rPr>
      </w:pPr>
      <w:r>
        <w:rPr>
          <w:rFonts w:ascii="Book Antiqua" w:hAnsi="Book Antiqua"/>
          <w:sz w:val="18"/>
          <w:szCs w:val="18"/>
          <w:u w:val="none"/>
        </w:rPr>
        <w:t xml:space="preserve">Issued by Operations – Pew Campus and </w:t>
      </w:r>
      <w:smartTag w:uri="urn:schemas-microsoft-com:office:smarttags" w:element="place">
        <w:smartTag w:uri="urn:schemas-microsoft-com:office:smarttags" w:element="PlaceName">
          <w:r>
            <w:rPr>
              <w:rFonts w:ascii="Book Antiqua" w:hAnsi="Book Antiqua"/>
              <w:sz w:val="18"/>
              <w:szCs w:val="18"/>
              <w:u w:val="none"/>
            </w:rPr>
            <w:t>Regional</w:t>
          </w:r>
        </w:smartTag>
        <w:r>
          <w:rPr>
            <w:rFonts w:ascii="Book Antiqua" w:hAnsi="Book Antiqua"/>
            <w:sz w:val="18"/>
            <w:szCs w:val="18"/>
            <w:u w:val="none"/>
          </w:rPr>
          <w:t xml:space="preserve"> </w:t>
        </w:r>
        <w:smartTag w:uri="urn:schemas-microsoft-com:office:smarttags" w:element="PlaceType">
          <w:r>
            <w:rPr>
              <w:rFonts w:ascii="Book Antiqua" w:hAnsi="Book Antiqua"/>
              <w:sz w:val="18"/>
              <w:szCs w:val="18"/>
              <w:u w:val="none"/>
            </w:rPr>
            <w:t>Centers</w:t>
          </w:r>
        </w:smartTag>
      </w:smartTag>
    </w:p>
    <w:p w:rsidR="00FA0DAA" w:rsidRDefault="00FA0DAA" w:rsidP="00FA0DAA">
      <w:pPr>
        <w:jc w:val="center"/>
        <w:rPr>
          <w:rFonts w:ascii="Book Antiqua" w:hAnsi="Book Antiqua"/>
          <w:szCs w:val="18"/>
        </w:rPr>
      </w:pPr>
      <w:r>
        <w:rPr>
          <w:rFonts w:ascii="Book Antiqua" w:hAnsi="Book Antiqua"/>
          <w:szCs w:val="18"/>
        </w:rPr>
        <w:t xml:space="preserve">350 Bike Factory, </w:t>
      </w:r>
      <w:smartTag w:uri="urn:schemas-microsoft-com:office:smarttags" w:element="address">
        <w:smartTag w:uri="urn:schemas-microsoft-com:office:smarttags" w:element="Street">
          <w:r>
            <w:rPr>
              <w:rFonts w:ascii="Book Antiqua" w:hAnsi="Book Antiqua"/>
              <w:szCs w:val="18"/>
            </w:rPr>
            <w:t>201 Front Ave.</w:t>
          </w:r>
        </w:smartTag>
        <w:r>
          <w:rPr>
            <w:rFonts w:ascii="Book Antiqua" w:hAnsi="Book Antiqua"/>
            <w:szCs w:val="18"/>
          </w:rPr>
          <w:t xml:space="preserve"> </w:t>
        </w:r>
        <w:smartTag w:uri="urn:schemas-microsoft-com:office:smarttags" w:element="City">
          <w:r>
            <w:rPr>
              <w:rFonts w:ascii="Book Antiqua" w:hAnsi="Book Antiqua"/>
              <w:szCs w:val="18"/>
            </w:rPr>
            <w:t xml:space="preserve">SW </w:t>
          </w:r>
          <w:r>
            <w:rPr>
              <w:rFonts w:ascii="Book Antiqua" w:hAnsi="Book Antiqua"/>
              <w:szCs w:val="18"/>
            </w:rPr>
            <w:sym w:font="Symbol" w:char="F0B7"/>
          </w:r>
          <w:r>
            <w:rPr>
              <w:rFonts w:ascii="Book Antiqua" w:hAnsi="Book Antiqua"/>
              <w:szCs w:val="18"/>
            </w:rPr>
            <w:t xml:space="preserve"> Grand Rapids</w:t>
          </w:r>
        </w:smartTag>
        <w:r>
          <w:rPr>
            <w:rFonts w:ascii="Book Antiqua" w:hAnsi="Book Antiqua"/>
            <w:szCs w:val="18"/>
          </w:rPr>
          <w:t xml:space="preserve">, </w:t>
        </w:r>
        <w:smartTag w:uri="urn:schemas-microsoft-com:office:smarttags" w:element="State">
          <w:r>
            <w:rPr>
              <w:rFonts w:ascii="Book Antiqua" w:hAnsi="Book Antiqua"/>
              <w:szCs w:val="18"/>
            </w:rPr>
            <w:t>MI</w:t>
          </w:r>
        </w:smartTag>
        <w:r>
          <w:rPr>
            <w:rFonts w:ascii="Book Antiqua" w:hAnsi="Book Antiqua"/>
            <w:szCs w:val="18"/>
          </w:rPr>
          <w:t xml:space="preserve">   </w:t>
        </w:r>
        <w:smartTag w:uri="urn:schemas-microsoft-com:office:smarttags" w:element="PostalCode">
          <w:r>
            <w:rPr>
              <w:rFonts w:ascii="Book Antiqua" w:hAnsi="Book Antiqua"/>
              <w:szCs w:val="18"/>
            </w:rPr>
            <w:t>49504</w:t>
          </w:r>
        </w:smartTag>
      </w:smartTag>
    </w:p>
    <w:p w:rsidR="00FA0DAA" w:rsidRDefault="00FA0DAA" w:rsidP="00FA0DAA">
      <w:pPr>
        <w:rPr>
          <w:rFonts w:ascii="Book Antiqua" w:hAnsi="Book Antiqua"/>
          <w:szCs w:val="18"/>
        </w:rPr>
      </w:pPr>
    </w:p>
    <w:p w:rsidR="00FA0DAA" w:rsidRDefault="00FA0DAA" w:rsidP="00FA0DAA">
      <w:pPr>
        <w:pStyle w:val="Footer"/>
        <w:tabs>
          <w:tab w:val="left" w:pos="720"/>
        </w:tabs>
        <w:rPr>
          <w:rFonts w:ascii="Book Antiqua" w:hAnsi="Book Antiqua"/>
          <w:szCs w:val="18"/>
        </w:rPr>
      </w:pPr>
    </w:p>
    <w:p w:rsidR="00FA0DAA" w:rsidRDefault="00FA0DAA" w:rsidP="00FA0DAA">
      <w:pPr>
        <w:rPr>
          <w:rFonts w:ascii="Book Antiqua" w:hAnsi="Book Antiqua"/>
          <w:szCs w:val="18"/>
        </w:rPr>
      </w:pPr>
    </w:p>
    <w:p w:rsidR="00FA0DAA" w:rsidRDefault="00FA0DAA" w:rsidP="00FA0DAA">
      <w:pPr>
        <w:pStyle w:val="Footer"/>
        <w:tabs>
          <w:tab w:val="left" w:pos="720"/>
        </w:tabs>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jc w:val="center"/>
        <w:rPr>
          <w:rFonts w:ascii="Book Antiqua" w:hAnsi="Book Antiqua"/>
          <w:szCs w:val="18"/>
        </w:rPr>
      </w:pPr>
      <w:r>
        <w:rPr>
          <w:rFonts w:ascii="Book Antiqua" w:hAnsi="Book Antiqua"/>
          <w:szCs w:val="18"/>
        </w:rPr>
        <w:t xml:space="preserve"> </w:t>
      </w:r>
    </w:p>
    <w:p w:rsidR="00FA0DAA" w:rsidRDefault="00FA0DAA" w:rsidP="00FA0DAA">
      <w:pPr>
        <w:rPr>
          <w:rFonts w:ascii="Book Antiqua" w:hAnsi="Book Antiqua"/>
          <w:szCs w:val="18"/>
        </w:rPr>
      </w:pPr>
      <w:r>
        <w:rPr>
          <w:rFonts w:ascii="Book Antiqua" w:hAnsi="Book Antiqua"/>
          <w:szCs w:val="18"/>
        </w:rPr>
        <w:t xml:space="preserve">      </w:t>
      </w:r>
    </w:p>
    <w:p w:rsidR="00FA0DAA" w:rsidRDefault="00FA0DAA" w:rsidP="00FA0DAA">
      <w:pPr>
        <w:pStyle w:val="Header"/>
        <w:tabs>
          <w:tab w:val="left" w:pos="720"/>
        </w:tabs>
        <w:rPr>
          <w:rFonts w:ascii="Book Antiqua" w:hAnsi="Book Antiqua"/>
          <w:b/>
          <w:i/>
          <w:szCs w:val="18"/>
        </w:rPr>
      </w:pPr>
    </w:p>
    <w:p w:rsidR="00FA0DAA" w:rsidRDefault="00FA0DAA" w:rsidP="00FA0DAA">
      <w:pPr>
        <w:pStyle w:val="Header"/>
        <w:tabs>
          <w:tab w:val="left" w:pos="720"/>
        </w:tabs>
        <w:rPr>
          <w:rFonts w:ascii="Book Antiqua" w:hAnsi="Book Antiqua"/>
          <w:szCs w:val="18"/>
        </w:rPr>
      </w:pPr>
    </w:p>
    <w:p w:rsidR="00FA0DAA" w:rsidRDefault="00FA0DAA" w:rsidP="00FA0DAA">
      <w:pPr>
        <w:pStyle w:val="Header"/>
        <w:tabs>
          <w:tab w:val="left" w:pos="720"/>
        </w:tabs>
        <w:rPr>
          <w:rFonts w:ascii="Book Antiqua" w:hAnsi="Book Antiqua"/>
          <w:szCs w:val="18"/>
        </w:rPr>
      </w:pPr>
    </w:p>
    <w:p w:rsidR="00FA0DAA" w:rsidRDefault="00FA0DAA" w:rsidP="00FA0DAA">
      <w:pPr>
        <w:pStyle w:val="Header"/>
        <w:tabs>
          <w:tab w:val="left" w:pos="720"/>
        </w:tabs>
        <w:rPr>
          <w:rFonts w:ascii="Book Antiqua" w:hAnsi="Book Antiqua"/>
          <w:szCs w:val="18"/>
        </w:rPr>
      </w:pPr>
    </w:p>
    <w:p w:rsidR="00FA0DAA" w:rsidRDefault="00FA0DAA" w:rsidP="00FA0DAA">
      <w:pPr>
        <w:pStyle w:val="Footer"/>
        <w:tabs>
          <w:tab w:val="left" w:pos="720"/>
        </w:tabs>
        <w:rPr>
          <w:rFonts w:ascii="Book Antiqua" w:hAnsi="Book Antiqua"/>
          <w:szCs w:val="18"/>
        </w:rPr>
      </w:pPr>
    </w:p>
    <w:p w:rsidR="00FA0DAA" w:rsidRDefault="00FA0DAA" w:rsidP="00FA0DAA">
      <w:pPr>
        <w:pStyle w:val="Footer"/>
        <w:tabs>
          <w:tab w:val="left" w:pos="720"/>
        </w:tabs>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jc w:val="center"/>
        <w:rPr>
          <w:rFonts w:ascii="Book Antiqua" w:hAnsi="Book Antiqua"/>
          <w:szCs w:val="18"/>
        </w:rPr>
      </w:pPr>
      <w:r>
        <w:rPr>
          <w:rFonts w:ascii="Book Antiqua" w:hAnsi="Book Antiqua"/>
          <w:szCs w:val="18"/>
        </w:rPr>
        <w:sym w:font="Symbol" w:char="F0A8"/>
      </w:r>
      <w:r>
        <w:rPr>
          <w:rFonts w:ascii="Book Antiqua" w:hAnsi="Book Antiqua"/>
          <w:szCs w:val="18"/>
        </w:rPr>
        <w:sym w:font="Symbol" w:char="F0A8"/>
      </w:r>
      <w:r>
        <w:rPr>
          <w:rFonts w:ascii="Book Antiqua" w:hAnsi="Book Antiqua"/>
          <w:szCs w:val="18"/>
        </w:rPr>
        <w:sym w:font="Symbol" w:char="F0A8"/>
      </w:r>
      <w:r>
        <w:rPr>
          <w:rFonts w:ascii="Book Antiqua" w:hAnsi="Book Antiqua"/>
          <w:szCs w:val="18"/>
        </w:rPr>
        <w:sym w:font="Symbol" w:char="F0A8"/>
      </w:r>
      <w:r>
        <w:rPr>
          <w:rFonts w:ascii="Book Antiqua" w:hAnsi="Book Antiqua"/>
          <w:szCs w:val="18"/>
        </w:rPr>
        <w:sym w:font="Symbol" w:char="F0A8"/>
      </w:r>
      <w:r>
        <w:rPr>
          <w:rFonts w:ascii="Book Antiqua" w:hAnsi="Book Antiqua"/>
          <w:szCs w:val="18"/>
        </w:rPr>
        <w:sym w:font="Symbol" w:char="F0A8"/>
      </w:r>
      <w:r>
        <w:rPr>
          <w:rFonts w:ascii="Book Antiqua" w:hAnsi="Book Antiqua"/>
          <w:szCs w:val="18"/>
        </w:rPr>
        <w:sym w:font="Symbol" w:char="F0A8"/>
      </w:r>
      <w:r>
        <w:rPr>
          <w:rFonts w:ascii="Book Antiqua" w:hAnsi="Book Antiqua"/>
          <w:szCs w:val="18"/>
        </w:rPr>
        <w:sym w:font="Symbol" w:char="F0A8"/>
      </w:r>
    </w:p>
    <w:p w:rsidR="00FA0DAA" w:rsidRDefault="00FA0DAA" w:rsidP="00FA0DAA">
      <w:pPr>
        <w:jc w:val="center"/>
        <w:rPr>
          <w:rFonts w:ascii="Book Antiqua" w:hAnsi="Book Antiqua"/>
          <w:szCs w:val="18"/>
        </w:rPr>
      </w:pPr>
    </w:p>
    <w:p w:rsidR="00FA0DAA" w:rsidRDefault="00FA0DAA" w:rsidP="00FA0DAA">
      <w:pPr>
        <w:jc w:val="center"/>
        <w:rPr>
          <w:rFonts w:ascii="Book Antiqua" w:hAnsi="Book Antiqua"/>
          <w:b/>
          <w:szCs w:val="18"/>
        </w:rPr>
      </w:pPr>
      <w:r>
        <w:rPr>
          <w:rFonts w:ascii="Book Antiqua" w:hAnsi="Book Antiqua"/>
          <w:b/>
          <w:szCs w:val="18"/>
        </w:rPr>
        <w:t>DUE:  Friday, May 8, 2015</w:t>
      </w:r>
      <w:r>
        <w:rPr>
          <w:rFonts w:ascii="Book Antiqua" w:hAnsi="Book Antiqua"/>
          <w:b/>
          <w:szCs w:val="18"/>
        </w:rPr>
        <w:sym w:font="Symbol" w:char="F0B7"/>
      </w:r>
      <w:r>
        <w:rPr>
          <w:rFonts w:ascii="Book Antiqua" w:hAnsi="Book Antiqua"/>
          <w:b/>
          <w:szCs w:val="18"/>
        </w:rPr>
        <w:t xml:space="preserve"> 2:00 p.m. EST</w:t>
      </w:r>
    </w:p>
    <w:p w:rsidR="00FA0DAA" w:rsidRDefault="00FA0DAA" w:rsidP="00FA0DAA">
      <w:pPr>
        <w:jc w:val="center"/>
        <w:rPr>
          <w:rFonts w:ascii="Book Antiqua" w:hAnsi="Book Antiqua"/>
          <w:b/>
          <w:szCs w:val="18"/>
        </w:rPr>
      </w:pPr>
      <w:r>
        <w:rPr>
          <w:noProof/>
        </w:rPr>
        <mc:AlternateContent>
          <mc:Choice Requires="wps">
            <w:drawing>
              <wp:anchor distT="0" distB="0" distL="114300" distR="114300" simplePos="0" relativeHeight="251647487" behindDoc="0" locked="0" layoutInCell="1" allowOverlap="1" wp14:anchorId="70CEA12E" wp14:editId="420A56E6">
                <wp:simplePos x="0" y="0"/>
                <wp:positionH relativeFrom="column">
                  <wp:posOffset>2773680</wp:posOffset>
                </wp:positionH>
                <wp:positionV relativeFrom="paragraph">
                  <wp:posOffset>1510030</wp:posOffset>
                </wp:positionV>
                <wp:extent cx="597535" cy="433070"/>
                <wp:effectExtent l="1905" t="0" r="63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43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67412F" id="Rectangle 15" o:spid="_x0000_s1026" style="position:absolute;margin-left:218.4pt;margin-top:118.9pt;width:47.05pt;height:34.1pt;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" stroked="f"/>
            </w:pict>
          </mc:Fallback>
        </mc:AlternateContent>
      </w:r>
      <w:r>
        <w:rPr>
          <w:rFonts w:ascii="Book Antiqua" w:hAnsi="Book Antiqua"/>
          <w:b/>
          <w:color w:val="333399"/>
          <w:szCs w:val="18"/>
        </w:rPr>
        <w:t xml:space="preserve">Electronic Mail to: </w:t>
      </w:r>
      <w:hyperlink r:id="rId10" w:history="1">
        <w:r>
          <w:rPr>
            <w:rStyle w:val="Hyperlink"/>
            <w:rFonts w:ascii="Book Antiqua" w:hAnsi="Book Antiqua"/>
            <w:b/>
            <w:color w:val="333399"/>
            <w:szCs w:val="18"/>
          </w:rPr>
          <w:t>RFP-Received@gvsu.edu</w:t>
        </w:r>
      </w:hyperlink>
      <w:r>
        <w:rPr>
          <w:rFonts w:ascii="Book Antiqua" w:hAnsi="Book Antiqua"/>
          <w:b/>
          <w:szCs w:val="18"/>
        </w:rPr>
        <w:t xml:space="preserve"> </w:t>
      </w:r>
      <w:r>
        <w:rPr>
          <w:rFonts w:ascii="Book Antiqua" w:hAnsi="Book Antiqua"/>
          <w:b/>
          <w:szCs w:val="18"/>
        </w:rPr>
        <w:br w:type="page"/>
      </w:r>
      <w:r>
        <w:rPr>
          <w:rFonts w:ascii="Book Antiqua" w:hAnsi="Book Antiqua"/>
          <w:b/>
          <w:szCs w:val="18"/>
        </w:rPr>
        <w:lastRenderedPageBreak/>
        <w:t xml:space="preserve">Grand </w:t>
      </w:r>
      <w:smartTag w:uri="urn:schemas-microsoft-com:office:smarttags" w:element="PlaceType">
        <w:r>
          <w:rPr>
            <w:rFonts w:ascii="Book Antiqua" w:hAnsi="Book Antiqua"/>
            <w:b/>
            <w:szCs w:val="18"/>
          </w:rPr>
          <w:t>Valley</w:t>
        </w:r>
      </w:smartTag>
      <w:r>
        <w:rPr>
          <w:rFonts w:ascii="Book Antiqua" w:hAnsi="Book Antiqua"/>
          <w:b/>
          <w:szCs w:val="18"/>
        </w:rPr>
        <w:t xml:space="preserve"> </w:t>
      </w:r>
      <w:smartTag w:uri="urn:schemas-microsoft-com:office:smarttags" w:element="PlaceType">
        <w:r>
          <w:rPr>
            <w:rFonts w:ascii="Book Antiqua" w:hAnsi="Book Antiqua"/>
            <w:b/>
            <w:szCs w:val="18"/>
          </w:rPr>
          <w:t>State</w:t>
        </w:r>
      </w:smartTag>
      <w:r>
        <w:rPr>
          <w:rFonts w:ascii="Book Antiqua" w:hAnsi="Book Antiqua"/>
          <w:b/>
          <w:szCs w:val="18"/>
        </w:rPr>
        <w:t xml:space="preserve"> </w:t>
      </w:r>
      <w:smartTag w:uri="urn:schemas-microsoft-com:office:smarttags" w:element="PlaceType">
        <w:r>
          <w:rPr>
            <w:rFonts w:ascii="Book Antiqua" w:hAnsi="Book Antiqua"/>
            <w:b/>
            <w:szCs w:val="18"/>
          </w:rPr>
          <w:t>University</w:t>
        </w:r>
      </w:smartTag>
    </w:p>
    <w:p w:rsidR="00FA0DAA" w:rsidRDefault="00FA0DAA" w:rsidP="00FA0DAA">
      <w:pPr>
        <w:jc w:val="center"/>
        <w:rPr>
          <w:rFonts w:ascii="Book Antiqua" w:hAnsi="Book Antiqua"/>
          <w:b/>
          <w:szCs w:val="18"/>
        </w:rPr>
      </w:pPr>
      <w:r>
        <w:rPr>
          <w:rFonts w:ascii="Book Antiqua" w:hAnsi="Book Antiqua"/>
          <w:b/>
          <w:szCs w:val="18"/>
        </w:rPr>
        <w:t>Custodial Services Contract</w:t>
      </w:r>
    </w:p>
    <w:p w:rsidR="00FA0DAA" w:rsidRDefault="00FE62D2" w:rsidP="00FA0DAA">
      <w:pPr>
        <w:jc w:val="center"/>
        <w:rPr>
          <w:rFonts w:ascii="Book Antiqua" w:hAnsi="Book Antiqua"/>
          <w:b/>
          <w:szCs w:val="18"/>
        </w:rPr>
      </w:pPr>
      <w:r>
        <w:rPr>
          <w:rFonts w:ascii="Book Antiqua" w:hAnsi="Book Antiqua"/>
          <w:b/>
          <w:szCs w:val="18"/>
        </w:rPr>
        <w:t>RFP #215-32</w:t>
      </w:r>
    </w:p>
    <w:p w:rsidR="00FA0DAA" w:rsidRDefault="00FA0DAA" w:rsidP="00FA0DAA">
      <w:pPr>
        <w:tabs>
          <w:tab w:val="left" w:pos="2880"/>
        </w:tabs>
        <w:jc w:val="center"/>
        <w:rPr>
          <w:rFonts w:ascii="Book Antiqua" w:hAnsi="Book Antiqua"/>
          <w:b/>
          <w:szCs w:val="18"/>
        </w:rPr>
      </w:pPr>
    </w:p>
    <w:p w:rsidR="00FA0DAA" w:rsidRDefault="00FA0DAA" w:rsidP="00FA0DAA">
      <w:pPr>
        <w:pBdr>
          <w:top w:val="single" w:sz="4" w:space="0" w:color="auto"/>
          <w:left w:val="single" w:sz="4" w:space="4" w:color="auto"/>
          <w:bottom w:val="single" w:sz="4" w:space="1" w:color="auto"/>
          <w:right w:val="single" w:sz="4" w:space="0" w:color="auto"/>
        </w:pBdr>
        <w:shd w:val="pct12" w:color="auto" w:fill="FFFFFF"/>
        <w:tabs>
          <w:tab w:val="left" w:pos="1800"/>
          <w:tab w:val="left" w:pos="2880"/>
        </w:tabs>
        <w:rPr>
          <w:rFonts w:ascii="Book Antiqua" w:hAnsi="Book Antiqua"/>
          <w:b/>
          <w:szCs w:val="18"/>
        </w:rPr>
      </w:pPr>
      <w:r>
        <w:rPr>
          <w:rFonts w:ascii="Book Antiqua" w:hAnsi="Book Antiqua"/>
          <w:b/>
          <w:szCs w:val="18"/>
        </w:rPr>
        <w:t xml:space="preserve">Section         </w:t>
      </w:r>
      <w:r>
        <w:rPr>
          <w:rFonts w:ascii="Book Antiqua" w:hAnsi="Book Antiqua"/>
          <w:b/>
          <w:szCs w:val="18"/>
        </w:rPr>
        <w:tab/>
        <w:t>Title</w:t>
      </w:r>
      <w:r>
        <w:rPr>
          <w:rFonts w:ascii="Book Antiqua" w:hAnsi="Book Antiqua"/>
          <w:b/>
          <w:szCs w:val="18"/>
        </w:rPr>
        <w:tab/>
        <w:t xml:space="preserve">      </w:t>
      </w:r>
      <w:r>
        <w:rPr>
          <w:rFonts w:ascii="Book Antiqua" w:hAnsi="Book Antiqua"/>
          <w:b/>
          <w:szCs w:val="18"/>
        </w:rPr>
        <w:tab/>
        <w:t xml:space="preserve">          </w:t>
      </w:r>
      <w:r>
        <w:rPr>
          <w:rFonts w:ascii="Book Antiqua" w:hAnsi="Book Antiqua"/>
          <w:b/>
          <w:szCs w:val="18"/>
        </w:rPr>
        <w:tab/>
      </w:r>
      <w:r>
        <w:rPr>
          <w:rFonts w:ascii="Book Antiqua" w:hAnsi="Book Antiqua"/>
          <w:b/>
          <w:szCs w:val="18"/>
        </w:rPr>
        <w:tab/>
      </w:r>
      <w:r>
        <w:rPr>
          <w:rFonts w:ascii="Book Antiqua" w:hAnsi="Book Antiqua"/>
          <w:b/>
          <w:szCs w:val="18"/>
        </w:rPr>
        <w:tab/>
      </w:r>
      <w:r>
        <w:rPr>
          <w:rFonts w:ascii="Book Antiqua" w:hAnsi="Book Antiqua"/>
          <w:b/>
          <w:szCs w:val="18"/>
        </w:rPr>
        <w:tab/>
        <w:t>Page</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Section I</w:t>
      </w:r>
      <w:r>
        <w:rPr>
          <w:rFonts w:ascii="Book Antiqua" w:hAnsi="Book Antiqua"/>
          <w:szCs w:val="18"/>
        </w:rPr>
        <w:tab/>
      </w:r>
      <w:r>
        <w:rPr>
          <w:rFonts w:ascii="Book Antiqua" w:hAnsi="Book Antiqua"/>
          <w:szCs w:val="18"/>
        </w:rPr>
        <w:tab/>
      </w:r>
      <w:r>
        <w:rPr>
          <w:rFonts w:ascii="Book Antiqua" w:hAnsi="Book Antiqua"/>
          <w:szCs w:val="18"/>
        </w:rPr>
        <w:tab/>
        <w:t>Request for Proposal</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sidR="00C96E97">
        <w:rPr>
          <w:rFonts w:ascii="Book Antiqua" w:hAnsi="Book Antiqua"/>
          <w:szCs w:val="18"/>
        </w:rPr>
        <w:t>2</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Section II</w:t>
      </w:r>
      <w:r>
        <w:rPr>
          <w:rFonts w:ascii="Book Antiqua" w:hAnsi="Book Antiqua"/>
          <w:szCs w:val="18"/>
        </w:rPr>
        <w:tab/>
      </w:r>
      <w:r>
        <w:rPr>
          <w:rFonts w:ascii="Book Antiqua" w:hAnsi="Book Antiqua"/>
          <w:szCs w:val="18"/>
        </w:rPr>
        <w:tab/>
      </w:r>
      <w:r>
        <w:rPr>
          <w:rFonts w:ascii="Book Antiqua" w:hAnsi="Book Antiqua"/>
          <w:szCs w:val="18"/>
        </w:rPr>
        <w:tab/>
        <w:t>Definitions</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sidR="00C96E97">
        <w:rPr>
          <w:rFonts w:ascii="Book Antiqua" w:hAnsi="Book Antiqua"/>
          <w:szCs w:val="18"/>
        </w:rPr>
        <w:t>4</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Section III</w:t>
      </w:r>
      <w:r>
        <w:rPr>
          <w:rFonts w:ascii="Book Antiqua" w:hAnsi="Book Antiqua"/>
          <w:szCs w:val="18"/>
        </w:rPr>
        <w:tab/>
      </w:r>
      <w:r>
        <w:rPr>
          <w:rFonts w:ascii="Book Antiqua" w:hAnsi="Book Antiqua"/>
          <w:szCs w:val="18"/>
        </w:rPr>
        <w:tab/>
      </w:r>
      <w:r>
        <w:rPr>
          <w:rFonts w:ascii="Book Antiqua" w:hAnsi="Book Antiqua"/>
          <w:szCs w:val="18"/>
        </w:rPr>
        <w:tab/>
        <w:t>Specifications</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5</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Section IV</w:t>
      </w:r>
      <w:r>
        <w:rPr>
          <w:rFonts w:ascii="Book Antiqua" w:hAnsi="Book Antiqua"/>
          <w:szCs w:val="18"/>
        </w:rPr>
        <w:tab/>
      </w:r>
      <w:r>
        <w:rPr>
          <w:rFonts w:ascii="Book Antiqua" w:hAnsi="Book Antiqua"/>
          <w:szCs w:val="18"/>
        </w:rPr>
        <w:tab/>
      </w:r>
      <w:r>
        <w:rPr>
          <w:rFonts w:ascii="Book Antiqua" w:hAnsi="Book Antiqua"/>
          <w:szCs w:val="18"/>
        </w:rPr>
        <w:tab/>
        <w:t>Contract Formation and Period</w:t>
      </w:r>
      <w:r>
        <w:rPr>
          <w:rFonts w:ascii="Book Antiqua" w:hAnsi="Book Antiqua"/>
          <w:szCs w:val="18"/>
        </w:rPr>
        <w:tab/>
      </w:r>
      <w:r>
        <w:rPr>
          <w:rFonts w:ascii="Book Antiqua" w:hAnsi="Book Antiqua"/>
          <w:szCs w:val="18"/>
        </w:rPr>
        <w:tab/>
      </w:r>
      <w:r>
        <w:rPr>
          <w:rFonts w:ascii="Book Antiqua" w:hAnsi="Book Antiqua"/>
          <w:szCs w:val="18"/>
        </w:rPr>
        <w:tab/>
        <w:t xml:space="preserve">                9</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Section V</w:t>
      </w:r>
      <w:r>
        <w:rPr>
          <w:rFonts w:ascii="Book Antiqua" w:hAnsi="Book Antiqua"/>
          <w:szCs w:val="18"/>
        </w:rPr>
        <w:tab/>
      </w:r>
      <w:r>
        <w:rPr>
          <w:rFonts w:ascii="Book Antiqua" w:hAnsi="Book Antiqua"/>
          <w:szCs w:val="18"/>
        </w:rPr>
        <w:tab/>
      </w:r>
      <w:r>
        <w:rPr>
          <w:rFonts w:ascii="Book Antiqua" w:hAnsi="Book Antiqua"/>
          <w:szCs w:val="18"/>
        </w:rPr>
        <w:tab/>
        <w:t>Selection Timeline</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10</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Section VI</w:t>
      </w:r>
      <w:r>
        <w:rPr>
          <w:rFonts w:ascii="Book Antiqua" w:hAnsi="Book Antiqua"/>
          <w:szCs w:val="18"/>
        </w:rPr>
        <w:tab/>
      </w:r>
      <w:r>
        <w:rPr>
          <w:rFonts w:ascii="Book Antiqua" w:hAnsi="Book Antiqua"/>
          <w:szCs w:val="18"/>
        </w:rPr>
        <w:tab/>
      </w:r>
      <w:r>
        <w:rPr>
          <w:rFonts w:ascii="Book Antiqua" w:hAnsi="Book Antiqua"/>
          <w:szCs w:val="18"/>
        </w:rPr>
        <w:tab/>
        <w:t>Proposal Requirements and Format</w:t>
      </w:r>
      <w:r>
        <w:rPr>
          <w:rFonts w:ascii="Book Antiqua" w:hAnsi="Book Antiqua"/>
          <w:szCs w:val="18"/>
        </w:rPr>
        <w:tab/>
      </w:r>
      <w:r>
        <w:rPr>
          <w:rFonts w:ascii="Book Antiqua" w:hAnsi="Book Antiqua"/>
          <w:szCs w:val="18"/>
        </w:rPr>
        <w:tab/>
      </w:r>
      <w:r>
        <w:rPr>
          <w:rFonts w:ascii="Book Antiqua" w:hAnsi="Book Antiqua"/>
          <w:szCs w:val="18"/>
        </w:rPr>
        <w:tab/>
        <w:t>11</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Section VII</w:t>
      </w:r>
      <w:r>
        <w:rPr>
          <w:rFonts w:ascii="Book Antiqua" w:hAnsi="Book Antiqua"/>
          <w:szCs w:val="18"/>
        </w:rPr>
        <w:tab/>
      </w:r>
      <w:r>
        <w:rPr>
          <w:rFonts w:ascii="Book Antiqua" w:hAnsi="Book Antiqua"/>
          <w:szCs w:val="18"/>
        </w:rPr>
        <w:tab/>
      </w:r>
      <w:r>
        <w:rPr>
          <w:rFonts w:ascii="Book Antiqua" w:hAnsi="Book Antiqua"/>
          <w:szCs w:val="18"/>
        </w:rPr>
        <w:tab/>
        <w:t>Evaluation Criteria</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14</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Section VIII</w:t>
      </w:r>
      <w:r>
        <w:rPr>
          <w:rFonts w:ascii="Book Antiqua" w:hAnsi="Book Antiqua"/>
          <w:szCs w:val="18"/>
        </w:rPr>
        <w:tab/>
      </w:r>
      <w:r>
        <w:rPr>
          <w:rFonts w:ascii="Book Antiqua" w:hAnsi="Book Antiqua"/>
          <w:szCs w:val="18"/>
        </w:rPr>
        <w:tab/>
      </w:r>
      <w:r>
        <w:rPr>
          <w:rFonts w:ascii="Book Antiqua" w:hAnsi="Book Antiqua"/>
          <w:szCs w:val="18"/>
        </w:rPr>
        <w:tab/>
        <w:t>Contract Specifications</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15</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Section IX</w:t>
      </w:r>
      <w:r>
        <w:rPr>
          <w:rFonts w:ascii="Book Antiqua" w:hAnsi="Book Antiqua"/>
          <w:szCs w:val="18"/>
        </w:rPr>
        <w:tab/>
      </w:r>
      <w:r>
        <w:rPr>
          <w:rFonts w:ascii="Book Antiqua" w:hAnsi="Book Antiqua"/>
          <w:szCs w:val="18"/>
        </w:rPr>
        <w:tab/>
      </w:r>
      <w:r>
        <w:rPr>
          <w:rFonts w:ascii="Book Antiqua" w:hAnsi="Book Antiqua"/>
          <w:szCs w:val="18"/>
        </w:rPr>
        <w:tab/>
        <w:t>General Terms and Conditions</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20</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Exhibit 1</w:t>
      </w:r>
      <w:r>
        <w:rPr>
          <w:rFonts w:ascii="Book Antiqua" w:hAnsi="Book Antiqua"/>
          <w:szCs w:val="18"/>
        </w:rPr>
        <w:tab/>
      </w:r>
      <w:r>
        <w:rPr>
          <w:rFonts w:ascii="Book Antiqua" w:hAnsi="Book Antiqua"/>
          <w:szCs w:val="18"/>
        </w:rPr>
        <w:tab/>
      </w:r>
      <w:r>
        <w:rPr>
          <w:rFonts w:ascii="Book Antiqua" w:hAnsi="Book Antiqua"/>
          <w:szCs w:val="18"/>
        </w:rPr>
        <w:tab/>
        <w:t>Task Definitions</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26</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Exhibit 2</w:t>
      </w:r>
      <w:r>
        <w:rPr>
          <w:rFonts w:ascii="Book Antiqua" w:hAnsi="Book Antiqua"/>
          <w:szCs w:val="18"/>
        </w:rPr>
        <w:tab/>
      </w:r>
      <w:r>
        <w:rPr>
          <w:rFonts w:ascii="Book Antiqua" w:hAnsi="Book Antiqua"/>
          <w:szCs w:val="18"/>
        </w:rPr>
        <w:tab/>
      </w:r>
      <w:r>
        <w:rPr>
          <w:rFonts w:ascii="Book Antiqua" w:hAnsi="Book Antiqua"/>
          <w:szCs w:val="18"/>
        </w:rPr>
        <w:tab/>
        <w:t>General Cleaning Frequencies</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sidR="00C13C03">
        <w:rPr>
          <w:rFonts w:ascii="Book Antiqua" w:hAnsi="Book Antiqua"/>
          <w:szCs w:val="18"/>
        </w:rPr>
        <w:t>30</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Exhibit 3</w:t>
      </w:r>
      <w:r>
        <w:rPr>
          <w:rFonts w:ascii="Book Antiqua" w:hAnsi="Book Antiqua"/>
          <w:szCs w:val="18"/>
        </w:rPr>
        <w:tab/>
      </w:r>
      <w:r>
        <w:rPr>
          <w:rFonts w:ascii="Book Antiqua" w:hAnsi="Book Antiqua"/>
          <w:szCs w:val="18"/>
        </w:rPr>
        <w:tab/>
      </w:r>
      <w:r>
        <w:rPr>
          <w:rFonts w:ascii="Book Antiqua" w:hAnsi="Book Antiqua"/>
          <w:szCs w:val="18"/>
        </w:rPr>
        <w:tab/>
        <w:t>A</w:t>
      </w:r>
      <w:r>
        <w:rPr>
          <w:rFonts w:ascii="Book Antiqua" w:hAnsi="Book Antiqua"/>
          <w:szCs w:val="18"/>
        </w:rPr>
        <w:tab/>
        <w:t>DeVos Ce</w:t>
      </w:r>
      <w:r w:rsidR="00C13C03">
        <w:rPr>
          <w:rFonts w:ascii="Book Antiqua" w:hAnsi="Book Antiqua"/>
          <w:szCs w:val="18"/>
        </w:rPr>
        <w:t>nter Building Specifications</w:t>
      </w:r>
      <w:r w:rsidR="00C13C03">
        <w:rPr>
          <w:rFonts w:ascii="Book Antiqua" w:hAnsi="Book Antiqua"/>
          <w:szCs w:val="18"/>
        </w:rPr>
        <w:tab/>
      </w:r>
      <w:r w:rsidR="00C13C03">
        <w:rPr>
          <w:rFonts w:ascii="Book Antiqua" w:hAnsi="Book Antiqua"/>
          <w:szCs w:val="18"/>
        </w:rPr>
        <w:tab/>
        <w:t>33</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B</w:t>
      </w:r>
      <w:r>
        <w:rPr>
          <w:rFonts w:ascii="Book Antiqua" w:hAnsi="Book Antiqua"/>
          <w:szCs w:val="18"/>
        </w:rPr>
        <w:tab/>
        <w:t>DeVo</w:t>
      </w:r>
      <w:r w:rsidR="00C13C03">
        <w:rPr>
          <w:rFonts w:ascii="Book Antiqua" w:hAnsi="Book Antiqua"/>
          <w:szCs w:val="18"/>
        </w:rPr>
        <w:t>s Center Breakdown of Space</w:t>
      </w:r>
      <w:r w:rsidR="00C13C03">
        <w:rPr>
          <w:rFonts w:ascii="Book Antiqua" w:hAnsi="Book Antiqua"/>
          <w:szCs w:val="18"/>
        </w:rPr>
        <w:tab/>
      </w:r>
      <w:r w:rsidR="00C13C03">
        <w:rPr>
          <w:rFonts w:ascii="Book Antiqua" w:hAnsi="Book Antiqua"/>
          <w:szCs w:val="18"/>
        </w:rPr>
        <w:tab/>
      </w:r>
      <w:r w:rsidR="00C13C03">
        <w:rPr>
          <w:rFonts w:ascii="Book Antiqua" w:hAnsi="Book Antiqua"/>
          <w:szCs w:val="18"/>
        </w:rPr>
        <w:tab/>
        <w:t>34</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Exhibit 4</w:t>
      </w:r>
      <w:r>
        <w:rPr>
          <w:rFonts w:ascii="Book Antiqua" w:hAnsi="Book Antiqua"/>
          <w:szCs w:val="18"/>
        </w:rPr>
        <w:tab/>
      </w:r>
      <w:r>
        <w:rPr>
          <w:rFonts w:ascii="Book Antiqua" w:hAnsi="Book Antiqua"/>
          <w:szCs w:val="18"/>
        </w:rPr>
        <w:tab/>
      </w:r>
      <w:r>
        <w:rPr>
          <w:rFonts w:ascii="Book Antiqua" w:hAnsi="Book Antiqua"/>
          <w:szCs w:val="18"/>
        </w:rPr>
        <w:tab/>
        <w:t>A</w:t>
      </w:r>
      <w:r>
        <w:rPr>
          <w:rFonts w:ascii="Book Antiqua" w:hAnsi="Book Antiqua"/>
          <w:szCs w:val="18"/>
        </w:rPr>
        <w:tab/>
        <w:t>Eberhard Ce</w:t>
      </w:r>
      <w:r w:rsidR="00C13C03">
        <w:rPr>
          <w:rFonts w:ascii="Book Antiqua" w:hAnsi="Book Antiqua"/>
          <w:szCs w:val="18"/>
        </w:rPr>
        <w:t>nter Building Specifications</w:t>
      </w:r>
      <w:r w:rsidR="00C13C03">
        <w:rPr>
          <w:rFonts w:ascii="Book Antiqua" w:hAnsi="Book Antiqua"/>
          <w:szCs w:val="18"/>
        </w:rPr>
        <w:tab/>
      </w:r>
      <w:r w:rsidR="00C13C03">
        <w:rPr>
          <w:rFonts w:ascii="Book Antiqua" w:hAnsi="Book Antiqua"/>
          <w:szCs w:val="18"/>
        </w:rPr>
        <w:tab/>
        <w:t>41</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B</w:t>
      </w:r>
      <w:r>
        <w:rPr>
          <w:rFonts w:ascii="Book Antiqua" w:hAnsi="Book Antiqua"/>
          <w:szCs w:val="18"/>
        </w:rPr>
        <w:tab/>
        <w:t>Eberhard Center</w:t>
      </w:r>
      <w:r w:rsidR="00C13C03">
        <w:rPr>
          <w:rFonts w:ascii="Book Antiqua" w:hAnsi="Book Antiqua"/>
          <w:szCs w:val="18"/>
        </w:rPr>
        <w:t xml:space="preserve"> Breakdown of Space</w:t>
      </w:r>
      <w:r w:rsidR="00C13C03">
        <w:rPr>
          <w:rFonts w:ascii="Book Antiqua" w:hAnsi="Book Antiqua"/>
          <w:szCs w:val="18"/>
        </w:rPr>
        <w:tab/>
      </w:r>
      <w:r w:rsidR="00C13C03">
        <w:rPr>
          <w:rFonts w:ascii="Book Antiqua" w:hAnsi="Book Antiqua"/>
          <w:szCs w:val="18"/>
        </w:rPr>
        <w:tab/>
        <w:t>42</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Exhibit 5</w:t>
      </w:r>
      <w:r>
        <w:rPr>
          <w:rFonts w:ascii="Book Antiqua" w:hAnsi="Book Antiqua"/>
          <w:szCs w:val="18"/>
        </w:rPr>
        <w:tab/>
      </w:r>
      <w:r>
        <w:rPr>
          <w:rFonts w:ascii="Book Antiqua" w:hAnsi="Book Antiqua"/>
          <w:szCs w:val="18"/>
        </w:rPr>
        <w:tab/>
      </w:r>
      <w:r>
        <w:rPr>
          <w:rFonts w:ascii="Book Antiqua" w:hAnsi="Book Antiqua"/>
          <w:szCs w:val="18"/>
        </w:rPr>
        <w:tab/>
        <w:t>A</w:t>
      </w:r>
      <w:r>
        <w:rPr>
          <w:rFonts w:ascii="Book Antiqua" w:hAnsi="Book Antiqua"/>
          <w:szCs w:val="18"/>
        </w:rPr>
        <w:tab/>
        <w:t>Keller Enginee</w:t>
      </w:r>
      <w:r w:rsidR="00C13C03">
        <w:rPr>
          <w:rFonts w:ascii="Book Antiqua" w:hAnsi="Book Antiqua"/>
          <w:szCs w:val="18"/>
        </w:rPr>
        <w:t>ring Building Specifications</w:t>
      </w:r>
      <w:r w:rsidR="00C13C03">
        <w:rPr>
          <w:rFonts w:ascii="Book Antiqua" w:hAnsi="Book Antiqua"/>
          <w:szCs w:val="18"/>
        </w:rPr>
        <w:tab/>
      </w:r>
      <w:r w:rsidR="00C13C03">
        <w:rPr>
          <w:rFonts w:ascii="Book Antiqua" w:hAnsi="Book Antiqua"/>
          <w:szCs w:val="18"/>
        </w:rPr>
        <w:tab/>
        <w:t>47</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B</w:t>
      </w:r>
      <w:r>
        <w:rPr>
          <w:rFonts w:ascii="Book Antiqua" w:hAnsi="Book Antiqua"/>
          <w:szCs w:val="18"/>
        </w:rPr>
        <w:tab/>
        <w:t>Keller En</w:t>
      </w:r>
      <w:r w:rsidR="00C13C03">
        <w:rPr>
          <w:rFonts w:ascii="Book Antiqua" w:hAnsi="Book Antiqua"/>
          <w:szCs w:val="18"/>
        </w:rPr>
        <w:t>gineering Breakdown of Space</w:t>
      </w:r>
      <w:r w:rsidR="00C13C03">
        <w:rPr>
          <w:rFonts w:ascii="Book Antiqua" w:hAnsi="Book Antiqua"/>
          <w:szCs w:val="18"/>
        </w:rPr>
        <w:tab/>
      </w:r>
      <w:r w:rsidR="00C13C03">
        <w:rPr>
          <w:rFonts w:ascii="Book Antiqua" w:hAnsi="Book Antiqua"/>
          <w:szCs w:val="18"/>
        </w:rPr>
        <w:tab/>
        <w:t>48</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Exhibit 6</w:t>
      </w:r>
      <w:r>
        <w:rPr>
          <w:rFonts w:ascii="Book Antiqua" w:hAnsi="Book Antiqua"/>
          <w:szCs w:val="18"/>
        </w:rPr>
        <w:tab/>
      </w:r>
      <w:r>
        <w:rPr>
          <w:rFonts w:ascii="Book Antiqua" w:hAnsi="Book Antiqua"/>
          <w:szCs w:val="18"/>
        </w:rPr>
        <w:tab/>
      </w:r>
      <w:r>
        <w:rPr>
          <w:rFonts w:ascii="Book Antiqua" w:hAnsi="Book Antiqua"/>
          <w:szCs w:val="18"/>
        </w:rPr>
        <w:tab/>
        <w:t>A</w:t>
      </w:r>
      <w:r>
        <w:rPr>
          <w:rFonts w:ascii="Book Antiqua" w:hAnsi="Book Antiqua"/>
          <w:szCs w:val="18"/>
        </w:rPr>
        <w:tab/>
        <w:t>Kennedy Hall of Engine</w:t>
      </w:r>
      <w:r w:rsidR="00C13C03">
        <w:rPr>
          <w:rFonts w:ascii="Book Antiqua" w:hAnsi="Book Antiqua"/>
          <w:szCs w:val="18"/>
        </w:rPr>
        <w:t>ering Building Specifications</w:t>
      </w:r>
      <w:r w:rsidR="00C13C03">
        <w:rPr>
          <w:rFonts w:ascii="Book Antiqua" w:hAnsi="Book Antiqua"/>
          <w:szCs w:val="18"/>
        </w:rPr>
        <w:tab/>
        <w:t>49</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B</w:t>
      </w:r>
      <w:r>
        <w:rPr>
          <w:rFonts w:ascii="Book Antiqua" w:hAnsi="Book Antiqua"/>
          <w:szCs w:val="18"/>
        </w:rPr>
        <w:tab/>
        <w:t xml:space="preserve">Kennedy Hall of </w:t>
      </w:r>
      <w:r w:rsidR="00C13C03">
        <w:rPr>
          <w:rFonts w:ascii="Book Antiqua" w:hAnsi="Book Antiqua"/>
          <w:szCs w:val="18"/>
        </w:rPr>
        <w:t>Engineering Breakdown of Space</w:t>
      </w:r>
      <w:r w:rsidR="00C13C03">
        <w:rPr>
          <w:rFonts w:ascii="Book Antiqua" w:hAnsi="Book Antiqua"/>
          <w:szCs w:val="18"/>
        </w:rPr>
        <w:tab/>
        <w:t>50</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Exhibit 7</w:t>
      </w:r>
      <w:r>
        <w:rPr>
          <w:rFonts w:ascii="Book Antiqua" w:hAnsi="Book Antiqua"/>
          <w:szCs w:val="18"/>
        </w:rPr>
        <w:tab/>
      </w:r>
      <w:r>
        <w:rPr>
          <w:rFonts w:ascii="Book Antiqua" w:hAnsi="Book Antiqua"/>
          <w:szCs w:val="18"/>
        </w:rPr>
        <w:tab/>
      </w:r>
      <w:r>
        <w:rPr>
          <w:rFonts w:ascii="Book Antiqua" w:hAnsi="Book Antiqua"/>
          <w:szCs w:val="18"/>
        </w:rPr>
        <w:tab/>
        <w:t>A</w:t>
      </w:r>
      <w:r>
        <w:rPr>
          <w:rFonts w:ascii="Book Antiqua" w:hAnsi="Book Antiqua"/>
          <w:szCs w:val="18"/>
        </w:rPr>
        <w:tab/>
        <w:t>Seward Parking</w:t>
      </w:r>
      <w:r w:rsidR="00C13C03">
        <w:rPr>
          <w:rFonts w:ascii="Book Antiqua" w:hAnsi="Book Antiqua"/>
          <w:szCs w:val="18"/>
        </w:rPr>
        <w:t xml:space="preserve"> Ramp Building Specifications</w:t>
      </w:r>
      <w:r w:rsidR="00C13C03">
        <w:rPr>
          <w:rFonts w:ascii="Book Antiqua" w:hAnsi="Book Antiqua"/>
          <w:szCs w:val="18"/>
        </w:rPr>
        <w:tab/>
        <w:t>53</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B</w:t>
      </w:r>
      <w:r>
        <w:rPr>
          <w:rFonts w:ascii="Book Antiqua" w:hAnsi="Book Antiqua"/>
          <w:szCs w:val="18"/>
        </w:rPr>
        <w:tab/>
        <w:t>Seward Par</w:t>
      </w:r>
      <w:r w:rsidR="00C13C03">
        <w:rPr>
          <w:rFonts w:ascii="Book Antiqua" w:hAnsi="Book Antiqua"/>
          <w:szCs w:val="18"/>
        </w:rPr>
        <w:t>king Ramp Breakdown of Space</w:t>
      </w:r>
      <w:r w:rsidR="00C13C03">
        <w:rPr>
          <w:rFonts w:ascii="Book Antiqua" w:hAnsi="Book Antiqua"/>
          <w:szCs w:val="18"/>
        </w:rPr>
        <w:tab/>
      </w:r>
      <w:r w:rsidR="00C13C03">
        <w:rPr>
          <w:rFonts w:ascii="Book Antiqua" w:hAnsi="Book Antiqua"/>
          <w:szCs w:val="18"/>
        </w:rPr>
        <w:tab/>
        <w:t>53</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Exhibit 8</w:t>
      </w:r>
      <w:r>
        <w:rPr>
          <w:rFonts w:ascii="Book Antiqua" w:hAnsi="Book Antiqua"/>
          <w:szCs w:val="18"/>
        </w:rPr>
        <w:tab/>
      </w:r>
      <w:r>
        <w:rPr>
          <w:rFonts w:ascii="Book Antiqua" w:hAnsi="Book Antiqua"/>
          <w:szCs w:val="18"/>
        </w:rPr>
        <w:tab/>
      </w:r>
      <w:r>
        <w:rPr>
          <w:rFonts w:ascii="Book Antiqua" w:hAnsi="Book Antiqua"/>
          <w:szCs w:val="18"/>
        </w:rPr>
        <w:tab/>
        <w:t xml:space="preserve">A </w:t>
      </w:r>
      <w:r>
        <w:rPr>
          <w:rFonts w:ascii="Book Antiqua" w:hAnsi="Book Antiqua"/>
          <w:szCs w:val="18"/>
        </w:rPr>
        <w:tab/>
        <w:t>De</w:t>
      </w:r>
      <w:r w:rsidR="00C13C03">
        <w:rPr>
          <w:rFonts w:ascii="Book Antiqua" w:hAnsi="Book Antiqua"/>
          <w:szCs w:val="18"/>
        </w:rPr>
        <w:t>pot Building Specifications</w:t>
      </w:r>
      <w:r w:rsidR="00C13C03">
        <w:rPr>
          <w:rFonts w:ascii="Book Antiqua" w:hAnsi="Book Antiqua"/>
          <w:szCs w:val="18"/>
        </w:rPr>
        <w:tab/>
      </w:r>
      <w:r w:rsidR="00C13C03">
        <w:rPr>
          <w:rFonts w:ascii="Book Antiqua" w:hAnsi="Book Antiqua"/>
          <w:szCs w:val="18"/>
        </w:rPr>
        <w:tab/>
      </w:r>
      <w:r w:rsidR="00C13C03">
        <w:rPr>
          <w:rFonts w:ascii="Book Antiqua" w:hAnsi="Book Antiqua"/>
          <w:szCs w:val="18"/>
        </w:rPr>
        <w:tab/>
        <w:t>54</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sidR="00C13C03">
        <w:rPr>
          <w:rFonts w:ascii="Book Antiqua" w:hAnsi="Book Antiqua"/>
          <w:szCs w:val="18"/>
        </w:rPr>
        <w:t>B</w:t>
      </w:r>
      <w:r w:rsidR="00C13C03">
        <w:rPr>
          <w:rFonts w:ascii="Book Antiqua" w:hAnsi="Book Antiqua"/>
          <w:szCs w:val="18"/>
        </w:rPr>
        <w:tab/>
        <w:t>Depot Breakdown of Space</w:t>
      </w:r>
      <w:r w:rsidR="00C13C03">
        <w:rPr>
          <w:rFonts w:ascii="Book Antiqua" w:hAnsi="Book Antiqua"/>
          <w:szCs w:val="18"/>
        </w:rPr>
        <w:tab/>
      </w:r>
      <w:r w:rsidR="00C13C03">
        <w:rPr>
          <w:rFonts w:ascii="Book Antiqua" w:hAnsi="Book Antiqua"/>
          <w:szCs w:val="18"/>
        </w:rPr>
        <w:tab/>
      </w:r>
      <w:r w:rsidR="00C13C03">
        <w:rPr>
          <w:rFonts w:ascii="Book Antiqua" w:hAnsi="Book Antiqua"/>
          <w:szCs w:val="18"/>
        </w:rPr>
        <w:tab/>
        <w:t>54</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Exhibit 9</w:t>
      </w:r>
      <w:r>
        <w:rPr>
          <w:rFonts w:ascii="Book Antiqua" w:hAnsi="Book Antiqua"/>
          <w:szCs w:val="18"/>
        </w:rPr>
        <w:tab/>
      </w:r>
      <w:r>
        <w:rPr>
          <w:rFonts w:ascii="Book Antiqua" w:hAnsi="Book Antiqua"/>
          <w:szCs w:val="18"/>
        </w:rPr>
        <w:tab/>
      </w:r>
      <w:r>
        <w:rPr>
          <w:rFonts w:ascii="Book Antiqua" w:hAnsi="Book Antiqua"/>
          <w:szCs w:val="18"/>
        </w:rPr>
        <w:tab/>
        <w:t>A</w:t>
      </w:r>
      <w:r>
        <w:rPr>
          <w:rFonts w:ascii="Book Antiqua" w:hAnsi="Book Antiqua"/>
          <w:szCs w:val="18"/>
        </w:rPr>
        <w:tab/>
        <w:t>Steelc</w:t>
      </w:r>
      <w:r w:rsidR="00C13C03">
        <w:rPr>
          <w:rFonts w:ascii="Book Antiqua" w:hAnsi="Book Antiqua"/>
          <w:szCs w:val="18"/>
        </w:rPr>
        <w:t>ase Building Specifications</w:t>
      </w:r>
      <w:r w:rsidR="00C13C03">
        <w:rPr>
          <w:rFonts w:ascii="Book Antiqua" w:hAnsi="Book Antiqua"/>
          <w:szCs w:val="18"/>
        </w:rPr>
        <w:tab/>
      </w:r>
      <w:r w:rsidR="00C13C03">
        <w:rPr>
          <w:rFonts w:ascii="Book Antiqua" w:hAnsi="Book Antiqua"/>
          <w:szCs w:val="18"/>
        </w:rPr>
        <w:tab/>
      </w:r>
      <w:r w:rsidR="00C13C03">
        <w:rPr>
          <w:rFonts w:ascii="Book Antiqua" w:hAnsi="Book Antiqua"/>
          <w:szCs w:val="18"/>
        </w:rPr>
        <w:tab/>
        <w:t>55</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B</w:t>
      </w:r>
      <w:r>
        <w:rPr>
          <w:rFonts w:ascii="Book Antiqua" w:hAnsi="Book Antiqua"/>
          <w:szCs w:val="18"/>
        </w:rPr>
        <w:tab/>
        <w:t>Steelcase</w:t>
      </w:r>
      <w:r w:rsidR="00C13C03">
        <w:rPr>
          <w:rFonts w:ascii="Book Antiqua" w:hAnsi="Book Antiqua"/>
          <w:szCs w:val="18"/>
        </w:rPr>
        <w:t xml:space="preserve"> Building Breakdown of Space</w:t>
      </w:r>
      <w:r w:rsidR="00C13C03">
        <w:rPr>
          <w:rFonts w:ascii="Book Antiqua" w:hAnsi="Book Antiqua"/>
          <w:szCs w:val="18"/>
        </w:rPr>
        <w:tab/>
      </w:r>
      <w:r w:rsidR="00C13C03">
        <w:rPr>
          <w:rFonts w:ascii="Book Antiqua" w:hAnsi="Book Antiqua"/>
          <w:szCs w:val="18"/>
        </w:rPr>
        <w:tab/>
        <w:t>55</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Exhibit 10</w:t>
      </w:r>
      <w:r>
        <w:rPr>
          <w:rFonts w:ascii="Book Antiqua" w:hAnsi="Book Antiqua"/>
          <w:szCs w:val="18"/>
        </w:rPr>
        <w:tab/>
      </w:r>
      <w:r>
        <w:rPr>
          <w:rFonts w:ascii="Book Antiqua" w:hAnsi="Book Antiqua"/>
          <w:szCs w:val="18"/>
        </w:rPr>
        <w:tab/>
      </w:r>
      <w:r>
        <w:rPr>
          <w:rFonts w:ascii="Book Antiqua" w:hAnsi="Book Antiqua"/>
          <w:szCs w:val="18"/>
        </w:rPr>
        <w:tab/>
        <w:t>A</w:t>
      </w:r>
      <w:r>
        <w:rPr>
          <w:rFonts w:ascii="Book Antiqua" w:hAnsi="Book Antiqua"/>
          <w:szCs w:val="18"/>
        </w:rPr>
        <w:tab/>
        <w:t>Bicycle Fac</w:t>
      </w:r>
      <w:r w:rsidR="00C13C03">
        <w:rPr>
          <w:rFonts w:ascii="Book Antiqua" w:hAnsi="Book Antiqua"/>
          <w:szCs w:val="18"/>
        </w:rPr>
        <w:t>tory Building Specifications</w:t>
      </w:r>
      <w:r w:rsidR="00C13C03">
        <w:rPr>
          <w:rFonts w:ascii="Book Antiqua" w:hAnsi="Book Antiqua"/>
          <w:szCs w:val="18"/>
        </w:rPr>
        <w:tab/>
      </w:r>
      <w:r w:rsidR="00C13C03">
        <w:rPr>
          <w:rFonts w:ascii="Book Antiqua" w:hAnsi="Book Antiqua"/>
          <w:szCs w:val="18"/>
        </w:rPr>
        <w:tab/>
        <w:t>56</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B</w:t>
      </w:r>
      <w:r>
        <w:rPr>
          <w:rFonts w:ascii="Book Antiqua" w:hAnsi="Book Antiqua"/>
          <w:szCs w:val="18"/>
        </w:rPr>
        <w:tab/>
        <w:t>Bicycle Factory Breakdown of Space</w:t>
      </w:r>
      <w:r>
        <w:rPr>
          <w:rFonts w:ascii="Book Antiqua" w:hAnsi="Book Antiqua"/>
          <w:szCs w:val="18"/>
        </w:rPr>
        <w:tab/>
      </w:r>
      <w:r>
        <w:rPr>
          <w:rFonts w:ascii="Book Antiqua" w:hAnsi="Book Antiqua"/>
          <w:szCs w:val="18"/>
        </w:rPr>
        <w:tab/>
      </w:r>
      <w:r w:rsidR="006D12FE">
        <w:rPr>
          <w:rFonts w:ascii="Book Antiqua" w:hAnsi="Book Antiqua"/>
          <w:szCs w:val="18"/>
        </w:rPr>
        <w:t xml:space="preserve">                </w:t>
      </w:r>
      <w:r w:rsidR="00C13C03">
        <w:rPr>
          <w:rFonts w:ascii="Book Antiqua" w:hAnsi="Book Antiqua"/>
          <w:szCs w:val="18"/>
        </w:rPr>
        <w:t>57</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Exhibit 11</w:t>
      </w:r>
      <w:r>
        <w:rPr>
          <w:rFonts w:ascii="Book Antiqua" w:hAnsi="Book Antiqua"/>
          <w:szCs w:val="18"/>
        </w:rPr>
        <w:tab/>
      </w:r>
      <w:r>
        <w:rPr>
          <w:rFonts w:ascii="Book Antiqua" w:hAnsi="Book Antiqua"/>
          <w:szCs w:val="18"/>
        </w:rPr>
        <w:tab/>
      </w:r>
      <w:r>
        <w:rPr>
          <w:rFonts w:ascii="Book Antiqua" w:hAnsi="Book Antiqua"/>
          <w:szCs w:val="18"/>
        </w:rPr>
        <w:tab/>
        <w:t>A</w:t>
      </w:r>
      <w:r>
        <w:rPr>
          <w:rFonts w:ascii="Book Antiqua" w:hAnsi="Book Antiqua"/>
          <w:szCs w:val="18"/>
        </w:rPr>
        <w:tab/>
        <w:t>Cook-Devos Center for H</w:t>
      </w:r>
      <w:r w:rsidR="00C13C03">
        <w:rPr>
          <w:rFonts w:ascii="Book Antiqua" w:hAnsi="Book Antiqua"/>
          <w:szCs w:val="18"/>
        </w:rPr>
        <w:t>ealth Sciences Specifications</w:t>
      </w:r>
      <w:r w:rsidR="00C13C03">
        <w:rPr>
          <w:rFonts w:ascii="Book Antiqua" w:hAnsi="Book Antiqua"/>
          <w:szCs w:val="18"/>
        </w:rPr>
        <w:tab/>
        <w:t>59</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B</w:t>
      </w:r>
      <w:r>
        <w:rPr>
          <w:rFonts w:ascii="Book Antiqua" w:hAnsi="Book Antiqua"/>
          <w:szCs w:val="18"/>
        </w:rPr>
        <w:tab/>
        <w:t xml:space="preserve">Cook-Devos Center </w:t>
      </w:r>
      <w:r w:rsidR="00C13C03">
        <w:rPr>
          <w:rFonts w:ascii="Book Antiqua" w:hAnsi="Book Antiqua"/>
          <w:szCs w:val="18"/>
        </w:rPr>
        <w:t>for Health Sciences Breakdown</w:t>
      </w:r>
      <w:r w:rsidR="00C13C03">
        <w:rPr>
          <w:rFonts w:ascii="Book Antiqua" w:hAnsi="Book Antiqua"/>
          <w:szCs w:val="18"/>
        </w:rPr>
        <w:tab/>
        <w:t>60</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of Space</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Schedule</w:t>
      </w:r>
      <w:r>
        <w:rPr>
          <w:rFonts w:ascii="Book Antiqua" w:hAnsi="Book Antiqua"/>
          <w:szCs w:val="18"/>
        </w:rPr>
        <w:tab/>
      </w:r>
      <w:r>
        <w:rPr>
          <w:rFonts w:ascii="Book Antiqua" w:hAnsi="Book Antiqua"/>
          <w:szCs w:val="18"/>
        </w:rPr>
        <w:tab/>
      </w:r>
      <w:r>
        <w:rPr>
          <w:rFonts w:ascii="Book Antiqua" w:hAnsi="Book Antiqua"/>
          <w:szCs w:val="18"/>
        </w:rPr>
        <w:tab/>
        <w:t>Checklis</w:t>
      </w:r>
      <w:r w:rsidR="00C13C03">
        <w:rPr>
          <w:rFonts w:ascii="Book Antiqua" w:hAnsi="Book Antiqua"/>
          <w:szCs w:val="18"/>
        </w:rPr>
        <w:t>t of Proposal Responses Due</w:t>
      </w:r>
      <w:r w:rsidR="00C13C03">
        <w:rPr>
          <w:rFonts w:ascii="Book Antiqua" w:hAnsi="Book Antiqua"/>
          <w:szCs w:val="18"/>
        </w:rPr>
        <w:tab/>
      </w:r>
      <w:r w:rsidR="00C13C03">
        <w:rPr>
          <w:rFonts w:ascii="Book Antiqua" w:hAnsi="Book Antiqua"/>
          <w:szCs w:val="18"/>
        </w:rPr>
        <w:tab/>
      </w:r>
      <w:r w:rsidR="00C13C03">
        <w:rPr>
          <w:rFonts w:ascii="Book Antiqua" w:hAnsi="Book Antiqua"/>
          <w:szCs w:val="18"/>
        </w:rPr>
        <w:tab/>
        <w:t>68</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List</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Proposed Bid List</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sidR="00C13C03">
        <w:rPr>
          <w:rFonts w:ascii="Book Antiqua" w:hAnsi="Book Antiqua"/>
          <w:szCs w:val="18"/>
        </w:rPr>
        <w:t>69</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szCs w:val="18"/>
        </w:rPr>
      </w:pPr>
      <w:r>
        <w:rPr>
          <w:rFonts w:ascii="Book Antiqua" w:hAnsi="Book Antiqua"/>
          <w:szCs w:val="18"/>
        </w:rPr>
        <w:t>Proposal</w:t>
      </w:r>
      <w:r>
        <w:rPr>
          <w:rFonts w:ascii="Book Antiqua" w:hAnsi="Book Antiqua"/>
          <w:szCs w:val="18"/>
        </w:rPr>
        <w:tab/>
      </w:r>
      <w:r>
        <w:rPr>
          <w:rFonts w:ascii="Book Antiqua" w:hAnsi="Book Antiqua"/>
          <w:szCs w:val="18"/>
        </w:rPr>
        <w:tab/>
      </w:r>
      <w:r>
        <w:rPr>
          <w:rFonts w:ascii="Book Antiqua" w:hAnsi="Book Antiqua"/>
          <w:szCs w:val="18"/>
        </w:rPr>
        <w:tab/>
        <w:t>Cert</w:t>
      </w:r>
      <w:r w:rsidR="00C13C03">
        <w:rPr>
          <w:rFonts w:ascii="Book Antiqua" w:hAnsi="Book Antiqua"/>
          <w:szCs w:val="18"/>
        </w:rPr>
        <w:t>ification/Proposal/Contract</w:t>
      </w:r>
      <w:r w:rsidR="00C13C03">
        <w:rPr>
          <w:rFonts w:ascii="Book Antiqua" w:hAnsi="Book Antiqua"/>
          <w:szCs w:val="18"/>
        </w:rPr>
        <w:tab/>
      </w:r>
      <w:r w:rsidR="00C13C03">
        <w:rPr>
          <w:rFonts w:ascii="Book Antiqua" w:hAnsi="Book Antiqua"/>
          <w:szCs w:val="18"/>
        </w:rPr>
        <w:tab/>
      </w:r>
      <w:r w:rsidR="00C13C03">
        <w:rPr>
          <w:rFonts w:ascii="Book Antiqua" w:hAnsi="Book Antiqua"/>
          <w:szCs w:val="18"/>
        </w:rPr>
        <w:tab/>
        <w:t>71</w:t>
      </w:r>
    </w:p>
    <w:p w:rsidR="00FA0DAA" w:rsidRDefault="00FA0DAA" w:rsidP="00FA0DAA">
      <w:pPr>
        <w:tabs>
          <w:tab w:val="left" w:pos="630"/>
          <w:tab w:val="left" w:pos="1080"/>
          <w:tab w:val="left" w:pos="1440"/>
          <w:tab w:val="left" w:pos="1800"/>
        </w:tabs>
        <w:spacing w:line="360" w:lineRule="auto"/>
        <w:ind w:right="720"/>
        <w:jc w:val="both"/>
        <w:rPr>
          <w:rFonts w:ascii="Book Antiqua" w:hAnsi="Book Antiqua"/>
          <w:b/>
          <w:szCs w:val="18"/>
        </w:rPr>
      </w:pPr>
      <w:r>
        <w:rPr>
          <w:noProof/>
        </w:rPr>
        <mc:AlternateContent>
          <mc:Choice Requires="wps">
            <w:drawing>
              <wp:anchor distT="0" distB="0" distL="114300" distR="114300" simplePos="0" relativeHeight="251653632" behindDoc="0" locked="0" layoutInCell="1" allowOverlap="1" wp14:anchorId="5C929CAF" wp14:editId="7F91C1BC">
                <wp:simplePos x="0" y="0"/>
                <wp:positionH relativeFrom="column">
                  <wp:posOffset>2887980</wp:posOffset>
                </wp:positionH>
                <wp:positionV relativeFrom="paragraph">
                  <wp:posOffset>147955</wp:posOffset>
                </wp:positionV>
                <wp:extent cx="597535" cy="433070"/>
                <wp:effectExtent l="1905" t="0" r="63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43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6B251B" id="Rectangle 14" o:spid="_x0000_s1026" style="position:absolute;margin-left:227.4pt;margin-top:11.65pt;width:47.05pt;height:3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" stroked="f"/>
            </w:pict>
          </mc:Fallback>
        </mc:AlternateContent>
      </w:r>
      <w:r>
        <w:rPr>
          <w:rFonts w:ascii="Book Antiqua" w:hAnsi="Book Antiqua"/>
          <w:szCs w:val="18"/>
        </w:rPr>
        <w:t>Agenda</w:t>
      </w:r>
      <w:r>
        <w:rPr>
          <w:rFonts w:ascii="Book Antiqua" w:hAnsi="Book Antiqua"/>
          <w:szCs w:val="18"/>
        </w:rPr>
        <w:tab/>
      </w:r>
      <w:r>
        <w:rPr>
          <w:rFonts w:ascii="Book Antiqua" w:hAnsi="Book Antiqua"/>
          <w:szCs w:val="18"/>
        </w:rPr>
        <w:tab/>
      </w:r>
      <w:r>
        <w:rPr>
          <w:rFonts w:ascii="Book Antiqua" w:hAnsi="Book Antiqua"/>
          <w:szCs w:val="18"/>
        </w:rPr>
        <w:tab/>
        <w:t>Pre-Bid Meeting Agenda</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noProof/>
        </w:rPr>
        <mc:AlternateContent>
          <mc:Choice Requires="wps">
            <w:drawing>
              <wp:anchor distT="0" distB="0" distL="114300" distR="114300" simplePos="0" relativeHeight="251654656" behindDoc="0" locked="0" layoutInCell="1" allowOverlap="1" wp14:anchorId="15C2332C" wp14:editId="5631EBC9">
                <wp:simplePos x="0" y="0"/>
                <wp:positionH relativeFrom="column">
                  <wp:posOffset>2908300</wp:posOffset>
                </wp:positionH>
                <wp:positionV relativeFrom="paragraph">
                  <wp:posOffset>2604135</wp:posOffset>
                </wp:positionV>
                <wp:extent cx="597535" cy="433070"/>
                <wp:effectExtent l="3175" t="3810" r="0" b="12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43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995AF3" id="Rectangle 13" o:spid="_x0000_s1026" style="position:absolute;margin-left:229pt;margin-top:205.05pt;width:47.05pt;height:3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" stroked="f"/>
            </w:pict>
          </mc:Fallback>
        </mc:AlternateContent>
      </w:r>
      <w:r>
        <w:rPr>
          <w:noProof/>
        </w:rPr>
        <mc:AlternateContent>
          <mc:Choice Requires="wps">
            <w:drawing>
              <wp:anchor distT="0" distB="0" distL="114300" distR="114300" simplePos="0" relativeHeight="251655680" behindDoc="0" locked="0" layoutInCell="1" allowOverlap="1" wp14:anchorId="542F5ED3" wp14:editId="3855B891">
                <wp:simplePos x="0" y="0"/>
                <wp:positionH relativeFrom="column">
                  <wp:posOffset>2908300</wp:posOffset>
                </wp:positionH>
                <wp:positionV relativeFrom="paragraph">
                  <wp:posOffset>8615045</wp:posOffset>
                </wp:positionV>
                <wp:extent cx="597535" cy="433070"/>
                <wp:effectExtent l="3175" t="4445" r="0" b="6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43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6FA515" id="Rectangle 12" o:spid="_x0000_s1026" style="position:absolute;margin-left:229pt;margin-top:678.35pt;width:47.05pt;height:3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" stroked="f"/>
            </w:pict>
          </mc:Fallback>
        </mc:AlternateContent>
      </w:r>
      <w:r w:rsidR="00C13C03">
        <w:rPr>
          <w:rFonts w:ascii="Book Antiqua" w:hAnsi="Book Antiqua"/>
          <w:szCs w:val="18"/>
        </w:rPr>
        <w:t>74</w:t>
      </w:r>
    </w:p>
    <w:p w:rsidR="00FA0DAA" w:rsidRDefault="00FA0DAA" w:rsidP="00FA0DAA">
      <w:pPr>
        <w:spacing w:line="360" w:lineRule="auto"/>
        <w:rPr>
          <w:rFonts w:ascii="Book Antiqua" w:hAnsi="Book Antiqua"/>
          <w:b/>
          <w:szCs w:val="18"/>
        </w:rPr>
        <w:sectPr w:rsidR="00FA0DAA" w:rsidSect="00C96E97">
          <w:footerReference w:type="default" r:id="rId11"/>
          <w:pgSz w:w="12240" w:h="15840"/>
          <w:pgMar w:top="1080" w:right="1080" w:bottom="1080" w:left="1080" w:header="720" w:footer="720" w:gutter="0"/>
          <w:pgNumType w:fmt="numberInDash" w:start="1"/>
          <w:cols w:space="720"/>
          <w:titlePg/>
          <w:docGrid w:linePitch="245"/>
        </w:sect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8E5BA7" w:rsidP="00FA0DAA">
      <w:pPr>
        <w:tabs>
          <w:tab w:val="left" w:pos="630"/>
          <w:tab w:val="left" w:pos="1080"/>
          <w:tab w:val="left" w:pos="1440"/>
          <w:tab w:val="left" w:pos="1800"/>
        </w:tabs>
        <w:ind w:right="720"/>
        <w:jc w:val="center"/>
        <w:rPr>
          <w:rFonts w:ascii="Book Antiqua" w:hAnsi="Book Antiqua"/>
          <w:b/>
          <w:szCs w:val="18"/>
        </w:rPr>
      </w:pPr>
      <w:r>
        <w:rPr>
          <w:noProof/>
        </w:rPr>
        <mc:AlternateContent>
          <mc:Choice Requires="wps">
            <w:drawing>
              <wp:anchor distT="0" distB="0" distL="114300" distR="114300" simplePos="0" relativeHeight="251668992" behindDoc="0" locked="0" layoutInCell="1" allowOverlap="1" wp14:anchorId="51F1B642" wp14:editId="40E9F092">
                <wp:simplePos x="0" y="0"/>
                <wp:positionH relativeFrom="column">
                  <wp:posOffset>2905125</wp:posOffset>
                </wp:positionH>
                <wp:positionV relativeFrom="paragraph">
                  <wp:posOffset>92075</wp:posOffset>
                </wp:positionV>
                <wp:extent cx="597535" cy="433070"/>
                <wp:effectExtent l="1905" t="0" r="635"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43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1AF0A4" id="Rectangle 21" o:spid="_x0000_s1026" style="position:absolute;margin-left:228.75pt;margin-top:7.25pt;width:47.05pt;height:34.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" stroked="f"/>
            </w:pict>
          </mc:Fallback>
        </mc:AlternateContent>
      </w: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Grand Valley State University</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 #</w:t>
      </w:r>
      <w:r w:rsidR="00FE62D2">
        <w:rPr>
          <w:rFonts w:ascii="Book Antiqua" w:hAnsi="Book Antiqua"/>
          <w:b/>
          <w:szCs w:val="18"/>
        </w:rPr>
        <w:t>215-32</w:t>
      </w:r>
    </w:p>
    <w:p w:rsidR="00FA0DAA" w:rsidRDefault="00FA0DAA" w:rsidP="00FA0DAA">
      <w:pPr>
        <w:pStyle w:val="Heading2"/>
        <w:spacing w:line="240" w:lineRule="auto"/>
        <w:ind w:left="0"/>
        <w:rPr>
          <w:rFonts w:ascii="Book Antiqua" w:hAnsi="Book Antiqua"/>
          <w:b w:val="0"/>
          <w:sz w:val="18"/>
          <w:szCs w:val="18"/>
        </w:rPr>
      </w:pPr>
    </w:p>
    <w:p w:rsidR="00FA0DAA" w:rsidRDefault="00FA0DAA" w:rsidP="00FA0DAA">
      <w:pPr>
        <w:pStyle w:val="Heading2"/>
        <w:numPr>
          <w:ilvl w:val="0"/>
          <w:numId w:val="3"/>
        </w:numPr>
        <w:spacing w:line="240" w:lineRule="auto"/>
        <w:ind w:right="0"/>
        <w:rPr>
          <w:rFonts w:ascii="Book Antiqua" w:hAnsi="Book Antiqua"/>
          <w:sz w:val="18"/>
          <w:szCs w:val="18"/>
        </w:rPr>
      </w:pPr>
      <w:r>
        <w:rPr>
          <w:rFonts w:ascii="Book Antiqua" w:hAnsi="Book Antiqua"/>
          <w:sz w:val="18"/>
          <w:szCs w:val="18"/>
        </w:rPr>
        <w:t>Section 1 – Request for Proposal (RFP)</w:t>
      </w:r>
    </w:p>
    <w:p w:rsidR="00FA0DAA" w:rsidRDefault="00FA0DAA" w:rsidP="00FA0DAA">
      <w:pPr>
        <w:ind w:left="720" w:hanging="720"/>
        <w:jc w:val="both"/>
        <w:rPr>
          <w:rFonts w:ascii="Book Antiqua" w:hAnsi="Book Antiqua"/>
          <w:szCs w:val="18"/>
        </w:rPr>
      </w:pPr>
    </w:p>
    <w:p w:rsidR="00FA0DAA" w:rsidRDefault="00FA0DAA" w:rsidP="00FA0DAA">
      <w:pPr>
        <w:pStyle w:val="NumberList"/>
        <w:numPr>
          <w:ilvl w:val="1"/>
          <w:numId w:val="4"/>
        </w:numPr>
        <w:ind w:left="2002" w:hanging="562"/>
        <w:jc w:val="both"/>
        <w:rPr>
          <w:rFonts w:ascii="Book Antiqua" w:hAnsi="Book Antiqua"/>
          <w:szCs w:val="18"/>
        </w:rPr>
      </w:pPr>
      <w:r>
        <w:rPr>
          <w:rFonts w:ascii="Book Antiqua" w:hAnsi="Book Antiqua"/>
          <w:b/>
          <w:szCs w:val="18"/>
        </w:rPr>
        <w:t xml:space="preserve">Submission Deadline and Requirements: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 xml:space="preserve"> is requesting bid proposals from qualified companies for a</w:t>
      </w:r>
      <w:r>
        <w:rPr>
          <w:rFonts w:ascii="Book Antiqua" w:hAnsi="Book Antiqua"/>
          <w:i/>
          <w:szCs w:val="18"/>
        </w:rPr>
        <w:t xml:space="preserve"> Contract for Custodial Services Operations for select buildings at the university. </w:t>
      </w:r>
      <w:r>
        <w:rPr>
          <w:rFonts w:ascii="Book Antiqua" w:hAnsi="Book Antiqua"/>
          <w:szCs w:val="18"/>
        </w:rPr>
        <w:t>Proposals must be received to the following email address</w:t>
      </w:r>
      <w:r>
        <w:rPr>
          <w:rFonts w:ascii="Book Antiqua" w:hAnsi="Book Antiqua"/>
          <w:b/>
          <w:szCs w:val="18"/>
        </w:rPr>
        <w:t xml:space="preserve">: </w:t>
      </w:r>
      <w:hyperlink r:id="rId12" w:history="1">
        <w:r>
          <w:rPr>
            <w:rStyle w:val="Hyperlink"/>
            <w:rFonts w:ascii="Book Antiqua" w:hAnsi="Book Antiqua"/>
            <w:b/>
            <w:szCs w:val="18"/>
          </w:rPr>
          <w:t>RFP-Received@gvsu.edu</w:t>
        </w:r>
      </w:hyperlink>
      <w:r>
        <w:rPr>
          <w:rFonts w:ascii="Book Antiqua" w:hAnsi="Book Antiqua"/>
          <w:szCs w:val="18"/>
        </w:rPr>
        <w:t xml:space="preserve"> no later than </w:t>
      </w:r>
      <w:r>
        <w:rPr>
          <w:rFonts w:ascii="Book Antiqua" w:hAnsi="Book Antiqua"/>
          <w:b/>
          <w:szCs w:val="18"/>
        </w:rPr>
        <w:t>2:00 p.m. EST on Friday May 8, 2015</w:t>
      </w:r>
      <w:r>
        <w:rPr>
          <w:rFonts w:ascii="Book Antiqua" w:hAnsi="Book Antiqua"/>
          <w:szCs w:val="18"/>
        </w:rPr>
        <w:t xml:space="preserve">. Subject line must read: </w:t>
      </w:r>
      <w:r>
        <w:rPr>
          <w:rFonts w:ascii="Book Antiqua" w:hAnsi="Book Antiqua"/>
          <w:b/>
          <w:szCs w:val="18"/>
        </w:rPr>
        <w:t>RFP#21</w:t>
      </w:r>
      <w:r w:rsidR="00BA6954">
        <w:rPr>
          <w:rFonts w:ascii="Book Antiqua" w:hAnsi="Book Antiqua"/>
          <w:b/>
          <w:szCs w:val="18"/>
        </w:rPr>
        <w:t>5</w:t>
      </w:r>
      <w:r>
        <w:rPr>
          <w:rFonts w:ascii="Book Antiqua" w:hAnsi="Book Antiqua"/>
          <w:b/>
          <w:szCs w:val="18"/>
        </w:rPr>
        <w:t>-3</w:t>
      </w:r>
      <w:r w:rsidR="00BA6954">
        <w:rPr>
          <w:rFonts w:ascii="Book Antiqua" w:hAnsi="Book Antiqua"/>
          <w:b/>
          <w:szCs w:val="18"/>
        </w:rPr>
        <w:t>2</w:t>
      </w:r>
      <w:r>
        <w:rPr>
          <w:rFonts w:ascii="Book Antiqua" w:hAnsi="Book Antiqua"/>
          <w:b/>
          <w:szCs w:val="18"/>
        </w:rPr>
        <w:t xml:space="preserve"> Custodial Services Contract</w:t>
      </w:r>
      <w:r>
        <w:rPr>
          <w:rFonts w:ascii="Book Antiqua" w:hAnsi="Book Antiqua"/>
          <w:szCs w:val="18"/>
        </w:rPr>
        <w:t xml:space="preserve">.  No telephone, facsimile, hard copy, or verbal proposals will be accepted.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 xml:space="preserve"> is not responsible for e-mail bids affected by spam or not received by the bid opening date and time, late, lost, misdirected, damaged, or incomplete mail. </w:t>
      </w:r>
    </w:p>
    <w:p w:rsidR="00FA0DAA" w:rsidRDefault="00FA0DAA" w:rsidP="00FA0DAA">
      <w:pPr>
        <w:pStyle w:val="NumberList"/>
        <w:numPr>
          <w:ilvl w:val="0"/>
          <w:numId w:val="0"/>
        </w:numPr>
        <w:tabs>
          <w:tab w:val="left" w:pos="720"/>
        </w:tabs>
        <w:ind w:left="1440"/>
        <w:jc w:val="both"/>
        <w:rPr>
          <w:rFonts w:ascii="Book Antiqua" w:hAnsi="Book Antiqua"/>
          <w:szCs w:val="18"/>
        </w:rPr>
      </w:pPr>
    </w:p>
    <w:p w:rsidR="00FA0DAA" w:rsidRDefault="00FA0DAA" w:rsidP="00FA0DAA">
      <w:pPr>
        <w:pStyle w:val="NumberList"/>
        <w:numPr>
          <w:ilvl w:val="1"/>
          <w:numId w:val="4"/>
        </w:numPr>
        <w:ind w:left="2002" w:hanging="562"/>
        <w:jc w:val="both"/>
        <w:rPr>
          <w:rFonts w:ascii="Book Antiqua" w:hAnsi="Book Antiqua"/>
          <w:szCs w:val="18"/>
        </w:rPr>
      </w:pPr>
      <w:r>
        <w:rPr>
          <w:rFonts w:ascii="Book Antiqua" w:hAnsi="Book Antiqua"/>
          <w:szCs w:val="18"/>
        </w:rPr>
        <w:t>Additional copies of the RFP documents are available upon request.</w:t>
      </w:r>
    </w:p>
    <w:p w:rsidR="00FA0DAA" w:rsidRDefault="00FA0DAA" w:rsidP="00FA0DAA">
      <w:pPr>
        <w:pStyle w:val="NumberList"/>
        <w:numPr>
          <w:ilvl w:val="0"/>
          <w:numId w:val="0"/>
        </w:numPr>
        <w:tabs>
          <w:tab w:val="left" w:pos="720"/>
        </w:tabs>
        <w:rPr>
          <w:rFonts w:ascii="Book Antiqua" w:hAnsi="Book Antiqua"/>
          <w:szCs w:val="18"/>
        </w:rPr>
      </w:pPr>
    </w:p>
    <w:p w:rsidR="00FA0DAA" w:rsidRDefault="00FA0DAA" w:rsidP="00FA0DAA">
      <w:pPr>
        <w:pStyle w:val="NumberList"/>
        <w:numPr>
          <w:ilvl w:val="1"/>
          <w:numId w:val="4"/>
        </w:numPr>
        <w:ind w:left="2002" w:hanging="562"/>
        <w:jc w:val="both"/>
        <w:rPr>
          <w:rFonts w:ascii="Book Antiqua" w:hAnsi="Book Antiqua"/>
          <w:b/>
          <w:szCs w:val="18"/>
        </w:rPr>
      </w:pPr>
      <w:r>
        <w:rPr>
          <w:rFonts w:ascii="Book Antiqua" w:hAnsi="Book Antiqua"/>
          <w:szCs w:val="18"/>
        </w:rPr>
        <w:t>Each bidder is responsible for delivery of proposal.  Proposals and/or proposal revisions received after the date and time specified will not be considered.</w:t>
      </w: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1"/>
          <w:numId w:val="4"/>
        </w:numPr>
        <w:tabs>
          <w:tab w:val="left" w:pos="720"/>
        </w:tabs>
        <w:ind w:left="2002" w:hanging="562"/>
        <w:jc w:val="both"/>
        <w:rPr>
          <w:rFonts w:ascii="Book Antiqua" w:hAnsi="Book Antiqua"/>
          <w:b/>
          <w:szCs w:val="18"/>
        </w:rPr>
      </w:pPr>
      <w:r>
        <w:rPr>
          <w:rFonts w:ascii="Book Antiqua" w:hAnsi="Book Antiqua"/>
          <w:b/>
          <w:szCs w:val="18"/>
        </w:rPr>
        <w:t>Inquiries</w:t>
      </w:r>
      <w:r>
        <w:rPr>
          <w:rFonts w:ascii="Book Antiqua" w:hAnsi="Book Antiqua"/>
          <w:szCs w:val="18"/>
        </w:rPr>
        <w:t>:</w:t>
      </w:r>
      <w:r>
        <w:rPr>
          <w:rFonts w:ascii="Book Antiqua" w:hAnsi="Book Antiqua"/>
          <w:b/>
          <w:szCs w:val="18"/>
        </w:rPr>
        <w:t xml:space="preserve"> </w:t>
      </w:r>
      <w:r>
        <w:rPr>
          <w:rFonts w:ascii="Book Antiqua" w:hAnsi="Book Antiqua"/>
          <w:szCs w:val="18"/>
        </w:rPr>
        <w:t xml:space="preserve">Prospective bidders may request clarification of information contained in the RFP.  All such requests must be received through email by the close of business on </w:t>
      </w:r>
      <w:r>
        <w:rPr>
          <w:rFonts w:ascii="Book Antiqua" w:hAnsi="Book Antiqua"/>
          <w:b/>
          <w:szCs w:val="18"/>
        </w:rPr>
        <w:t>Friday, April 24, 2015</w:t>
      </w:r>
      <w:r>
        <w:rPr>
          <w:rFonts w:ascii="Book Antiqua" w:hAnsi="Book Antiqua"/>
          <w:szCs w:val="18"/>
        </w:rPr>
        <w:t xml:space="preserve">.  An email response to all written requests will be provided within three (3) business days and will be sent to all bidders who are on record as to having received the RFP.  All inquiries for clarification of information contained in the RFP must be submitted  through email to: </w:t>
      </w:r>
      <w:hyperlink r:id="rId13" w:history="1">
        <w:r>
          <w:rPr>
            <w:rStyle w:val="Hyperlink"/>
            <w:rFonts w:ascii="Book Antiqua" w:hAnsi="Book Antiqua"/>
            <w:szCs w:val="18"/>
          </w:rPr>
          <w:t>RFP-Received@gvsu.edu</w:t>
        </w:r>
      </w:hyperlink>
      <w:r>
        <w:rPr>
          <w:rFonts w:ascii="Book Antiqua" w:hAnsi="Book Antiqua"/>
          <w:szCs w:val="18"/>
        </w:rPr>
        <w:t xml:space="preserve"> </w:t>
      </w:r>
    </w:p>
    <w:p w:rsidR="00FA0DAA" w:rsidRDefault="00FA0DAA" w:rsidP="00FA0DAA">
      <w:pPr>
        <w:pStyle w:val="NumberList"/>
        <w:numPr>
          <w:ilvl w:val="0"/>
          <w:numId w:val="0"/>
        </w:numPr>
        <w:tabs>
          <w:tab w:val="left" w:pos="720"/>
        </w:tabs>
        <w:ind w:left="1440"/>
        <w:jc w:val="both"/>
        <w:rPr>
          <w:rFonts w:ascii="Book Antiqua" w:hAnsi="Book Antiqua"/>
          <w:b/>
          <w:szCs w:val="18"/>
        </w:rPr>
      </w:pPr>
    </w:p>
    <w:p w:rsidR="00FA0DAA" w:rsidRDefault="00FA0DAA" w:rsidP="00FA0DAA">
      <w:pPr>
        <w:pStyle w:val="NumberList"/>
        <w:numPr>
          <w:ilvl w:val="1"/>
          <w:numId w:val="4"/>
        </w:numPr>
        <w:tabs>
          <w:tab w:val="left" w:pos="720"/>
        </w:tabs>
        <w:ind w:left="2002" w:hanging="562"/>
        <w:jc w:val="both"/>
        <w:rPr>
          <w:rFonts w:ascii="Book Antiqua" w:hAnsi="Book Antiqua"/>
          <w:szCs w:val="18"/>
        </w:rPr>
      </w:pPr>
      <w:r>
        <w:rPr>
          <w:rFonts w:ascii="Book Antiqua" w:hAnsi="Book Antiqua"/>
          <w:b/>
          <w:szCs w:val="18"/>
        </w:rPr>
        <w:t>Pre-Bid Meeting:</w:t>
      </w:r>
      <w:r>
        <w:rPr>
          <w:rFonts w:ascii="Book Antiqua" w:hAnsi="Book Antiqua"/>
          <w:szCs w:val="18"/>
        </w:rPr>
        <w:t xml:space="preserve"> All prospective bidders are required to attend </w:t>
      </w:r>
      <w:r>
        <w:rPr>
          <w:rFonts w:ascii="Book Antiqua" w:hAnsi="Book Antiqua"/>
          <w:b/>
          <w:szCs w:val="18"/>
          <w:u w:val="single"/>
        </w:rPr>
        <w:t>mandatory</w:t>
      </w:r>
      <w:r>
        <w:rPr>
          <w:rFonts w:ascii="Book Antiqua" w:hAnsi="Book Antiqua"/>
          <w:szCs w:val="18"/>
        </w:rPr>
        <w:t xml:space="preserve"> pre-bid meeting.  The purpose of the meeting is to provide for questions and answers as required to clarify the requirements and specifications contained in the RFP.  Only those prospective bidders present will be deemed eligible to bid on this project.  This pre-bid meeting will also include a schedule of site visits and tours.  Any assistants or subcontractors in the project are encouraged to attend the pre-bid meeting on </w:t>
      </w:r>
      <w:r>
        <w:rPr>
          <w:rFonts w:ascii="Book Antiqua" w:hAnsi="Book Antiqua"/>
          <w:b/>
          <w:szCs w:val="18"/>
        </w:rPr>
        <w:t xml:space="preserve">Thursday, April 16, 2015 at 10:00 a.m. EST. The location will be 330 Bike Factory, at </w:t>
      </w:r>
      <w:smartTag w:uri="urn:schemas-microsoft-com:office:smarttags" w:element="address">
        <w:smartTag w:uri="urn:schemas-microsoft-com:office:smarttags" w:element="Street">
          <w:r>
            <w:rPr>
              <w:rFonts w:ascii="Book Antiqua" w:hAnsi="Book Antiqua"/>
              <w:b/>
              <w:szCs w:val="18"/>
            </w:rPr>
            <w:t>201 Front Ave. SW</w:t>
          </w:r>
        </w:smartTag>
        <w:r>
          <w:rPr>
            <w:rFonts w:ascii="Book Antiqua" w:hAnsi="Book Antiqua"/>
            <w:b/>
            <w:szCs w:val="18"/>
          </w:rPr>
          <w:t xml:space="preserve">, </w:t>
        </w:r>
        <w:smartTag w:uri="urn:schemas-microsoft-com:office:smarttags" w:element="City">
          <w:r>
            <w:rPr>
              <w:rFonts w:ascii="Book Antiqua" w:hAnsi="Book Antiqua"/>
              <w:b/>
              <w:szCs w:val="18"/>
            </w:rPr>
            <w:t>Grand Rapids</w:t>
          </w:r>
        </w:smartTag>
        <w:r>
          <w:rPr>
            <w:rFonts w:ascii="Book Antiqua" w:hAnsi="Book Antiqua"/>
            <w:b/>
            <w:szCs w:val="18"/>
          </w:rPr>
          <w:t xml:space="preserve">, </w:t>
        </w:r>
        <w:smartTag w:uri="urn:schemas-microsoft-com:office:smarttags" w:element="State">
          <w:r>
            <w:rPr>
              <w:rFonts w:ascii="Book Antiqua" w:hAnsi="Book Antiqua"/>
              <w:b/>
              <w:szCs w:val="18"/>
            </w:rPr>
            <w:t>MI</w:t>
          </w:r>
        </w:smartTag>
        <w:r>
          <w:rPr>
            <w:rFonts w:ascii="Book Antiqua" w:hAnsi="Book Antiqua"/>
            <w:b/>
            <w:szCs w:val="18"/>
          </w:rPr>
          <w:t xml:space="preserve">  </w:t>
        </w:r>
        <w:smartTag w:uri="urn:schemas-microsoft-com:office:smarttags" w:element="PostalCode">
          <w:r>
            <w:rPr>
              <w:rFonts w:ascii="Book Antiqua" w:hAnsi="Book Antiqua"/>
              <w:b/>
              <w:szCs w:val="18"/>
            </w:rPr>
            <w:t>49504</w:t>
          </w:r>
        </w:smartTag>
      </w:smartTag>
      <w:r>
        <w:rPr>
          <w:rFonts w:ascii="Book Antiqua" w:hAnsi="Book Antiqua"/>
          <w:b/>
          <w:szCs w:val="18"/>
        </w:rPr>
        <w:t xml:space="preserve">.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1"/>
          <w:numId w:val="4"/>
        </w:numPr>
        <w:ind w:left="2002" w:hanging="562"/>
        <w:jc w:val="both"/>
        <w:rPr>
          <w:rFonts w:ascii="Book Antiqua" w:hAnsi="Book Antiqua"/>
          <w:snapToGrid w:val="0"/>
          <w:szCs w:val="18"/>
        </w:rPr>
      </w:pPr>
      <w:smartTag w:uri="urn:schemas-microsoft-com:office:smarttags" w:element="City">
        <w:smartTag w:uri="urn:schemas-microsoft-com:office:smarttags" w:element="place">
          <w:r>
            <w:rPr>
              <w:rFonts w:ascii="Book Antiqua" w:hAnsi="Book Antiqua"/>
              <w:b/>
              <w:szCs w:val="18"/>
            </w:rPr>
            <w:t>Tours</w:t>
          </w:r>
        </w:smartTag>
      </w:smartTag>
      <w:r>
        <w:rPr>
          <w:rFonts w:ascii="Book Antiqua" w:hAnsi="Book Antiqua"/>
          <w:b/>
          <w:szCs w:val="18"/>
        </w:rPr>
        <w:t xml:space="preserve">: </w:t>
      </w:r>
      <w:smartTag w:uri="urn:schemas-microsoft-com:office:smarttags" w:element="City">
        <w:smartTag w:uri="urn:schemas-microsoft-com:office:smarttags" w:element="place">
          <w:r>
            <w:rPr>
              <w:rFonts w:ascii="Book Antiqua" w:hAnsi="Book Antiqua"/>
              <w:szCs w:val="18"/>
            </w:rPr>
            <w:t>Tours</w:t>
          </w:r>
        </w:smartTag>
      </w:smartTag>
      <w:r>
        <w:rPr>
          <w:rFonts w:ascii="Book Antiqua" w:hAnsi="Book Antiqua"/>
          <w:szCs w:val="18"/>
        </w:rPr>
        <w:t xml:space="preserve"> for the locations will be scheduled as follows:</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0"/>
          <w:numId w:val="0"/>
        </w:numPr>
        <w:tabs>
          <w:tab w:val="left" w:pos="720"/>
        </w:tabs>
        <w:ind w:left="1440" w:firstLine="562"/>
        <w:jc w:val="both"/>
        <w:rPr>
          <w:rFonts w:ascii="Book Antiqua" w:hAnsi="Book Antiqua"/>
          <w:snapToGrid w:val="0"/>
          <w:szCs w:val="18"/>
        </w:rPr>
      </w:pPr>
      <w:r>
        <w:rPr>
          <w:rFonts w:ascii="Book Antiqua" w:hAnsi="Book Antiqua"/>
          <w:szCs w:val="18"/>
        </w:rPr>
        <w:t xml:space="preserve">Thursday, April 16 </w:t>
      </w:r>
      <w:r>
        <w:rPr>
          <w:rFonts w:ascii="Book Antiqua" w:hAnsi="Book Antiqua"/>
          <w:szCs w:val="18"/>
        </w:rPr>
        <w:tab/>
      </w:r>
      <w:r>
        <w:rPr>
          <w:rFonts w:ascii="Book Antiqua" w:hAnsi="Book Antiqua"/>
          <w:szCs w:val="18"/>
        </w:rPr>
        <w:tab/>
        <w:t>10:00 a.m.</w:t>
      </w:r>
      <w:r>
        <w:rPr>
          <w:rFonts w:ascii="Book Antiqua" w:hAnsi="Book Antiqua"/>
          <w:szCs w:val="18"/>
        </w:rPr>
        <w:tab/>
        <w:t>Steelcase, Bike Factory, Depot</w:t>
      </w:r>
    </w:p>
    <w:p w:rsidR="00FA0DAA" w:rsidRDefault="00FA0DAA" w:rsidP="00FA0DAA">
      <w:pPr>
        <w:pStyle w:val="NumberList"/>
        <w:numPr>
          <w:ilvl w:val="0"/>
          <w:numId w:val="0"/>
        </w:numPr>
        <w:tabs>
          <w:tab w:val="left" w:pos="720"/>
        </w:tabs>
        <w:ind w:left="1440" w:firstLine="562"/>
        <w:jc w:val="both"/>
        <w:rPr>
          <w:rFonts w:ascii="Book Antiqua" w:hAnsi="Book Antiqua"/>
          <w:snapToGrid w:val="0"/>
          <w:szCs w:val="18"/>
        </w:rPr>
      </w:pPr>
      <w:r>
        <w:rPr>
          <w:rFonts w:ascii="Book Antiqua" w:hAnsi="Book Antiqua"/>
          <w:szCs w:val="18"/>
        </w:rPr>
        <w:t xml:space="preserve">Monday, April 20  </w:t>
      </w:r>
      <w:r>
        <w:rPr>
          <w:rFonts w:ascii="Book Antiqua" w:hAnsi="Book Antiqua"/>
          <w:szCs w:val="18"/>
        </w:rPr>
        <w:tab/>
      </w:r>
      <w:r>
        <w:rPr>
          <w:rFonts w:ascii="Book Antiqua" w:hAnsi="Book Antiqua"/>
          <w:szCs w:val="18"/>
        </w:rPr>
        <w:tab/>
        <w:t>10:00 a.m.</w:t>
      </w:r>
      <w:r>
        <w:rPr>
          <w:rFonts w:ascii="Book Antiqua" w:hAnsi="Book Antiqua"/>
          <w:szCs w:val="18"/>
        </w:rPr>
        <w:tab/>
        <w:t>Cook-Devos Center</w:t>
      </w:r>
    </w:p>
    <w:p w:rsidR="00FA0DAA" w:rsidRDefault="00FA0DAA" w:rsidP="00FA0DAA">
      <w:pPr>
        <w:pStyle w:val="NumberList"/>
        <w:numPr>
          <w:ilvl w:val="0"/>
          <w:numId w:val="0"/>
        </w:numPr>
        <w:tabs>
          <w:tab w:val="left" w:pos="720"/>
        </w:tabs>
        <w:ind w:left="1440" w:firstLine="562"/>
        <w:jc w:val="both"/>
        <w:rPr>
          <w:rFonts w:ascii="Book Antiqua" w:hAnsi="Book Antiqua"/>
          <w:snapToGrid w:val="0"/>
          <w:szCs w:val="18"/>
        </w:rPr>
      </w:pPr>
      <w:r>
        <w:rPr>
          <w:rFonts w:ascii="Book Antiqua" w:hAnsi="Book Antiqua"/>
          <w:szCs w:val="18"/>
        </w:rPr>
        <w:t>Tuesday, April 21</w:t>
      </w:r>
      <w:r>
        <w:rPr>
          <w:rFonts w:ascii="Book Antiqua" w:hAnsi="Book Antiqua"/>
          <w:szCs w:val="18"/>
        </w:rPr>
        <w:tab/>
      </w:r>
      <w:r>
        <w:rPr>
          <w:rFonts w:ascii="Book Antiqua" w:hAnsi="Book Antiqua"/>
          <w:szCs w:val="18"/>
        </w:rPr>
        <w:tab/>
        <w:t>10:00 a.m.</w:t>
      </w:r>
      <w:r>
        <w:rPr>
          <w:rFonts w:ascii="Book Antiqua" w:hAnsi="Book Antiqua"/>
          <w:szCs w:val="18"/>
        </w:rPr>
        <w:tab/>
        <w:t>DeVos Center, Parking Ramp,</w:t>
      </w:r>
    </w:p>
    <w:p w:rsidR="00FA0DAA" w:rsidRDefault="00FA0DAA" w:rsidP="00FA0DAA">
      <w:pPr>
        <w:pStyle w:val="NumberList"/>
        <w:numPr>
          <w:ilvl w:val="0"/>
          <w:numId w:val="0"/>
        </w:numPr>
        <w:tabs>
          <w:tab w:val="left" w:pos="720"/>
        </w:tabs>
        <w:ind w:left="1440" w:firstLine="562"/>
        <w:jc w:val="both"/>
        <w:rPr>
          <w:rFonts w:ascii="Book Antiqua" w:hAnsi="Book Antiqua"/>
          <w:szCs w:val="18"/>
        </w:rPr>
      </w:pPr>
      <w:r>
        <w:rPr>
          <w:rFonts w:ascii="Book Antiqua" w:hAnsi="Book Antiqua"/>
          <w:szCs w:val="18"/>
        </w:rPr>
        <w:t>Wednesday, April 22</w:t>
      </w:r>
      <w:r>
        <w:rPr>
          <w:rFonts w:ascii="Book Antiqua" w:hAnsi="Book Antiqua"/>
          <w:szCs w:val="18"/>
        </w:rPr>
        <w:tab/>
        <w:t>10:00 a.m.</w:t>
      </w:r>
      <w:r>
        <w:rPr>
          <w:rFonts w:ascii="Book Antiqua" w:hAnsi="Book Antiqua"/>
          <w:szCs w:val="18"/>
        </w:rPr>
        <w:tab/>
        <w:t>Eberhard Center/Keller/Kennedy Buildings</w:t>
      </w:r>
    </w:p>
    <w:p w:rsidR="00FA0DAA" w:rsidRDefault="00FA0DAA" w:rsidP="00FA0DAA">
      <w:pPr>
        <w:pStyle w:val="NumberList"/>
        <w:numPr>
          <w:ilvl w:val="0"/>
          <w:numId w:val="0"/>
        </w:numPr>
        <w:tabs>
          <w:tab w:val="left" w:pos="720"/>
        </w:tabs>
        <w:ind w:left="2002"/>
        <w:jc w:val="both"/>
        <w:rPr>
          <w:rFonts w:ascii="Book Antiqua" w:hAnsi="Book Antiqua"/>
          <w:szCs w:val="18"/>
        </w:rPr>
      </w:pPr>
    </w:p>
    <w:p w:rsidR="00FA0DAA" w:rsidRDefault="00FA0DAA" w:rsidP="00FA0DAA">
      <w:pPr>
        <w:pStyle w:val="NumberList"/>
        <w:numPr>
          <w:ilvl w:val="0"/>
          <w:numId w:val="0"/>
        </w:numPr>
        <w:tabs>
          <w:tab w:val="left" w:pos="720"/>
        </w:tabs>
        <w:ind w:left="2002"/>
        <w:jc w:val="both"/>
        <w:rPr>
          <w:rFonts w:ascii="Book Antiqua" w:hAnsi="Book Antiqua"/>
          <w:snapToGrid w:val="0"/>
          <w:szCs w:val="18"/>
        </w:rPr>
      </w:pPr>
      <w:r>
        <w:rPr>
          <w:rFonts w:ascii="Book Antiqua" w:hAnsi="Book Antiqua"/>
          <w:szCs w:val="18"/>
        </w:rPr>
        <w:t>Additional site visits may be scheduled upon advance request by interested prospective bidders.  Contact Pew Campus Operations at 616/331-6700 to schedule site visits.</w:t>
      </w:r>
    </w:p>
    <w:p w:rsidR="00FA0DAA" w:rsidRDefault="00FA0DAA" w:rsidP="00FA0DAA">
      <w:pPr>
        <w:pStyle w:val="NumberList"/>
        <w:numPr>
          <w:ilvl w:val="0"/>
          <w:numId w:val="0"/>
        </w:numPr>
        <w:tabs>
          <w:tab w:val="left" w:pos="720"/>
        </w:tabs>
        <w:ind w:left="1440"/>
        <w:jc w:val="both"/>
        <w:rPr>
          <w:rFonts w:ascii="Book Antiqua" w:hAnsi="Book Antiqua"/>
          <w:snapToGrid w:val="0"/>
          <w:szCs w:val="18"/>
        </w:rPr>
      </w:pPr>
    </w:p>
    <w:p w:rsidR="00FA0DAA" w:rsidRDefault="00FA0DAA" w:rsidP="00FA0DAA">
      <w:pPr>
        <w:pStyle w:val="NumberList"/>
        <w:numPr>
          <w:ilvl w:val="1"/>
          <w:numId w:val="4"/>
        </w:numPr>
        <w:ind w:left="2002" w:hanging="562"/>
        <w:jc w:val="both"/>
        <w:rPr>
          <w:rFonts w:ascii="Book Antiqua" w:hAnsi="Book Antiqua"/>
          <w:snapToGrid w:val="0"/>
          <w:szCs w:val="18"/>
        </w:rPr>
      </w:pPr>
      <w:r>
        <w:rPr>
          <w:rFonts w:ascii="Book Antiqua" w:hAnsi="Book Antiqua"/>
          <w:b/>
          <w:szCs w:val="18"/>
        </w:rPr>
        <w:t>Proposal Costs:</w:t>
      </w:r>
      <w:r>
        <w:rPr>
          <w:rFonts w:ascii="Book Antiqua" w:hAnsi="Book Antiqua"/>
          <w:szCs w:val="18"/>
        </w:rPr>
        <w:t xml:space="preserve"> Any recipient of the RFP is responsible for any and all costs incurred by it or others acting on its behalf in preparing or submitting a Proposal, or otherwise responding to the RFP, or any negotiations incidental to its Proposal or the RFP. </w:t>
      </w: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1"/>
          <w:numId w:val="4"/>
        </w:numPr>
        <w:ind w:left="2002" w:hanging="562"/>
        <w:jc w:val="both"/>
        <w:rPr>
          <w:rFonts w:ascii="Book Antiqua" w:hAnsi="Book Antiqua"/>
          <w:szCs w:val="18"/>
        </w:rPr>
      </w:pPr>
      <w:r>
        <w:rPr>
          <w:rFonts w:ascii="Book Antiqua" w:hAnsi="Book Antiqua"/>
          <w:b/>
          <w:szCs w:val="18"/>
        </w:rPr>
        <w:t xml:space="preserve">RFP / Proposal Information Control: </w:t>
      </w:r>
      <w:r>
        <w:rPr>
          <w:rFonts w:ascii="Book Antiqua" w:hAnsi="Book Antiqua"/>
          <w:szCs w:val="18"/>
        </w:rPr>
        <w:t xml:space="preserve">The following process described is intended to ensure that all prospective bidders have equal access to information relative to the RFP.  As part of the RFP preparation (which may have included previous discussions with selected prospective bidders), every effort has been made to provide prospective Bidders with adequate disclosure.  Each bidder shall prepare a proposal based only on the information contained in the RFP, notwithstanding any information that may have been previously provided.  A prospective bidder noting any </w:t>
      </w:r>
      <w:r>
        <w:rPr>
          <w:rFonts w:ascii="Book Antiqua" w:hAnsi="Book Antiqua"/>
          <w:szCs w:val="18"/>
        </w:rPr>
        <w:lastRenderedPageBreak/>
        <w:t>inconsistency between the information contained in the RFP and any information previously provided should request clarification (reference Section I-1.06).</w:t>
      </w:r>
    </w:p>
    <w:p w:rsidR="00FA0DAA" w:rsidRDefault="00FA0DAA" w:rsidP="00FA0DAA">
      <w:pPr>
        <w:pStyle w:val="NumberList"/>
        <w:numPr>
          <w:ilvl w:val="0"/>
          <w:numId w:val="0"/>
        </w:numPr>
        <w:tabs>
          <w:tab w:val="left" w:pos="720"/>
        </w:tabs>
        <w:ind w:left="2002"/>
        <w:jc w:val="both"/>
        <w:rPr>
          <w:rFonts w:ascii="Book Antiqua" w:hAnsi="Book Antiqua"/>
          <w:szCs w:val="18"/>
        </w:rPr>
      </w:pPr>
    </w:p>
    <w:p w:rsidR="00FA0DAA" w:rsidRDefault="00FA0DAA" w:rsidP="00FA0DAA">
      <w:pPr>
        <w:pStyle w:val="NumberList"/>
        <w:numPr>
          <w:ilvl w:val="0"/>
          <w:numId w:val="0"/>
        </w:numPr>
        <w:tabs>
          <w:tab w:val="left" w:pos="720"/>
        </w:tabs>
        <w:ind w:left="2002"/>
        <w:jc w:val="both"/>
        <w:rPr>
          <w:rFonts w:ascii="Book Antiqua" w:hAnsi="Book Antiqua"/>
          <w:szCs w:val="18"/>
        </w:rPr>
      </w:pPr>
      <w:r>
        <w:rPr>
          <w:rFonts w:ascii="Book Antiqua" w:hAnsi="Book Antiqua"/>
          <w:szCs w:val="18"/>
        </w:rPr>
        <w:t>No information communicated, either verbally or in writing, to or from a bidder shall be effective unless confirmed by written communication contained in the RFP, an addendum to the RFP, a request for clarification or written response thereto, or in the Proposal.</w:t>
      </w: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1"/>
          <w:numId w:val="4"/>
        </w:numPr>
        <w:ind w:left="2002" w:hanging="562"/>
        <w:jc w:val="both"/>
        <w:rPr>
          <w:rFonts w:ascii="Book Antiqua" w:hAnsi="Book Antiqua"/>
          <w:snapToGrid w:val="0"/>
          <w:szCs w:val="18"/>
        </w:rPr>
      </w:pPr>
      <w:r>
        <w:rPr>
          <w:rFonts w:ascii="Book Antiqua" w:hAnsi="Book Antiqua"/>
          <w:b/>
          <w:szCs w:val="18"/>
        </w:rPr>
        <w:t xml:space="preserve">Addenda to the RFP: </w:t>
      </w:r>
      <w:r>
        <w:rPr>
          <w:rFonts w:ascii="Book Antiqua" w:hAnsi="Book Antiqua"/>
          <w:szCs w:val="18"/>
        </w:rPr>
        <w:t xml:space="preserve">Should it become necessary to revise any part of the RFP, notice of the revision will be given in the form of an addendum to all prospective bidders on record as having received the RFP.  Each bidder must acknowledge receipt of addenda, but the failure of a bidder to receive or acknowledge receipt of any addendum, shall not relieve the bidder of the responsibility for complying with the terms thereof.  Acknowledgment shall consist, minimally, of returning a signed copy of all addenda cover sheets as part of the proposal by the RFP closing date and time.  All addenda shall become a part of the RFP.  Acknowledgment of all addenda received must be submitted by the RFP closing date and time. Acknowledgment shall consist, minimally, of returning a signed copy of all addenda cover sheets as part of the proposal by the RFP closing date and time.  All addenda shall become a part of the RFP.  Acknowledgment of all addenda received must be submitted by the RFP closing date and time. </w:t>
      </w:r>
    </w:p>
    <w:p w:rsidR="00FA0DAA" w:rsidRDefault="00FA0DAA" w:rsidP="00FA0DAA">
      <w:pPr>
        <w:pStyle w:val="NumberList"/>
        <w:numPr>
          <w:ilvl w:val="0"/>
          <w:numId w:val="0"/>
        </w:numPr>
        <w:tabs>
          <w:tab w:val="left" w:pos="720"/>
        </w:tabs>
        <w:jc w:val="both"/>
        <w:rPr>
          <w:rFonts w:ascii="Book Antiqua" w:hAnsi="Book Antiqua"/>
          <w:snapToGrid w:val="0"/>
          <w:szCs w:val="18"/>
        </w:rPr>
      </w:pPr>
    </w:p>
    <w:p w:rsidR="00FA0DAA" w:rsidRDefault="00FA0DAA" w:rsidP="00FA0DAA">
      <w:pPr>
        <w:pStyle w:val="NumberList"/>
        <w:numPr>
          <w:ilvl w:val="1"/>
          <w:numId w:val="4"/>
        </w:numPr>
        <w:ind w:left="2002" w:hanging="562"/>
        <w:jc w:val="both"/>
        <w:rPr>
          <w:rFonts w:ascii="Book Antiqua" w:hAnsi="Book Antiqua"/>
          <w:snapToGrid w:val="0"/>
          <w:szCs w:val="18"/>
        </w:rPr>
      </w:pPr>
      <w:r>
        <w:rPr>
          <w:rFonts w:ascii="Book Antiqua" w:hAnsi="Book Antiqua"/>
          <w:b/>
          <w:szCs w:val="18"/>
        </w:rPr>
        <w:t>Opening of Proposals:</w:t>
      </w:r>
      <w:r>
        <w:rPr>
          <w:rFonts w:ascii="Book Antiqua" w:hAnsi="Book Antiqua"/>
          <w:szCs w:val="18"/>
        </w:rPr>
        <w:t xml:space="preserve"> At the specified time and date stated in Section I-1.0 all submitted electronic proposals shall be opened.  No immediate decision will be rendered.  Any interested parties may request final pricing in writing by contacting the Grand Valley State University Procurement Services Office. There will be no official bid-opening meeting. However, information received will not be tabulated nor made available for further viewing or dissemination until after final action by the selection committee, except as required by law. Note: electronic submission does become your authorized signature of submission.</w:t>
      </w: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1"/>
          <w:numId w:val="4"/>
        </w:numPr>
        <w:ind w:left="2002" w:hanging="562"/>
        <w:jc w:val="both"/>
        <w:rPr>
          <w:rFonts w:ascii="Book Antiqua" w:hAnsi="Book Antiqua"/>
          <w:szCs w:val="18"/>
        </w:rPr>
      </w:pPr>
      <w:r>
        <w:rPr>
          <w:rFonts w:ascii="Book Antiqua" w:hAnsi="Book Antiqua"/>
          <w:b/>
          <w:szCs w:val="18"/>
        </w:rPr>
        <w:t>Reservation of Rights:</w:t>
      </w:r>
      <w:r>
        <w:rPr>
          <w:rFonts w:ascii="Book Antiqua" w:hAnsi="Book Antiqua"/>
          <w:szCs w:val="18"/>
        </w:rPr>
        <w:t xml:space="preserve"> The University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strongest by the Selection Committee.  </w:t>
      </w:r>
      <w:r>
        <w:rPr>
          <w:rFonts w:ascii="Book Antiqua" w:hAnsi="Book Antiqua"/>
          <w:snapToGrid w:val="0"/>
          <w:szCs w:val="18"/>
        </w:rPr>
        <w:t xml:space="preserve">Bids may not be withdrawn within 60 days after opening </w:t>
      </w:r>
      <w:r w:rsidR="009907A0">
        <w:rPr>
          <w:rFonts w:ascii="Book Antiqua" w:hAnsi="Book Antiqua"/>
          <w:snapToGrid w:val="0"/>
          <w:szCs w:val="18"/>
        </w:rPr>
        <w:t>date without forfeiting bid guarantee</w:t>
      </w:r>
      <w:r>
        <w:rPr>
          <w:rFonts w:ascii="Book Antiqua" w:hAnsi="Book Antiqua"/>
          <w:snapToGrid w:val="0"/>
          <w:szCs w:val="18"/>
        </w:rPr>
        <w:t xml:space="preserve">.  The University reserves the right to make such investigations as deemed prudent to determine bidder's qualifications and eligibility, including but not limited to, requests for financial statements and company profiles. </w:t>
      </w: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1"/>
          <w:numId w:val="4"/>
        </w:numPr>
        <w:ind w:left="2002" w:hanging="562"/>
        <w:jc w:val="both"/>
        <w:rPr>
          <w:rFonts w:ascii="Book Antiqua" w:hAnsi="Book Antiqua"/>
          <w:b/>
          <w:snapToGrid w:val="0"/>
          <w:szCs w:val="18"/>
        </w:rPr>
      </w:pPr>
      <w:r>
        <w:rPr>
          <w:rFonts w:ascii="Book Antiqua" w:hAnsi="Book Antiqua"/>
          <w:b/>
          <w:szCs w:val="18"/>
        </w:rPr>
        <w:t>Finality of Decision:</w:t>
      </w:r>
      <w:r>
        <w:rPr>
          <w:rFonts w:ascii="Book Antiqua" w:hAnsi="Book Antiqua"/>
          <w:szCs w:val="18"/>
        </w:rPr>
        <w:t xml:space="preserve"> Any decision made by the University, including the selection of a Contractor, shall be final.</w:t>
      </w:r>
    </w:p>
    <w:p w:rsidR="00FA0DAA" w:rsidRDefault="00FA0DAA" w:rsidP="00FA0DAA">
      <w:pPr>
        <w:pStyle w:val="NumberList"/>
        <w:numPr>
          <w:ilvl w:val="0"/>
          <w:numId w:val="0"/>
        </w:numPr>
        <w:tabs>
          <w:tab w:val="left" w:pos="720"/>
        </w:tabs>
        <w:rPr>
          <w:rFonts w:ascii="Book Antiqua" w:hAnsi="Book Antiqua"/>
          <w:b/>
          <w:snapToGrid w:val="0"/>
          <w:szCs w:val="18"/>
        </w:rPr>
      </w:pPr>
    </w:p>
    <w:p w:rsidR="00FA0DAA" w:rsidRDefault="00FA0DAA" w:rsidP="00FA0DAA">
      <w:pPr>
        <w:pStyle w:val="NumberList"/>
        <w:numPr>
          <w:ilvl w:val="0"/>
          <w:numId w:val="4"/>
        </w:numPr>
        <w:ind w:left="1282" w:hanging="562"/>
        <w:rPr>
          <w:rFonts w:ascii="Book Antiqua" w:hAnsi="Book Antiqua"/>
          <w:b/>
          <w:snapToGrid w:val="0"/>
          <w:szCs w:val="18"/>
        </w:rPr>
      </w:pPr>
      <w:r>
        <w:rPr>
          <w:rFonts w:ascii="Book Antiqua" w:hAnsi="Book Antiqua"/>
          <w:b/>
          <w:snapToGrid w:val="0"/>
          <w:szCs w:val="18"/>
        </w:rPr>
        <w:br w:type="page"/>
      </w:r>
      <w:r>
        <w:rPr>
          <w:rFonts w:ascii="Book Antiqua" w:hAnsi="Book Antiqua"/>
          <w:b/>
          <w:snapToGrid w:val="0"/>
          <w:szCs w:val="18"/>
        </w:rPr>
        <w:lastRenderedPageBreak/>
        <w:t>Section II - Definitions</w:t>
      </w:r>
    </w:p>
    <w:p w:rsidR="00FA0DAA" w:rsidRDefault="00FA0DAA" w:rsidP="00FA0DAA">
      <w:pPr>
        <w:pStyle w:val="List2"/>
        <w:ind w:left="0" w:firstLine="0"/>
        <w:jc w:val="both"/>
        <w:rPr>
          <w:rFonts w:ascii="Book Antiqua" w:hAnsi="Book Antiqua"/>
          <w:b/>
          <w:snapToGrid w:val="0"/>
          <w:szCs w:val="18"/>
        </w:rPr>
      </w:pPr>
    </w:p>
    <w:p w:rsidR="00FA0DAA" w:rsidRDefault="00FA0DAA" w:rsidP="00FA0DAA">
      <w:pPr>
        <w:pStyle w:val="NumberList"/>
        <w:numPr>
          <w:ilvl w:val="1"/>
          <w:numId w:val="4"/>
        </w:numPr>
        <w:ind w:left="2002" w:hanging="562"/>
        <w:jc w:val="both"/>
        <w:rPr>
          <w:rFonts w:ascii="Book Antiqua" w:hAnsi="Book Antiqua"/>
          <w:szCs w:val="18"/>
        </w:rPr>
      </w:pPr>
      <w:r>
        <w:rPr>
          <w:rFonts w:ascii="Book Antiqua" w:hAnsi="Book Antiqua"/>
          <w:b/>
          <w:snapToGrid w:val="0"/>
          <w:szCs w:val="18"/>
        </w:rPr>
        <w:t>“University”</w:t>
      </w:r>
      <w:r>
        <w:rPr>
          <w:rFonts w:ascii="Book Antiqua" w:hAnsi="Book Antiqua"/>
          <w:snapToGrid w:val="0"/>
          <w:szCs w:val="18"/>
        </w:rPr>
        <w:t xml:space="preserve"> – The Board of Control of Grand Valley State University or its expressly authorized representative.  The term may also be referred to as “Owner” or “</w:t>
      </w:r>
      <w:smartTag w:uri="urn:schemas-microsoft-com:office:smarttags" w:element="place">
        <w:smartTag w:uri="urn:schemas-microsoft-com:office:smarttags" w:element="PlaceName">
          <w:r>
            <w:rPr>
              <w:rFonts w:ascii="Book Antiqua" w:hAnsi="Book Antiqua"/>
              <w:snapToGrid w:val="0"/>
              <w:szCs w:val="18"/>
            </w:rPr>
            <w:t>Grand</w:t>
          </w:r>
        </w:smartTag>
        <w:r>
          <w:rPr>
            <w:rFonts w:ascii="Book Antiqua" w:hAnsi="Book Antiqua"/>
            <w:snapToGrid w:val="0"/>
            <w:szCs w:val="18"/>
          </w:rPr>
          <w:t xml:space="preserve"> </w:t>
        </w:r>
        <w:smartTag w:uri="urn:schemas-microsoft-com:office:smarttags" w:element="PlaceType">
          <w:r>
            <w:rPr>
              <w:rFonts w:ascii="Book Antiqua" w:hAnsi="Book Antiqua"/>
              <w:snapToGrid w:val="0"/>
              <w:szCs w:val="18"/>
            </w:rPr>
            <w:t>Valley</w:t>
          </w:r>
        </w:smartTag>
        <w:r>
          <w:rPr>
            <w:rFonts w:ascii="Book Antiqua" w:hAnsi="Book Antiqua"/>
            <w:snapToGrid w:val="0"/>
            <w:szCs w:val="18"/>
          </w:rPr>
          <w:t xml:space="preserve"> </w:t>
        </w:r>
        <w:smartTag w:uri="urn:schemas-microsoft-com:office:smarttags" w:element="PlaceType">
          <w:r>
            <w:rPr>
              <w:rFonts w:ascii="Book Antiqua" w:hAnsi="Book Antiqua"/>
              <w:snapToGrid w:val="0"/>
              <w:szCs w:val="18"/>
            </w:rPr>
            <w:t>State</w:t>
          </w:r>
        </w:smartTag>
        <w:r>
          <w:rPr>
            <w:rFonts w:ascii="Book Antiqua" w:hAnsi="Book Antiqua"/>
            <w:snapToGrid w:val="0"/>
            <w:szCs w:val="18"/>
          </w:rPr>
          <w:t xml:space="preserve"> </w:t>
        </w:r>
        <w:smartTag w:uri="urn:schemas-microsoft-com:office:smarttags" w:element="PlaceType">
          <w:r>
            <w:rPr>
              <w:rFonts w:ascii="Book Antiqua" w:hAnsi="Book Antiqua"/>
              <w:snapToGrid w:val="0"/>
              <w:szCs w:val="18"/>
            </w:rPr>
            <w:t>University</w:t>
          </w:r>
        </w:smartTag>
      </w:smartTag>
      <w:r>
        <w:rPr>
          <w:rFonts w:ascii="Book Antiqua" w:hAnsi="Book Antiqua"/>
          <w:snapToGrid w:val="0"/>
          <w:szCs w:val="18"/>
        </w:rPr>
        <w:t>”.</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1"/>
          <w:numId w:val="4"/>
        </w:numPr>
        <w:ind w:left="2002" w:hanging="562"/>
        <w:jc w:val="both"/>
        <w:rPr>
          <w:rFonts w:ascii="Book Antiqua" w:hAnsi="Book Antiqua"/>
          <w:szCs w:val="18"/>
        </w:rPr>
      </w:pPr>
      <w:r>
        <w:rPr>
          <w:rFonts w:ascii="Book Antiqua" w:hAnsi="Book Antiqua"/>
          <w:b/>
          <w:szCs w:val="18"/>
        </w:rPr>
        <w:t>“Contractor” –</w:t>
      </w:r>
      <w:r>
        <w:rPr>
          <w:rFonts w:ascii="Book Antiqua" w:hAnsi="Book Antiqua"/>
          <w:szCs w:val="18"/>
        </w:rPr>
        <w:t xml:space="preserve"> Any custodial company having been invited by the University, as a matter of being on record as having received the RFP, and preparing and presenting a Proposal for the Custodial Services Contract rights in accordance with the RFP.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1"/>
          <w:numId w:val="4"/>
        </w:numPr>
        <w:ind w:left="2002" w:hanging="562"/>
        <w:jc w:val="both"/>
        <w:rPr>
          <w:rFonts w:ascii="Book Antiqua" w:hAnsi="Book Antiqua"/>
          <w:b/>
          <w:szCs w:val="18"/>
        </w:rPr>
      </w:pPr>
      <w:r>
        <w:rPr>
          <w:rFonts w:ascii="Book Antiqua" w:hAnsi="Book Antiqua"/>
          <w:szCs w:val="18"/>
        </w:rPr>
        <w:t>“</w:t>
      </w:r>
      <w:r>
        <w:rPr>
          <w:rFonts w:ascii="Book Antiqua" w:hAnsi="Book Antiqua"/>
          <w:b/>
          <w:szCs w:val="18"/>
        </w:rPr>
        <w:t>Proposal" –</w:t>
      </w:r>
      <w:r>
        <w:rPr>
          <w:rFonts w:ascii="Book Antiqua" w:hAnsi="Book Antiqua"/>
          <w:szCs w:val="18"/>
        </w:rPr>
        <w:t xml:space="preserve"> A response to the RFP submitted in accordance with the RFP. </w:t>
      </w: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1"/>
          <w:numId w:val="4"/>
        </w:numPr>
        <w:ind w:left="2002" w:hanging="562"/>
        <w:jc w:val="both"/>
        <w:rPr>
          <w:rFonts w:ascii="Book Antiqua" w:hAnsi="Book Antiqua"/>
          <w:b/>
          <w:szCs w:val="18"/>
        </w:rPr>
      </w:pPr>
      <w:r>
        <w:rPr>
          <w:rFonts w:ascii="Book Antiqua" w:hAnsi="Book Antiqua"/>
          <w:b/>
          <w:szCs w:val="18"/>
        </w:rPr>
        <w:t>“Custodial Services” –</w:t>
      </w:r>
      <w:r>
        <w:rPr>
          <w:rFonts w:ascii="Book Antiqua" w:hAnsi="Book Antiqua"/>
          <w:szCs w:val="18"/>
        </w:rPr>
        <w:t xml:space="preserve"> Refers in the RFP to the current privatized service provider contract that includes the cleaning and maintenance of the facilities of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w:t>
      </w:r>
    </w:p>
    <w:p w:rsidR="00FA0DAA" w:rsidRDefault="00FA0DAA" w:rsidP="00FA0DAA">
      <w:pPr>
        <w:pStyle w:val="NumberList"/>
        <w:numPr>
          <w:ilvl w:val="0"/>
          <w:numId w:val="0"/>
        </w:numPr>
        <w:tabs>
          <w:tab w:val="left" w:pos="720"/>
        </w:tabs>
        <w:ind w:left="1440"/>
        <w:jc w:val="both"/>
        <w:rPr>
          <w:rFonts w:ascii="Book Antiqua" w:hAnsi="Book Antiqua"/>
          <w:b/>
          <w:szCs w:val="18"/>
        </w:rPr>
      </w:pPr>
    </w:p>
    <w:p w:rsidR="00FA0DAA" w:rsidRDefault="00FA0DAA" w:rsidP="00FA0DAA">
      <w:pPr>
        <w:pStyle w:val="NumberList"/>
        <w:numPr>
          <w:ilvl w:val="1"/>
          <w:numId w:val="4"/>
        </w:numPr>
        <w:ind w:left="2002" w:hanging="562"/>
        <w:jc w:val="both"/>
        <w:rPr>
          <w:rFonts w:ascii="Book Antiqua" w:hAnsi="Book Antiqua"/>
          <w:b/>
          <w:szCs w:val="18"/>
        </w:rPr>
      </w:pPr>
      <w:r>
        <w:rPr>
          <w:rFonts w:ascii="Book Antiqua" w:hAnsi="Book Antiqua"/>
          <w:b/>
          <w:szCs w:val="18"/>
        </w:rPr>
        <w:t>"Properties" –</w:t>
      </w:r>
      <w:r>
        <w:rPr>
          <w:rFonts w:ascii="Book Antiqua" w:hAnsi="Book Antiqua"/>
          <w:szCs w:val="18"/>
        </w:rPr>
        <w:t xml:space="preserve"> Refers only to the addresses and locations listed below. All other properties of the University are not included in this RFP.</w:t>
      </w: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ind w:left="2002" w:firstLine="158"/>
        <w:jc w:val="both"/>
        <w:rPr>
          <w:rFonts w:ascii="Book Antiqua" w:hAnsi="Book Antiqua"/>
          <w:szCs w:val="18"/>
        </w:rPr>
      </w:pPr>
      <w:smartTag w:uri="urn:schemas-microsoft-com:office:smarttags" w:element="place">
        <w:smartTag w:uri="urn:schemas-microsoft-com:office:smarttags" w:element="PlaceName">
          <w:r>
            <w:rPr>
              <w:rFonts w:ascii="Book Antiqua" w:hAnsi="Book Antiqua"/>
              <w:szCs w:val="18"/>
            </w:rPr>
            <w:t>DeVos</w:t>
          </w:r>
        </w:smartTag>
        <w:r>
          <w:rPr>
            <w:rFonts w:ascii="Book Antiqua" w:hAnsi="Book Antiqua"/>
            <w:szCs w:val="18"/>
          </w:rPr>
          <w:t xml:space="preserve"> </w:t>
        </w:r>
        <w:smartTag w:uri="urn:schemas-microsoft-com:office:smarttags" w:element="PlaceType">
          <w:r>
            <w:rPr>
              <w:rFonts w:ascii="Book Antiqua" w:hAnsi="Book Antiqua"/>
              <w:szCs w:val="18"/>
            </w:rPr>
            <w:t>Center</w:t>
          </w:r>
        </w:smartTag>
      </w:smartTag>
      <w:r>
        <w:tab/>
      </w:r>
      <w:r>
        <w:tab/>
      </w:r>
      <w:r>
        <w:tab/>
      </w:r>
      <w:r>
        <w:rPr>
          <w:rFonts w:ascii="Book Antiqua" w:hAnsi="Book Antiqua"/>
          <w:szCs w:val="18"/>
        </w:rPr>
        <w:t>Eberhard Center/Keller Engineering/Kennedy Hall</w:t>
      </w:r>
    </w:p>
    <w:p w:rsidR="00FA0DAA" w:rsidRDefault="00FA0DAA" w:rsidP="00FA0DAA">
      <w:pPr>
        <w:pStyle w:val="NumberList"/>
        <w:numPr>
          <w:ilvl w:val="0"/>
          <w:numId w:val="0"/>
        </w:numPr>
        <w:tabs>
          <w:tab w:val="left" w:pos="720"/>
        </w:tabs>
        <w:ind w:left="2002" w:firstLine="158"/>
        <w:jc w:val="both"/>
        <w:rPr>
          <w:rFonts w:ascii="Book Antiqua" w:hAnsi="Book Antiqua"/>
          <w:szCs w:val="18"/>
        </w:rPr>
      </w:pPr>
      <w:r>
        <w:rPr>
          <w:rFonts w:ascii="Book Antiqua" w:hAnsi="Book Antiqua"/>
          <w:szCs w:val="18"/>
        </w:rPr>
        <w:t xml:space="preserve">401 </w:t>
      </w:r>
      <w:smartTag w:uri="urn:schemas-microsoft-com:office:smarttags" w:element="place">
        <w:r>
          <w:rPr>
            <w:rFonts w:ascii="Book Antiqua" w:hAnsi="Book Antiqua"/>
            <w:szCs w:val="18"/>
          </w:rPr>
          <w:t>West Fulton</w:t>
        </w:r>
      </w:smartTag>
      <w:r>
        <w:rPr>
          <w:rFonts w:ascii="Book Antiqua" w:hAnsi="Book Antiqua"/>
          <w:szCs w:val="18"/>
        </w:rPr>
        <w:tab/>
      </w:r>
      <w:r>
        <w:rPr>
          <w:rFonts w:ascii="Book Antiqua" w:hAnsi="Book Antiqua"/>
          <w:szCs w:val="18"/>
        </w:rPr>
        <w:tab/>
      </w:r>
      <w:r>
        <w:rPr>
          <w:rFonts w:ascii="Book Antiqua" w:hAnsi="Book Antiqua"/>
          <w:szCs w:val="18"/>
        </w:rPr>
        <w:tab/>
        <w:t xml:space="preserve">301 West </w:t>
      </w:r>
      <w:smartTag w:uri="urn:schemas-microsoft-com:office:smarttags" w:element="City">
        <w:smartTag w:uri="urn:schemas-microsoft-com:office:smarttags" w:element="place">
          <w:r>
            <w:rPr>
              <w:rFonts w:ascii="Book Antiqua" w:hAnsi="Book Antiqua"/>
              <w:szCs w:val="18"/>
            </w:rPr>
            <w:t>Fulton</w:t>
          </w:r>
        </w:smartTag>
      </w:smartTag>
      <w:r>
        <w:rPr>
          <w:rFonts w:ascii="Book Antiqua" w:hAnsi="Book Antiqua"/>
          <w:szCs w:val="18"/>
        </w:rPr>
        <w:t xml:space="preserve"> </w:t>
      </w:r>
    </w:p>
    <w:p w:rsidR="00FA0DAA" w:rsidRDefault="00FA0DAA" w:rsidP="00FA0DAA">
      <w:pPr>
        <w:pStyle w:val="NumberList"/>
        <w:numPr>
          <w:ilvl w:val="0"/>
          <w:numId w:val="0"/>
        </w:numPr>
        <w:tabs>
          <w:tab w:val="left" w:pos="720"/>
        </w:tabs>
        <w:ind w:left="2002" w:firstLine="158"/>
        <w:jc w:val="both"/>
        <w:rPr>
          <w:rFonts w:ascii="Book Antiqua" w:hAnsi="Book Antiqua"/>
          <w:szCs w:val="18"/>
        </w:rPr>
      </w:pPr>
      <w:r>
        <w:rPr>
          <w:rFonts w:ascii="Book Antiqua" w:hAnsi="Book Antiqua"/>
          <w:szCs w:val="18"/>
        </w:rPr>
        <w:t>Grand Rapids, MI  49504</w:t>
      </w:r>
      <w:r>
        <w:rPr>
          <w:rFonts w:ascii="Book Antiqua" w:hAnsi="Book Antiqua"/>
          <w:szCs w:val="18"/>
        </w:rPr>
        <w:tab/>
      </w:r>
      <w:r>
        <w:rPr>
          <w:rFonts w:ascii="Book Antiqua" w:hAnsi="Book Antiqua"/>
          <w:szCs w:val="18"/>
        </w:rPr>
        <w:tab/>
        <w:t>Grand Rapids, MI 49504</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0"/>
          <w:numId w:val="0"/>
        </w:numPr>
        <w:tabs>
          <w:tab w:val="left" w:pos="720"/>
        </w:tabs>
        <w:ind w:left="2002" w:firstLine="158"/>
        <w:jc w:val="both"/>
        <w:rPr>
          <w:rFonts w:ascii="Book Antiqua" w:hAnsi="Book Antiqua"/>
          <w:szCs w:val="18"/>
        </w:rPr>
      </w:pPr>
      <w:r>
        <w:rPr>
          <w:rFonts w:ascii="Book Antiqua" w:hAnsi="Book Antiqua"/>
          <w:szCs w:val="18"/>
        </w:rPr>
        <w:t>The Depot</w:t>
      </w:r>
      <w:r>
        <w:rPr>
          <w:rFonts w:ascii="Book Antiqua" w:hAnsi="Book Antiqua"/>
          <w:szCs w:val="18"/>
        </w:rPr>
        <w:tab/>
      </w:r>
      <w:r>
        <w:rPr>
          <w:rFonts w:ascii="Book Antiqua" w:hAnsi="Book Antiqua"/>
          <w:szCs w:val="18"/>
        </w:rPr>
        <w:tab/>
      </w:r>
      <w:r>
        <w:rPr>
          <w:rFonts w:ascii="Book Antiqua" w:hAnsi="Book Antiqua"/>
          <w:szCs w:val="18"/>
        </w:rPr>
        <w:tab/>
        <w:t>Seward Parking Ramp</w:t>
      </w:r>
    </w:p>
    <w:p w:rsidR="00FA0DAA" w:rsidRDefault="00FA0DAA" w:rsidP="00FA0DAA">
      <w:pPr>
        <w:pStyle w:val="NumberList"/>
        <w:numPr>
          <w:ilvl w:val="0"/>
          <w:numId w:val="0"/>
        </w:numPr>
        <w:tabs>
          <w:tab w:val="left" w:pos="720"/>
        </w:tabs>
        <w:ind w:left="2002" w:firstLine="158"/>
        <w:jc w:val="both"/>
        <w:rPr>
          <w:rFonts w:ascii="Book Antiqua" w:hAnsi="Book Antiqua"/>
          <w:szCs w:val="18"/>
        </w:rPr>
      </w:pPr>
      <w:r>
        <w:rPr>
          <w:rFonts w:ascii="Book Antiqua" w:hAnsi="Book Antiqua"/>
          <w:szCs w:val="18"/>
        </w:rPr>
        <w:t xml:space="preserve">510 </w:t>
      </w:r>
      <w:smartTag w:uri="urn:schemas-microsoft-com:office:smarttags" w:element="place">
        <w:r>
          <w:rPr>
            <w:rFonts w:ascii="Book Antiqua" w:hAnsi="Book Antiqua"/>
            <w:szCs w:val="18"/>
          </w:rPr>
          <w:t>West Fulton</w:t>
        </w:r>
      </w:smartTag>
      <w:r>
        <w:rPr>
          <w:rFonts w:ascii="Book Antiqua" w:hAnsi="Book Antiqua"/>
          <w:szCs w:val="18"/>
        </w:rPr>
        <w:t xml:space="preserve"> </w:t>
      </w:r>
      <w:r>
        <w:rPr>
          <w:rFonts w:ascii="Book Antiqua" w:hAnsi="Book Antiqua"/>
          <w:szCs w:val="18"/>
        </w:rPr>
        <w:tab/>
      </w:r>
      <w:r>
        <w:rPr>
          <w:rFonts w:ascii="Book Antiqua" w:hAnsi="Book Antiqua"/>
          <w:szCs w:val="18"/>
        </w:rPr>
        <w:tab/>
      </w:r>
      <w:r>
        <w:rPr>
          <w:rFonts w:ascii="Book Antiqua" w:hAnsi="Book Antiqua"/>
          <w:szCs w:val="18"/>
        </w:rPr>
        <w:tab/>
        <w:t xml:space="preserve">520 </w:t>
      </w:r>
      <w:smartTag w:uri="urn:schemas-microsoft-com:office:smarttags" w:element="place">
        <w:r>
          <w:rPr>
            <w:rFonts w:ascii="Book Antiqua" w:hAnsi="Book Antiqua"/>
            <w:szCs w:val="18"/>
          </w:rPr>
          <w:t>Lake Michigan</w:t>
        </w:r>
      </w:smartTag>
      <w:r>
        <w:rPr>
          <w:rFonts w:ascii="Book Antiqua" w:hAnsi="Book Antiqua"/>
          <w:szCs w:val="18"/>
        </w:rPr>
        <w:t xml:space="preserve"> Drive</w:t>
      </w:r>
    </w:p>
    <w:p w:rsidR="00FA0DAA" w:rsidRDefault="00FA0DAA" w:rsidP="00FA0DAA">
      <w:pPr>
        <w:pStyle w:val="NumberList"/>
        <w:numPr>
          <w:ilvl w:val="0"/>
          <w:numId w:val="0"/>
        </w:numPr>
        <w:tabs>
          <w:tab w:val="left" w:pos="720"/>
        </w:tabs>
        <w:ind w:left="2002" w:firstLine="158"/>
        <w:jc w:val="both"/>
        <w:rPr>
          <w:rFonts w:ascii="Book Antiqua" w:hAnsi="Book Antiqua"/>
          <w:szCs w:val="18"/>
        </w:rPr>
      </w:pPr>
      <w:smartTag w:uri="urn:schemas-microsoft-com:office:smarttags" w:element="place">
        <w:smartTag w:uri="urn:schemas-microsoft-com:office:smarttags" w:element="City">
          <w:r>
            <w:rPr>
              <w:rFonts w:ascii="Book Antiqua" w:hAnsi="Book Antiqua"/>
              <w:szCs w:val="18"/>
            </w:rPr>
            <w:t>Grand Rapids</w:t>
          </w:r>
        </w:smartTag>
        <w:r>
          <w:rPr>
            <w:rFonts w:ascii="Book Antiqua" w:hAnsi="Book Antiqua"/>
            <w:szCs w:val="18"/>
          </w:rPr>
          <w:t xml:space="preserve">, </w:t>
        </w:r>
        <w:smartTag w:uri="urn:schemas-microsoft-com:office:smarttags" w:element="State">
          <w:r>
            <w:rPr>
              <w:rFonts w:ascii="Book Antiqua" w:hAnsi="Book Antiqua"/>
              <w:szCs w:val="18"/>
            </w:rPr>
            <w:t>MI</w:t>
          </w:r>
        </w:smartTag>
        <w:r>
          <w:rPr>
            <w:rFonts w:ascii="Book Antiqua" w:hAnsi="Book Antiqua"/>
            <w:szCs w:val="18"/>
          </w:rPr>
          <w:t xml:space="preserve"> </w:t>
        </w:r>
        <w:smartTag w:uri="urn:schemas-microsoft-com:office:smarttags" w:element="PostalCode">
          <w:r>
            <w:rPr>
              <w:rFonts w:ascii="Book Antiqua" w:hAnsi="Book Antiqua"/>
              <w:szCs w:val="18"/>
            </w:rPr>
            <w:t>49504</w:t>
          </w:r>
        </w:smartTag>
      </w:smartTag>
      <w:r>
        <w:tab/>
      </w:r>
      <w:r>
        <w:tab/>
      </w:r>
      <w:smartTag w:uri="urn:schemas-microsoft-com:office:smarttags" w:element="place">
        <w:smartTag w:uri="urn:schemas-microsoft-com:office:smarttags" w:element="City">
          <w:r>
            <w:rPr>
              <w:rFonts w:ascii="Book Antiqua" w:hAnsi="Book Antiqua"/>
              <w:szCs w:val="18"/>
            </w:rPr>
            <w:t>Grand Rapids</w:t>
          </w:r>
        </w:smartTag>
        <w:r>
          <w:rPr>
            <w:rFonts w:ascii="Book Antiqua" w:hAnsi="Book Antiqua"/>
            <w:szCs w:val="18"/>
          </w:rPr>
          <w:t xml:space="preserve">, </w:t>
        </w:r>
        <w:smartTag w:uri="urn:schemas-microsoft-com:office:smarttags" w:element="State">
          <w:r>
            <w:rPr>
              <w:rFonts w:ascii="Book Antiqua" w:hAnsi="Book Antiqua"/>
              <w:szCs w:val="18"/>
            </w:rPr>
            <w:t>MI</w:t>
          </w:r>
        </w:smartTag>
        <w:r>
          <w:rPr>
            <w:rFonts w:ascii="Book Antiqua" w:hAnsi="Book Antiqua"/>
            <w:szCs w:val="18"/>
          </w:rPr>
          <w:t xml:space="preserve"> </w:t>
        </w:r>
        <w:smartTag w:uri="urn:schemas-microsoft-com:office:smarttags" w:element="PostalCode">
          <w:r>
            <w:rPr>
              <w:rFonts w:ascii="Book Antiqua" w:hAnsi="Book Antiqua"/>
              <w:szCs w:val="18"/>
            </w:rPr>
            <w:t>49504</w:t>
          </w:r>
        </w:smartTag>
      </w:smartTag>
    </w:p>
    <w:p w:rsidR="00FA0DAA" w:rsidRDefault="00FA0DAA" w:rsidP="00FA0DAA">
      <w:pPr>
        <w:pStyle w:val="NumberList"/>
        <w:numPr>
          <w:ilvl w:val="0"/>
          <w:numId w:val="0"/>
        </w:numPr>
        <w:tabs>
          <w:tab w:val="left" w:pos="720"/>
        </w:tabs>
        <w:ind w:left="2002"/>
        <w:jc w:val="both"/>
        <w:rPr>
          <w:rFonts w:ascii="Book Antiqua" w:hAnsi="Book Antiqua"/>
          <w:szCs w:val="18"/>
        </w:rPr>
      </w:pPr>
    </w:p>
    <w:p w:rsidR="00FA0DAA" w:rsidRDefault="00FA0DAA" w:rsidP="00FA0DAA">
      <w:pPr>
        <w:pStyle w:val="NumberList"/>
        <w:numPr>
          <w:ilvl w:val="0"/>
          <w:numId w:val="0"/>
        </w:numPr>
        <w:tabs>
          <w:tab w:val="left" w:pos="720"/>
        </w:tabs>
        <w:ind w:left="2002" w:firstLine="158"/>
        <w:jc w:val="both"/>
        <w:rPr>
          <w:rFonts w:ascii="Book Antiqua" w:hAnsi="Book Antiqua"/>
          <w:szCs w:val="18"/>
        </w:rPr>
      </w:pPr>
      <w:r>
        <w:rPr>
          <w:rFonts w:ascii="Book Antiqua" w:hAnsi="Book Antiqua"/>
          <w:szCs w:val="18"/>
        </w:rPr>
        <w:t>The Bicycle Factory</w:t>
      </w:r>
      <w:r>
        <w:rPr>
          <w:rFonts w:ascii="Book Antiqua" w:hAnsi="Book Antiqua"/>
          <w:szCs w:val="18"/>
        </w:rPr>
        <w:tab/>
      </w:r>
      <w:r>
        <w:rPr>
          <w:rFonts w:ascii="Book Antiqua" w:hAnsi="Book Antiqua"/>
          <w:szCs w:val="18"/>
        </w:rPr>
        <w:tab/>
      </w:r>
      <w:smartTag w:uri="urn:schemas-microsoft-com:office:smarttags" w:element="place">
        <w:smartTag w:uri="urn:schemas-microsoft-com:office:smarttags" w:element="PlaceName">
          <w:r>
            <w:rPr>
              <w:rFonts w:ascii="Book Antiqua" w:hAnsi="Book Antiqua"/>
              <w:szCs w:val="18"/>
            </w:rPr>
            <w:t>Steelcase</w:t>
          </w:r>
        </w:smartTag>
        <w:r>
          <w:rPr>
            <w:rFonts w:ascii="Book Antiqua" w:hAnsi="Book Antiqua"/>
            <w:szCs w:val="18"/>
          </w:rPr>
          <w:t xml:space="preserve"> </w:t>
        </w:r>
        <w:smartTag w:uri="urn:schemas-microsoft-com:office:smarttags" w:element="PlaceType">
          <w:r>
            <w:rPr>
              <w:rFonts w:ascii="Book Antiqua" w:hAnsi="Book Antiqua"/>
              <w:szCs w:val="18"/>
            </w:rPr>
            <w:t>Building</w:t>
          </w:r>
        </w:smartTag>
      </w:smartTag>
    </w:p>
    <w:p w:rsidR="00FA0DAA" w:rsidRDefault="00FA0DAA" w:rsidP="00FA0DAA">
      <w:pPr>
        <w:pStyle w:val="NumberList"/>
        <w:numPr>
          <w:ilvl w:val="0"/>
          <w:numId w:val="0"/>
        </w:numPr>
        <w:tabs>
          <w:tab w:val="left" w:pos="720"/>
        </w:tabs>
        <w:ind w:left="2002" w:firstLine="158"/>
        <w:jc w:val="both"/>
        <w:rPr>
          <w:rFonts w:ascii="Book Antiqua" w:hAnsi="Book Antiqua"/>
          <w:szCs w:val="18"/>
        </w:rPr>
      </w:pPr>
      <w:r>
        <w:rPr>
          <w:rFonts w:ascii="Book Antiqua" w:hAnsi="Book Antiqua"/>
          <w:szCs w:val="18"/>
        </w:rPr>
        <w:t>201 Front Ave. SW</w:t>
      </w:r>
      <w:r>
        <w:rPr>
          <w:rFonts w:ascii="Book Antiqua" w:hAnsi="Book Antiqua"/>
          <w:szCs w:val="18"/>
        </w:rPr>
        <w:tab/>
      </w:r>
      <w:r>
        <w:rPr>
          <w:rFonts w:ascii="Book Antiqua" w:hAnsi="Book Antiqua"/>
          <w:szCs w:val="18"/>
        </w:rPr>
        <w:tab/>
        <w:t>140 Front Ave</w:t>
      </w:r>
    </w:p>
    <w:p w:rsidR="00FA0DAA" w:rsidRDefault="00FA0DAA" w:rsidP="00FA0DAA">
      <w:pPr>
        <w:pStyle w:val="NumberList"/>
        <w:numPr>
          <w:ilvl w:val="0"/>
          <w:numId w:val="0"/>
        </w:numPr>
        <w:tabs>
          <w:tab w:val="left" w:pos="720"/>
        </w:tabs>
        <w:ind w:left="2002" w:firstLine="158"/>
        <w:jc w:val="both"/>
        <w:rPr>
          <w:rFonts w:ascii="Book Antiqua" w:hAnsi="Book Antiqua"/>
          <w:szCs w:val="18"/>
        </w:rPr>
      </w:pPr>
      <w:smartTag w:uri="urn:schemas-microsoft-com:office:smarttags" w:element="place">
        <w:smartTag w:uri="urn:schemas-microsoft-com:office:smarttags" w:element="City">
          <w:r>
            <w:rPr>
              <w:rFonts w:ascii="Book Antiqua" w:hAnsi="Book Antiqua"/>
              <w:szCs w:val="18"/>
            </w:rPr>
            <w:t>Grand Rapids</w:t>
          </w:r>
        </w:smartTag>
        <w:r>
          <w:rPr>
            <w:rFonts w:ascii="Book Antiqua" w:hAnsi="Book Antiqua"/>
            <w:szCs w:val="18"/>
          </w:rPr>
          <w:t xml:space="preserve">, </w:t>
        </w:r>
        <w:smartTag w:uri="urn:schemas-microsoft-com:office:smarttags" w:element="State">
          <w:r>
            <w:rPr>
              <w:rFonts w:ascii="Book Antiqua" w:hAnsi="Book Antiqua"/>
              <w:szCs w:val="18"/>
            </w:rPr>
            <w:t>MI</w:t>
          </w:r>
        </w:smartTag>
        <w:r>
          <w:rPr>
            <w:rFonts w:ascii="Book Antiqua" w:hAnsi="Book Antiqua"/>
            <w:szCs w:val="18"/>
          </w:rPr>
          <w:t xml:space="preserve"> </w:t>
        </w:r>
        <w:smartTag w:uri="urn:schemas-microsoft-com:office:smarttags" w:element="PostalCode">
          <w:r>
            <w:rPr>
              <w:rFonts w:ascii="Book Antiqua" w:hAnsi="Book Antiqua"/>
              <w:szCs w:val="18"/>
            </w:rPr>
            <w:t>49504</w:t>
          </w:r>
        </w:smartTag>
      </w:smartTag>
      <w:r>
        <w:tab/>
      </w:r>
      <w:r>
        <w:tab/>
      </w:r>
      <w:smartTag w:uri="urn:schemas-microsoft-com:office:smarttags" w:element="City">
        <w:r>
          <w:rPr>
            <w:rFonts w:ascii="Book Antiqua" w:hAnsi="Book Antiqua"/>
            <w:szCs w:val="18"/>
          </w:rPr>
          <w:t>Grand Rapids</w:t>
        </w:r>
      </w:smartTag>
      <w:r>
        <w:rPr>
          <w:rFonts w:ascii="Book Antiqua" w:hAnsi="Book Antiqua"/>
          <w:szCs w:val="18"/>
        </w:rPr>
        <w:t xml:space="preserve">, </w:t>
      </w:r>
      <w:smartTag w:uri="urn:schemas-microsoft-com:office:smarttags" w:element="State">
        <w:r>
          <w:rPr>
            <w:rFonts w:ascii="Book Antiqua" w:hAnsi="Book Antiqua"/>
            <w:szCs w:val="18"/>
          </w:rPr>
          <w:t>MI</w:t>
        </w:r>
      </w:smartTag>
      <w:r>
        <w:rPr>
          <w:rFonts w:ascii="Book Antiqua" w:hAnsi="Book Antiqua"/>
          <w:szCs w:val="18"/>
        </w:rPr>
        <w:t xml:space="preserve"> 49504</w:t>
      </w:r>
    </w:p>
    <w:p w:rsidR="00FA0DAA" w:rsidRDefault="00FA0DAA" w:rsidP="00FA0DAA">
      <w:pPr>
        <w:pStyle w:val="NumberList"/>
        <w:numPr>
          <w:ilvl w:val="0"/>
          <w:numId w:val="0"/>
        </w:numPr>
        <w:tabs>
          <w:tab w:val="left" w:pos="720"/>
        </w:tabs>
        <w:ind w:left="2002" w:firstLine="158"/>
        <w:jc w:val="both"/>
        <w:rPr>
          <w:rFonts w:ascii="Book Antiqua" w:hAnsi="Book Antiqua"/>
          <w:szCs w:val="18"/>
        </w:rPr>
      </w:pPr>
    </w:p>
    <w:p w:rsidR="00FA0DAA" w:rsidRDefault="00FA0DAA" w:rsidP="00FA0DAA">
      <w:pPr>
        <w:pStyle w:val="NumberList"/>
        <w:numPr>
          <w:ilvl w:val="0"/>
          <w:numId w:val="0"/>
        </w:numPr>
        <w:tabs>
          <w:tab w:val="left" w:pos="720"/>
        </w:tabs>
        <w:ind w:left="2002" w:firstLine="158"/>
        <w:jc w:val="both"/>
        <w:rPr>
          <w:rFonts w:ascii="Book Antiqua" w:hAnsi="Book Antiqua"/>
          <w:szCs w:val="18"/>
        </w:rPr>
      </w:pPr>
      <w:r>
        <w:rPr>
          <w:rFonts w:ascii="Book Antiqua" w:hAnsi="Book Antiqua"/>
          <w:szCs w:val="18"/>
        </w:rPr>
        <w:t>Cook-Devos Center for Health Sciences</w:t>
      </w:r>
    </w:p>
    <w:p w:rsidR="00FA0DAA" w:rsidRDefault="00FA0DAA" w:rsidP="00FA0DAA">
      <w:pPr>
        <w:pStyle w:val="NumberList"/>
        <w:numPr>
          <w:ilvl w:val="0"/>
          <w:numId w:val="0"/>
        </w:numPr>
        <w:tabs>
          <w:tab w:val="left" w:pos="720"/>
        </w:tabs>
        <w:ind w:left="2002" w:firstLine="158"/>
        <w:jc w:val="both"/>
        <w:rPr>
          <w:rFonts w:ascii="Book Antiqua" w:hAnsi="Book Antiqua"/>
          <w:szCs w:val="18"/>
        </w:rPr>
      </w:pPr>
      <w:r>
        <w:rPr>
          <w:rFonts w:ascii="Book Antiqua" w:hAnsi="Book Antiqua"/>
          <w:szCs w:val="18"/>
        </w:rPr>
        <w:t>301 Michigan St. NE</w:t>
      </w:r>
    </w:p>
    <w:p w:rsidR="00FA0DAA" w:rsidRDefault="00FA0DAA" w:rsidP="00FA0DAA">
      <w:pPr>
        <w:pStyle w:val="NumberList"/>
        <w:numPr>
          <w:ilvl w:val="0"/>
          <w:numId w:val="0"/>
        </w:numPr>
        <w:tabs>
          <w:tab w:val="left" w:pos="720"/>
        </w:tabs>
        <w:ind w:left="2002" w:firstLine="158"/>
        <w:jc w:val="both"/>
        <w:rPr>
          <w:rFonts w:ascii="Book Antiqua" w:hAnsi="Book Antiqua"/>
          <w:szCs w:val="18"/>
        </w:rPr>
      </w:pPr>
      <w:r>
        <w:rPr>
          <w:rFonts w:ascii="Book Antiqua" w:hAnsi="Book Antiqua"/>
          <w:szCs w:val="18"/>
        </w:rPr>
        <w:t>Grand Rapids, MI 49503-3314</w:t>
      </w:r>
    </w:p>
    <w:p w:rsidR="00FA0DAA" w:rsidRDefault="00FA0DAA" w:rsidP="00FA0DAA">
      <w:pPr>
        <w:pStyle w:val="NumberList"/>
        <w:numPr>
          <w:ilvl w:val="0"/>
          <w:numId w:val="0"/>
        </w:numPr>
        <w:tabs>
          <w:tab w:val="left" w:pos="720"/>
        </w:tabs>
        <w:ind w:left="2002"/>
        <w:jc w:val="both"/>
        <w:rPr>
          <w:rFonts w:ascii="Book Antiqua" w:hAnsi="Book Antiqua"/>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1"/>
          <w:numId w:val="4"/>
        </w:numPr>
        <w:ind w:left="2002" w:hanging="562"/>
        <w:jc w:val="both"/>
        <w:rPr>
          <w:rFonts w:ascii="Book Antiqua" w:hAnsi="Book Antiqua"/>
          <w:szCs w:val="18"/>
        </w:rPr>
      </w:pPr>
      <w:r>
        <w:rPr>
          <w:rFonts w:ascii="Book Antiqua" w:hAnsi="Book Antiqua"/>
          <w:b/>
          <w:szCs w:val="18"/>
        </w:rPr>
        <w:t>"Contract" –</w:t>
      </w:r>
      <w:r>
        <w:rPr>
          <w:rFonts w:ascii="Book Antiqua" w:hAnsi="Book Antiqua"/>
          <w:szCs w:val="18"/>
        </w:rPr>
        <w:t xml:space="preserve"> The contract resulting from the University’s acceptance of the contractor’s proposal, together with such form of contract, if any, as the University and contractor may reasonably agree, that encompasses the RFP and the successful proposal. </w:t>
      </w:r>
    </w:p>
    <w:p w:rsidR="00FA0DAA" w:rsidRDefault="00FA0DAA" w:rsidP="00FA0DAA">
      <w:pPr>
        <w:pStyle w:val="NumberList"/>
        <w:numPr>
          <w:ilvl w:val="0"/>
          <w:numId w:val="0"/>
        </w:numPr>
        <w:tabs>
          <w:tab w:val="left" w:pos="720"/>
        </w:tabs>
        <w:ind w:left="1440"/>
        <w:jc w:val="both"/>
        <w:rPr>
          <w:rFonts w:ascii="Book Antiqua" w:hAnsi="Book Antiqua"/>
          <w:szCs w:val="18"/>
        </w:rPr>
      </w:pPr>
    </w:p>
    <w:p w:rsidR="00FA0DAA" w:rsidRDefault="00FA0DAA" w:rsidP="00FA0DAA">
      <w:pPr>
        <w:pStyle w:val="NumberList"/>
        <w:numPr>
          <w:ilvl w:val="1"/>
          <w:numId w:val="4"/>
        </w:numPr>
        <w:ind w:left="2002" w:hanging="562"/>
        <w:jc w:val="both"/>
        <w:rPr>
          <w:rFonts w:ascii="Book Antiqua" w:hAnsi="Book Antiqua"/>
          <w:szCs w:val="18"/>
        </w:rPr>
      </w:pPr>
      <w:r>
        <w:rPr>
          <w:rFonts w:ascii="Book Antiqua" w:hAnsi="Book Antiqua"/>
          <w:b/>
          <w:szCs w:val="18"/>
        </w:rPr>
        <w:t>“Billing Cycle”</w:t>
      </w:r>
      <w:r>
        <w:rPr>
          <w:rFonts w:ascii="Book Antiqua" w:hAnsi="Book Antiqua"/>
          <w:szCs w:val="18"/>
        </w:rPr>
        <w:t xml:space="preserve"> – a four- (4) week accounting period within a contract year. </w:t>
      </w: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1"/>
          <w:numId w:val="4"/>
        </w:numPr>
        <w:ind w:left="2002" w:hanging="562"/>
        <w:jc w:val="both"/>
        <w:rPr>
          <w:rFonts w:ascii="Book Antiqua" w:hAnsi="Book Antiqua"/>
          <w:b/>
          <w:szCs w:val="18"/>
        </w:rPr>
      </w:pPr>
      <w:r>
        <w:rPr>
          <w:rFonts w:ascii="Book Antiqua" w:hAnsi="Book Antiqua"/>
          <w:b/>
          <w:szCs w:val="18"/>
        </w:rPr>
        <w:t>“Contract Year”</w:t>
      </w:r>
      <w:r>
        <w:rPr>
          <w:rFonts w:ascii="Book Antiqua" w:hAnsi="Book Antiqua"/>
          <w:szCs w:val="18"/>
        </w:rPr>
        <w:t xml:space="preserve"> – Each 12-month period commencing on July 1 and ending on the next succeeding June 30 during the term hereof or ending on the termination date if the contract is terminated earlier if this contract is terminated prior to June 30. </w:t>
      </w: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1"/>
          <w:numId w:val="4"/>
        </w:numPr>
        <w:ind w:left="2002" w:hanging="562"/>
        <w:jc w:val="both"/>
        <w:rPr>
          <w:rFonts w:ascii="Book Antiqua" w:hAnsi="Book Antiqua"/>
          <w:b/>
          <w:szCs w:val="18"/>
        </w:rPr>
      </w:pPr>
      <w:r>
        <w:rPr>
          <w:rFonts w:ascii="Book Antiqua" w:hAnsi="Book Antiqua"/>
          <w:b/>
          <w:szCs w:val="18"/>
        </w:rPr>
        <w:t>“University Representative”</w:t>
      </w:r>
      <w:r>
        <w:rPr>
          <w:rFonts w:ascii="Book Antiqua" w:hAnsi="Book Antiqua"/>
          <w:szCs w:val="18"/>
        </w:rPr>
        <w:t xml:space="preserve"> – Person or persons authorized to handle administrative matters associated with the contract.  The University Representative is not authorized to enter any amendment or extension of this contract without written agreement from the contractor.</w:t>
      </w: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4"/>
        </w:numPr>
        <w:ind w:left="1282" w:hanging="562"/>
        <w:rPr>
          <w:rFonts w:ascii="Book Antiqua" w:hAnsi="Book Antiqua"/>
          <w:b/>
          <w:szCs w:val="18"/>
        </w:rPr>
      </w:pPr>
      <w:r>
        <w:rPr>
          <w:rFonts w:ascii="Book Antiqua" w:hAnsi="Book Antiqua"/>
          <w:b/>
          <w:szCs w:val="18"/>
        </w:rPr>
        <w:br w:type="page"/>
      </w:r>
      <w:r>
        <w:rPr>
          <w:rFonts w:ascii="Book Antiqua" w:hAnsi="Book Antiqua"/>
          <w:b/>
          <w:szCs w:val="18"/>
        </w:rPr>
        <w:lastRenderedPageBreak/>
        <w:t xml:space="preserve">Section </w:t>
      </w:r>
      <w:smartTag w:uri="urn:schemas-microsoft-com:office:smarttags" w:element="stockticker">
        <w:r>
          <w:rPr>
            <w:rFonts w:ascii="Book Antiqua" w:hAnsi="Book Antiqua"/>
            <w:b/>
            <w:szCs w:val="18"/>
          </w:rPr>
          <w:t>III</w:t>
        </w:r>
      </w:smartTag>
      <w:r>
        <w:rPr>
          <w:rFonts w:ascii="Book Antiqua" w:hAnsi="Book Antiqua"/>
          <w:b/>
          <w:szCs w:val="18"/>
        </w:rPr>
        <w:t xml:space="preserve"> – Specifications </w:t>
      </w: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1"/>
          <w:numId w:val="4"/>
        </w:numPr>
        <w:ind w:left="2002" w:hanging="562"/>
        <w:jc w:val="both"/>
        <w:rPr>
          <w:rFonts w:ascii="Book Antiqua" w:hAnsi="Book Antiqua"/>
          <w:szCs w:val="18"/>
        </w:rPr>
      </w:pPr>
      <w:r>
        <w:rPr>
          <w:rFonts w:ascii="Book Antiqua" w:hAnsi="Book Antiqua"/>
          <w:b/>
          <w:szCs w:val="18"/>
        </w:rPr>
        <w:t xml:space="preserve">Background General Overview: </w:t>
      </w:r>
      <w:r>
        <w:rPr>
          <w:rFonts w:ascii="Book Antiqua" w:hAnsi="Book Antiqua"/>
          <w:szCs w:val="18"/>
        </w:rPr>
        <w:t xml:space="preserve">This RFP is being issued to qualified custodial service providers for the operation of the above listed custodial components at the campuses of the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w:t>
      </w:r>
    </w:p>
    <w:p w:rsidR="00FA0DAA" w:rsidRDefault="00FA0DAA" w:rsidP="00FA0DAA">
      <w:pPr>
        <w:pStyle w:val="NumberList"/>
        <w:numPr>
          <w:ilvl w:val="0"/>
          <w:numId w:val="0"/>
        </w:numPr>
        <w:tabs>
          <w:tab w:val="left" w:pos="720"/>
        </w:tabs>
        <w:ind w:left="1440"/>
        <w:jc w:val="both"/>
        <w:rPr>
          <w:rFonts w:ascii="Book Antiqua" w:hAnsi="Book Antiqua"/>
          <w:szCs w:val="18"/>
        </w:rPr>
      </w:pPr>
      <w:r>
        <w:rPr>
          <w:rFonts w:ascii="Book Antiqua" w:hAnsi="Book Antiqua"/>
          <w:szCs w:val="18"/>
        </w:rPr>
        <w:t xml:space="preserve"> </w:t>
      </w:r>
    </w:p>
    <w:p w:rsidR="00FA0DAA" w:rsidRDefault="00FA0DAA" w:rsidP="00FA0DAA">
      <w:pPr>
        <w:pStyle w:val="NumberList"/>
        <w:numPr>
          <w:ilvl w:val="1"/>
          <w:numId w:val="4"/>
        </w:numPr>
        <w:ind w:left="2002" w:hanging="562"/>
        <w:jc w:val="both"/>
        <w:rPr>
          <w:rFonts w:ascii="Book Antiqua" w:hAnsi="Book Antiqua"/>
          <w:szCs w:val="18"/>
        </w:rPr>
      </w:pPr>
      <w:r>
        <w:rPr>
          <w:rFonts w:ascii="Book Antiqua" w:hAnsi="Book Antiqua"/>
          <w:b/>
          <w:szCs w:val="18"/>
        </w:rPr>
        <w:t xml:space="preserve">Contract Award: </w:t>
      </w:r>
      <w:r>
        <w:rPr>
          <w:rFonts w:ascii="Book Antiqua" w:hAnsi="Book Antiqua"/>
          <w:szCs w:val="18"/>
        </w:rPr>
        <w:t xml:space="preserve">This RFP may result in a single awarded contract.  This RFP may also be awarded multiple separate custodial contracts based on division of buildings, maintaining of public spaces and maintaining of private spaces.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 xml:space="preserve"> reserves the right to award all services listed on the bid in the manner that best suits the university.</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FA0DAA">
      <w:pPr>
        <w:pStyle w:val="NumberList"/>
        <w:numPr>
          <w:ilvl w:val="1"/>
          <w:numId w:val="4"/>
        </w:numPr>
        <w:ind w:left="2002" w:hanging="562"/>
        <w:jc w:val="both"/>
        <w:rPr>
          <w:rFonts w:ascii="Book Antiqua" w:hAnsi="Book Antiqua"/>
          <w:szCs w:val="18"/>
        </w:rPr>
      </w:pPr>
      <w:r>
        <w:rPr>
          <w:rFonts w:ascii="Book Antiqua" w:hAnsi="Book Antiqua"/>
          <w:b/>
          <w:szCs w:val="18"/>
        </w:rPr>
        <w:t xml:space="preserve">Sustainability: </w:t>
      </w:r>
      <w:r>
        <w:rPr>
          <w:rFonts w:ascii="Book Antiqua" w:hAnsi="Book Antiqua"/>
          <w:szCs w:val="18"/>
        </w:rPr>
        <w:t xml:space="preserve">At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 socially responsible procurement – which is defined as supporting diversity, socially responsible procurement, and Sustainability – is highly valued. These ideals are fundamental to our academic, research, and athletic excellence. GVSU promotes supplier participation that is reflective of the diverse business community and of the University’s desire to procure environmentally friendly products, while remaining focused on socially responsible procurement methodologies.</w:t>
      </w:r>
      <w:r>
        <w:rPr>
          <w:rFonts w:ascii="Book Antiqua" w:hAnsi="Book Antiqua"/>
          <w:b/>
          <w:szCs w:val="18"/>
        </w:rPr>
        <w:t xml:space="preserve"> </w:t>
      </w:r>
    </w:p>
    <w:p w:rsidR="00FA0DAA" w:rsidRDefault="00FA0DAA" w:rsidP="00FA0DAA">
      <w:pPr>
        <w:pStyle w:val="ListParagraph"/>
        <w:rPr>
          <w:rFonts w:ascii="Book Antiqua" w:hAnsi="Book Antiqua"/>
          <w:b/>
          <w:szCs w:val="18"/>
        </w:rPr>
      </w:pPr>
    </w:p>
    <w:p w:rsidR="00FA0DAA" w:rsidRDefault="00FA0DAA" w:rsidP="00FA0DAA">
      <w:pPr>
        <w:pStyle w:val="NumberList"/>
        <w:numPr>
          <w:ilvl w:val="1"/>
          <w:numId w:val="4"/>
        </w:numPr>
        <w:ind w:left="2002" w:hanging="562"/>
        <w:jc w:val="both"/>
        <w:rPr>
          <w:rFonts w:ascii="Book Antiqua" w:hAnsi="Book Antiqua"/>
          <w:szCs w:val="18"/>
        </w:rPr>
      </w:pPr>
      <w:r>
        <w:rPr>
          <w:rFonts w:ascii="Book Antiqua" w:hAnsi="Book Antiqua"/>
          <w:b/>
          <w:szCs w:val="18"/>
        </w:rPr>
        <w:t>Green Cleaning:</w:t>
      </w:r>
      <w:r>
        <w:rPr>
          <w:rFonts w:ascii="Book Antiqua" w:hAnsi="Book Antiqua"/>
          <w:szCs w:val="18"/>
        </w:rPr>
        <w:t xml:space="preserve"> The contractor will be expected to provide a green cleaning program for all university facilities. Included in the bid, the contractor must supply their detailed plan to provide a green cleaning program for the university consistent with United States Green Building Council standards. These standards and clarifications can be found at </w:t>
      </w:r>
      <w:hyperlink r:id="rId14" w:history="1">
        <w:r>
          <w:rPr>
            <w:rStyle w:val="Hyperlink"/>
            <w:rFonts w:ascii="Book Antiqua" w:hAnsi="Book Antiqua"/>
            <w:szCs w:val="18"/>
          </w:rPr>
          <w:t>www.usgbc.org</w:t>
        </w:r>
      </w:hyperlink>
      <w:r>
        <w:rPr>
          <w:rFonts w:ascii="Book Antiqua" w:hAnsi="Book Antiqua"/>
          <w:szCs w:val="18"/>
        </w:rPr>
        <w:t xml:space="preserve"> The plan must include, but is not limited to, the following:</w:t>
      </w:r>
    </w:p>
    <w:p w:rsidR="00FA0DAA" w:rsidRDefault="00FA0DAA" w:rsidP="00FA0DAA">
      <w:pPr>
        <w:pStyle w:val="NumberList"/>
        <w:numPr>
          <w:ilvl w:val="0"/>
          <w:numId w:val="0"/>
        </w:numPr>
        <w:tabs>
          <w:tab w:val="left" w:pos="720"/>
        </w:tabs>
        <w:ind w:left="1440"/>
        <w:jc w:val="both"/>
        <w:rPr>
          <w:rFonts w:ascii="Book Antiqua" w:hAnsi="Book Antiqua"/>
          <w:szCs w:val="18"/>
        </w:rPr>
      </w:pPr>
    </w:p>
    <w:p w:rsidR="00FA0DAA" w:rsidRDefault="00FA0DAA" w:rsidP="00FA0DAA">
      <w:pPr>
        <w:pStyle w:val="NumberList"/>
        <w:numPr>
          <w:ilvl w:val="2"/>
          <w:numId w:val="4"/>
        </w:numPr>
        <w:jc w:val="both"/>
        <w:rPr>
          <w:rFonts w:ascii="Book Antiqua" w:hAnsi="Book Antiqua"/>
          <w:szCs w:val="18"/>
        </w:rPr>
      </w:pPr>
      <w:r>
        <w:rPr>
          <w:rFonts w:ascii="Book Antiqua" w:hAnsi="Book Antiqua"/>
          <w:szCs w:val="18"/>
        </w:rPr>
        <w:t xml:space="preserve">The contractor must confirm that all cleaning products and consumable products used qualify under the Green Seal </w:t>
      </w:r>
      <w:r>
        <w:rPr>
          <w:rFonts w:ascii="Book Antiqua" w:hAnsi="Book Antiqua"/>
          <w:szCs w:val="18"/>
          <w:vertAlign w:val="superscript"/>
        </w:rPr>
        <w:t xml:space="preserve">TM </w:t>
      </w:r>
      <w:r>
        <w:rPr>
          <w:rFonts w:ascii="Book Antiqua" w:hAnsi="Book Antiqua"/>
          <w:szCs w:val="18"/>
        </w:rPr>
        <w:t xml:space="preserve">Standards GS-37. </w:t>
      </w:r>
    </w:p>
    <w:p w:rsidR="00FA0DAA" w:rsidRDefault="00FA0DAA" w:rsidP="00FA0DAA">
      <w:pPr>
        <w:pStyle w:val="NumberList"/>
        <w:numPr>
          <w:ilvl w:val="2"/>
          <w:numId w:val="4"/>
        </w:numPr>
        <w:jc w:val="both"/>
        <w:rPr>
          <w:rFonts w:ascii="Book Antiqua" w:hAnsi="Book Antiqua"/>
          <w:szCs w:val="18"/>
        </w:rPr>
      </w:pPr>
      <w:r>
        <w:rPr>
          <w:rFonts w:ascii="Book Antiqua" w:hAnsi="Book Antiqua"/>
          <w:szCs w:val="18"/>
        </w:rPr>
        <w:t>All purchases of cleaning, hard floor and carpet care products must meet Green Seal Standards and Carpet and Rug Institute Standards</w:t>
      </w:r>
    </w:p>
    <w:p w:rsidR="00FA0DAA" w:rsidRDefault="00FA0DAA" w:rsidP="00FA0DAA">
      <w:pPr>
        <w:pStyle w:val="NumberList"/>
        <w:numPr>
          <w:ilvl w:val="2"/>
          <w:numId w:val="4"/>
        </w:numPr>
        <w:jc w:val="both"/>
        <w:rPr>
          <w:rFonts w:ascii="Book Antiqua" w:hAnsi="Book Antiqua"/>
          <w:szCs w:val="18"/>
        </w:rPr>
      </w:pPr>
      <w:r>
        <w:rPr>
          <w:rFonts w:ascii="Book Antiqua" w:hAnsi="Book Antiqua"/>
          <w:szCs w:val="18"/>
        </w:rPr>
        <w:t>Purchases of hand towels and toilet tissue must meet EcoLogo</w:t>
      </w:r>
      <w:r>
        <w:rPr>
          <w:rFonts w:ascii="Book Antiqua" w:hAnsi="Book Antiqua"/>
          <w:szCs w:val="18"/>
          <w:vertAlign w:val="superscript"/>
        </w:rPr>
        <w:t>M</w:t>
      </w:r>
      <w:r>
        <w:rPr>
          <w:rFonts w:ascii="Book Antiqua" w:hAnsi="Book Antiqua"/>
          <w:szCs w:val="18"/>
        </w:rPr>
        <w:t xml:space="preserve"> Certification</w:t>
      </w:r>
    </w:p>
    <w:p w:rsidR="00FA0DAA" w:rsidRDefault="00FA0DAA" w:rsidP="00FA0DAA">
      <w:pPr>
        <w:pStyle w:val="NumberList"/>
        <w:numPr>
          <w:ilvl w:val="2"/>
          <w:numId w:val="4"/>
        </w:numPr>
        <w:jc w:val="both"/>
        <w:rPr>
          <w:rFonts w:ascii="Book Antiqua" w:hAnsi="Book Antiqua"/>
          <w:szCs w:val="18"/>
        </w:rPr>
      </w:pPr>
      <w:r>
        <w:rPr>
          <w:rFonts w:ascii="Book Antiqua" w:hAnsi="Book Antiqua"/>
          <w:szCs w:val="18"/>
        </w:rPr>
        <w:t>Development of requirements for staffing and for training of personnel appropriate to the needs of each building. These requirements include the training of personnel in the disposal and recycling of cleaning chemicals, dispensing equipment and packaging.</w:t>
      </w:r>
    </w:p>
    <w:p w:rsidR="00FA0DAA" w:rsidRDefault="00FA0DAA" w:rsidP="00FA0DAA">
      <w:pPr>
        <w:pStyle w:val="NumberList"/>
        <w:numPr>
          <w:ilvl w:val="2"/>
          <w:numId w:val="4"/>
        </w:numPr>
        <w:jc w:val="both"/>
        <w:rPr>
          <w:rFonts w:ascii="Book Antiqua" w:hAnsi="Book Antiqua"/>
          <w:szCs w:val="18"/>
        </w:rPr>
      </w:pPr>
      <w:r>
        <w:rPr>
          <w:rFonts w:ascii="Book Antiqua" w:hAnsi="Book Antiqua"/>
          <w:szCs w:val="18"/>
        </w:rPr>
        <w:t>Development of guidelines addressing the safe handling and storage of cleaning chemicals used in the building.</w:t>
      </w:r>
    </w:p>
    <w:p w:rsidR="00FA0DAA" w:rsidRDefault="00FA0DAA" w:rsidP="00FA0DAA">
      <w:pPr>
        <w:pStyle w:val="NumberList"/>
        <w:numPr>
          <w:ilvl w:val="2"/>
          <w:numId w:val="4"/>
        </w:numPr>
        <w:jc w:val="both"/>
        <w:rPr>
          <w:rFonts w:ascii="Book Antiqua" w:hAnsi="Book Antiqua"/>
          <w:szCs w:val="18"/>
        </w:rPr>
      </w:pPr>
      <w:r>
        <w:rPr>
          <w:rFonts w:ascii="Book Antiqua" w:hAnsi="Book Antiqua"/>
          <w:szCs w:val="18"/>
        </w:rPr>
        <w:t>Establishment of standard operating procedures (SOPs) to protect vulnerable building occupants.</w:t>
      </w:r>
    </w:p>
    <w:p w:rsidR="00FA0DAA" w:rsidRDefault="00FA0DAA" w:rsidP="00FA0DAA">
      <w:pPr>
        <w:pStyle w:val="NumberList"/>
        <w:numPr>
          <w:ilvl w:val="2"/>
          <w:numId w:val="4"/>
        </w:numPr>
        <w:jc w:val="both"/>
        <w:rPr>
          <w:rFonts w:ascii="Book Antiqua" w:hAnsi="Book Antiqua"/>
          <w:szCs w:val="18"/>
        </w:rPr>
      </w:pPr>
      <w:r>
        <w:rPr>
          <w:rFonts w:ascii="Book Antiqua" w:hAnsi="Book Antiqua"/>
          <w:szCs w:val="18"/>
        </w:rPr>
        <w:t>Establish procedures for coordination with campus waste management and recycling procedures.</w:t>
      </w:r>
    </w:p>
    <w:p w:rsidR="00FA0DAA" w:rsidRDefault="00FA0DAA" w:rsidP="00FA0DAA">
      <w:pPr>
        <w:pStyle w:val="NumberList"/>
        <w:numPr>
          <w:ilvl w:val="2"/>
          <w:numId w:val="4"/>
        </w:numPr>
        <w:jc w:val="both"/>
        <w:rPr>
          <w:rFonts w:ascii="Book Antiqua" w:hAnsi="Book Antiqua"/>
          <w:szCs w:val="18"/>
        </w:rPr>
      </w:pPr>
      <w:r>
        <w:rPr>
          <w:rFonts w:ascii="Book Antiqua" w:hAnsi="Book Antiqua"/>
          <w:szCs w:val="18"/>
        </w:rPr>
        <w:t>Establish procedures for coordination with LEED Credit EQc5, Indoor Chemical and Pollutant Sources Control. In all campus buildings, to the extent possible, the contractor will implement its custodial operations in coordination with the LEED Indoor Chemical and Pollutant Source Control credit requirements regarding chemical storage, mixing and disposal. For LEED-Certified buildings which have earned or expect to earn the credit, the contractor will coordinate custodial operations to meet the letter and intent of the credit.</w:t>
      </w:r>
    </w:p>
    <w:p w:rsidR="00FA0DAA" w:rsidRDefault="00FA0DAA" w:rsidP="00FA0DAA">
      <w:pPr>
        <w:pStyle w:val="NumberList"/>
        <w:numPr>
          <w:ilvl w:val="2"/>
          <w:numId w:val="4"/>
        </w:numPr>
        <w:jc w:val="both"/>
        <w:rPr>
          <w:rFonts w:ascii="Book Antiqua" w:hAnsi="Book Antiqua"/>
          <w:szCs w:val="18"/>
        </w:rPr>
      </w:pPr>
      <w:r>
        <w:rPr>
          <w:rFonts w:ascii="Book Antiqua" w:hAnsi="Book Antiqua"/>
          <w:szCs w:val="18"/>
        </w:rPr>
        <w:t>Any changes or deviations from the green cleaning program must be agreed upon in writing by the university manager managing the contract and the contractor’s account manager.</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1"/>
          <w:numId w:val="4"/>
        </w:numPr>
        <w:ind w:left="2002" w:hanging="562"/>
        <w:jc w:val="both"/>
        <w:rPr>
          <w:rFonts w:ascii="Book Antiqua" w:hAnsi="Book Antiqua"/>
          <w:szCs w:val="18"/>
        </w:rPr>
      </w:pPr>
      <w:r>
        <w:rPr>
          <w:rFonts w:ascii="Book Antiqua" w:hAnsi="Book Antiqua"/>
          <w:b/>
          <w:szCs w:val="18"/>
        </w:rPr>
        <w:t xml:space="preserve">Quality Standards: </w:t>
      </w:r>
      <w:r>
        <w:rPr>
          <w:rFonts w:ascii="Book Antiqua" w:hAnsi="Book Antiqua"/>
          <w:szCs w:val="18"/>
        </w:rPr>
        <w:t>Failure by the contractor to maintain quality, service and/or cleanliness standards as determined by University management will be documented and may result in reduction or cancellation of part or all custodial contracts.</w:t>
      </w:r>
      <w:r w:rsidR="005D2F4C">
        <w:rPr>
          <w:rFonts w:ascii="Book Antiqua" w:hAnsi="Book Antiqua"/>
          <w:szCs w:val="18"/>
        </w:rPr>
        <w:t xml:space="preserve"> An on-site quality control lead is required.</w:t>
      </w:r>
    </w:p>
    <w:p w:rsidR="00FA0DAA" w:rsidRDefault="00FA0DAA" w:rsidP="00FA0DAA">
      <w:pPr>
        <w:pStyle w:val="NumberList"/>
        <w:numPr>
          <w:ilvl w:val="0"/>
          <w:numId w:val="0"/>
        </w:numPr>
        <w:tabs>
          <w:tab w:val="left" w:pos="720"/>
        </w:tabs>
        <w:rPr>
          <w:rFonts w:ascii="Book Antiqua" w:hAnsi="Book Antiqua"/>
          <w:szCs w:val="18"/>
        </w:rPr>
      </w:pPr>
    </w:p>
    <w:p w:rsidR="00FA0DAA" w:rsidRDefault="00FA0DAA" w:rsidP="00FA0DAA">
      <w:pPr>
        <w:pStyle w:val="NumberList"/>
        <w:numPr>
          <w:ilvl w:val="1"/>
          <w:numId w:val="4"/>
        </w:numPr>
        <w:ind w:left="2002" w:hanging="562"/>
        <w:rPr>
          <w:rFonts w:ascii="Book Antiqua" w:hAnsi="Book Antiqua"/>
          <w:szCs w:val="18"/>
        </w:rPr>
      </w:pPr>
      <w:r>
        <w:rPr>
          <w:rFonts w:ascii="Book Antiqua" w:hAnsi="Book Antiqua"/>
          <w:b/>
          <w:szCs w:val="18"/>
        </w:rPr>
        <w:t xml:space="preserve">Contract Enhancements: </w:t>
      </w:r>
      <w:r>
        <w:rPr>
          <w:rFonts w:ascii="Book Antiqua" w:hAnsi="Book Antiqua"/>
          <w:szCs w:val="18"/>
        </w:rPr>
        <w:t xml:space="preserve">The requirements in this scope of work are the minimum required for the University's custodial services program.  Contractors are encouraged to be creative and propose improvements and enhancements for consideration. </w:t>
      </w:r>
    </w:p>
    <w:p w:rsidR="00FA0DAA" w:rsidRDefault="00FA0DAA" w:rsidP="00FA0DAA">
      <w:pPr>
        <w:pStyle w:val="NumberList"/>
        <w:numPr>
          <w:ilvl w:val="0"/>
          <w:numId w:val="0"/>
        </w:numPr>
        <w:tabs>
          <w:tab w:val="left" w:pos="720"/>
        </w:tabs>
        <w:rPr>
          <w:rFonts w:ascii="Book Antiqua" w:hAnsi="Book Antiqua"/>
          <w:b/>
          <w:szCs w:val="18"/>
          <w:highlight w:val="yellow"/>
        </w:rPr>
      </w:pPr>
    </w:p>
    <w:p w:rsidR="00FA0DAA" w:rsidRDefault="00FA0DAA" w:rsidP="00FA0DAA">
      <w:pPr>
        <w:pStyle w:val="NumberList"/>
        <w:numPr>
          <w:ilvl w:val="1"/>
          <w:numId w:val="4"/>
        </w:numPr>
        <w:ind w:left="2002" w:hanging="562"/>
        <w:jc w:val="both"/>
        <w:rPr>
          <w:rFonts w:ascii="Book Antiqua" w:hAnsi="Book Antiqua"/>
          <w:szCs w:val="18"/>
        </w:rPr>
      </w:pPr>
      <w:r>
        <w:rPr>
          <w:rFonts w:ascii="Book Antiqua" w:hAnsi="Book Antiqua"/>
          <w:b/>
          <w:szCs w:val="18"/>
        </w:rPr>
        <w:t xml:space="preserve">Objectives: </w:t>
      </w:r>
      <w:r>
        <w:rPr>
          <w:rFonts w:ascii="Book Antiqua" w:hAnsi="Book Antiqua"/>
          <w:szCs w:val="18"/>
        </w:rPr>
        <w:t xml:space="preserve">The University seeks to accomplish the following objectives for its custodial services.  (This list is not in order of importance.)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2"/>
          <w:numId w:val="5"/>
        </w:numPr>
        <w:jc w:val="both"/>
        <w:rPr>
          <w:rFonts w:ascii="Book Antiqua" w:hAnsi="Book Antiqua"/>
          <w:szCs w:val="18"/>
        </w:rPr>
      </w:pPr>
      <w:r>
        <w:rPr>
          <w:rFonts w:ascii="Book Antiqua" w:hAnsi="Book Antiqua"/>
          <w:szCs w:val="18"/>
        </w:rPr>
        <w:t xml:space="preserve">Develop and establish service levels and operating hours that are responsive to the needs of students, faculty, staff, and guests.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2"/>
          <w:numId w:val="5"/>
        </w:numPr>
        <w:jc w:val="both"/>
        <w:rPr>
          <w:rFonts w:ascii="Book Antiqua" w:hAnsi="Book Antiqua"/>
          <w:b/>
          <w:szCs w:val="18"/>
        </w:rPr>
      </w:pPr>
      <w:r>
        <w:rPr>
          <w:rFonts w:ascii="Book Antiqua" w:hAnsi="Book Antiqua"/>
          <w:szCs w:val="18"/>
        </w:rPr>
        <w:t>Maximize productivity through strong custodial service operations.</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2"/>
          <w:numId w:val="5"/>
        </w:numPr>
        <w:jc w:val="both"/>
        <w:rPr>
          <w:rFonts w:ascii="Book Antiqua" w:hAnsi="Book Antiqua"/>
          <w:b/>
          <w:szCs w:val="18"/>
        </w:rPr>
      </w:pPr>
      <w:r>
        <w:rPr>
          <w:rFonts w:ascii="Book Antiqua" w:hAnsi="Book Antiqua"/>
          <w:szCs w:val="18"/>
        </w:rPr>
        <w:t xml:space="preserve">Instill flexibility into all aspects of custodial service operations to enhance responsiveness to demand. </w:t>
      </w:r>
    </w:p>
    <w:p w:rsidR="00FA0DAA" w:rsidRDefault="00FA0DAA" w:rsidP="00FA0DAA">
      <w:pPr>
        <w:pStyle w:val="NumberList"/>
        <w:numPr>
          <w:ilvl w:val="0"/>
          <w:numId w:val="0"/>
        </w:numPr>
        <w:tabs>
          <w:tab w:val="left" w:pos="720"/>
        </w:tabs>
        <w:jc w:val="both"/>
        <w:rPr>
          <w:rFonts w:ascii="Book Antiqua" w:hAnsi="Book Antiqua"/>
          <w:b/>
          <w:szCs w:val="18"/>
          <w:highlight w:val="yellow"/>
        </w:rPr>
      </w:pPr>
    </w:p>
    <w:p w:rsidR="00FA0DAA" w:rsidRDefault="00FA0DAA" w:rsidP="00FA0DAA">
      <w:pPr>
        <w:pStyle w:val="NumberList"/>
        <w:numPr>
          <w:ilvl w:val="1"/>
          <w:numId w:val="4"/>
        </w:numPr>
        <w:ind w:left="2002" w:hanging="562"/>
        <w:jc w:val="both"/>
        <w:rPr>
          <w:rFonts w:ascii="Book Antiqua" w:hAnsi="Book Antiqua"/>
          <w:szCs w:val="18"/>
        </w:rPr>
      </w:pPr>
      <w:r>
        <w:rPr>
          <w:rFonts w:ascii="Book Antiqua" w:hAnsi="Book Antiqua"/>
          <w:b/>
          <w:szCs w:val="18"/>
        </w:rPr>
        <w:t>General Policies and Requirements Applying to All Areas.</w:t>
      </w:r>
    </w:p>
    <w:p w:rsidR="00FA0DAA" w:rsidRDefault="00FA0DAA" w:rsidP="00FA0DAA">
      <w:pPr>
        <w:pStyle w:val="NumberList"/>
        <w:numPr>
          <w:ilvl w:val="0"/>
          <w:numId w:val="0"/>
        </w:numPr>
        <w:tabs>
          <w:tab w:val="left" w:pos="720"/>
        </w:tabs>
        <w:ind w:left="1440"/>
        <w:jc w:val="both"/>
        <w:rPr>
          <w:rFonts w:ascii="Book Antiqua" w:hAnsi="Book Antiqua"/>
          <w:szCs w:val="18"/>
        </w:rPr>
      </w:pPr>
    </w:p>
    <w:p w:rsidR="00FA0DAA" w:rsidRDefault="00FA0DAA" w:rsidP="00FA0DAA">
      <w:pPr>
        <w:pStyle w:val="NumberList"/>
        <w:numPr>
          <w:ilvl w:val="2"/>
          <w:numId w:val="4"/>
        </w:numPr>
        <w:jc w:val="both"/>
        <w:rPr>
          <w:rFonts w:ascii="Book Antiqua" w:hAnsi="Book Antiqua"/>
          <w:szCs w:val="18"/>
        </w:rPr>
      </w:pPr>
      <w:r>
        <w:rPr>
          <w:rFonts w:ascii="Book Antiqua" w:hAnsi="Book Antiqua"/>
          <w:szCs w:val="18"/>
        </w:rPr>
        <w:t xml:space="preserve">All custodial functions shall be performed in University facilities on campus.  The contractor will not be authorized to utilize the facilities for any other custodial service or purpose not specifically defined in the RFP.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FA0DAA">
      <w:pPr>
        <w:pStyle w:val="NumberList"/>
        <w:numPr>
          <w:ilvl w:val="2"/>
          <w:numId w:val="4"/>
        </w:numPr>
        <w:jc w:val="both"/>
        <w:rPr>
          <w:rFonts w:ascii="Book Antiqua" w:hAnsi="Book Antiqua"/>
          <w:szCs w:val="18"/>
        </w:rPr>
      </w:pPr>
      <w:r>
        <w:rPr>
          <w:rFonts w:ascii="Book Antiqua" w:hAnsi="Book Antiqua"/>
          <w:szCs w:val="18"/>
        </w:rPr>
        <w:t xml:space="preserve">The Contractor will provide services at the times required.  All custodial operations will deliver, upon opening, the full scope of prompt and efficient services.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FA0DAA">
      <w:pPr>
        <w:pStyle w:val="NumberList"/>
        <w:numPr>
          <w:ilvl w:val="2"/>
          <w:numId w:val="4"/>
        </w:numPr>
        <w:jc w:val="both"/>
        <w:rPr>
          <w:rFonts w:ascii="Book Antiqua" w:hAnsi="Book Antiqua"/>
          <w:szCs w:val="18"/>
        </w:rPr>
      </w:pPr>
      <w:r>
        <w:rPr>
          <w:rFonts w:ascii="Book Antiqua" w:hAnsi="Book Antiqua"/>
          <w:szCs w:val="18"/>
        </w:rPr>
        <w:t>The policies and activities of the contractor shall be subject to the approval of the University; said policies and activities shall include, but not be limited to, the quality of the services by the award contractor.</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FA0DAA">
      <w:pPr>
        <w:pStyle w:val="NumberList"/>
        <w:numPr>
          <w:ilvl w:val="2"/>
          <w:numId w:val="4"/>
        </w:numPr>
        <w:jc w:val="both"/>
        <w:rPr>
          <w:rFonts w:ascii="Book Antiqua" w:hAnsi="Book Antiqua"/>
          <w:szCs w:val="18"/>
        </w:rPr>
      </w:pPr>
      <w:r>
        <w:rPr>
          <w:rFonts w:ascii="Book Antiqua" w:hAnsi="Book Antiqua"/>
          <w:szCs w:val="18"/>
        </w:rPr>
        <w:t xml:space="preserve">The Contractor’s Assistant Vice President of Operations shall meet regularly with authorized members of the University to effect adjustments in operations and cooperate at all times to maintain maximum efficiency, cleanliness, and good public relations with students, faculty and staff and guests or clients.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1"/>
          <w:numId w:val="4"/>
        </w:numPr>
        <w:ind w:left="2002" w:hanging="562"/>
        <w:jc w:val="both"/>
        <w:rPr>
          <w:rFonts w:ascii="Book Antiqua" w:hAnsi="Book Antiqua"/>
          <w:szCs w:val="18"/>
        </w:rPr>
      </w:pPr>
      <w:r>
        <w:rPr>
          <w:rFonts w:ascii="Book Antiqua" w:hAnsi="Book Antiqua"/>
          <w:b/>
          <w:szCs w:val="18"/>
        </w:rPr>
        <w:t>Facilities:</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FA0DAA">
      <w:pPr>
        <w:pStyle w:val="NumberList"/>
        <w:numPr>
          <w:ilvl w:val="2"/>
          <w:numId w:val="4"/>
        </w:numPr>
        <w:jc w:val="both"/>
        <w:rPr>
          <w:rFonts w:ascii="Book Antiqua" w:hAnsi="Book Antiqua"/>
          <w:szCs w:val="18"/>
        </w:rPr>
      </w:pPr>
      <w:r>
        <w:rPr>
          <w:rFonts w:ascii="Book Antiqua" w:hAnsi="Book Antiqua"/>
          <w:szCs w:val="18"/>
        </w:rPr>
        <w:t>The University will provide the contractor with all facilities to efficiently operate the custodial service as proposed, together with heat and utility service. The University will maintain utility service at its best efforts.  The University will not be responsible for any losses caused by utility outages.  The contractor agrees to keep energy consumption at a minimum and will comply with energy conservation practices and policies in keeping with the University's efforts.</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zCs w:val="18"/>
        </w:rPr>
        <w:t xml:space="preserve">The contractor will be responsible for the payment of telephone installation, if needed, instrumentation, and service.  The contractor may install as many extensions as are necessary for proper communications both inside and outside of the University community.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FA0DAA">
      <w:pPr>
        <w:pStyle w:val="NumberList"/>
        <w:numPr>
          <w:ilvl w:val="2"/>
          <w:numId w:val="4"/>
        </w:numPr>
        <w:jc w:val="both"/>
        <w:rPr>
          <w:rFonts w:ascii="Book Antiqua" w:hAnsi="Book Antiqua"/>
          <w:szCs w:val="18"/>
        </w:rPr>
      </w:pPr>
      <w:r>
        <w:rPr>
          <w:rFonts w:ascii="Book Antiqua" w:hAnsi="Book Antiqua"/>
          <w:szCs w:val="18"/>
        </w:rPr>
        <w:t xml:space="preserve">The contractor will be responsible for advising the University of the need for, and the University or its designee will make all necessary repairs and replacements to its facilities and equipment, except in those instances where the necessity for repair or replacement is due to negligence on the part of the contractor or employees under the supervision and direction of the contract.  If any such incidents occur, repair and/or replacement costs are the responsibility of the award contractor.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FA0DAA">
      <w:pPr>
        <w:pStyle w:val="NumberList"/>
        <w:numPr>
          <w:ilvl w:val="2"/>
          <w:numId w:val="4"/>
        </w:numPr>
        <w:jc w:val="both"/>
        <w:rPr>
          <w:rFonts w:ascii="Book Antiqua" w:hAnsi="Book Antiqua"/>
          <w:szCs w:val="18"/>
        </w:rPr>
      </w:pPr>
      <w:r>
        <w:rPr>
          <w:rFonts w:ascii="Book Antiqua" w:hAnsi="Book Antiqua"/>
          <w:szCs w:val="18"/>
        </w:rPr>
        <w:t>The contractual supervisor will be required to report potentially hazardous conditions and items in need of repair including office lighting, emergency and exit lights, plumbing, and water cooler problems, etc., to the Campus Security and/or Pew Campus Operations Office.</w:t>
      </w:r>
    </w:p>
    <w:p w:rsidR="00FA0DAA" w:rsidRDefault="00FA0DAA" w:rsidP="00FA0DAA">
      <w:pPr>
        <w:pStyle w:val="ListParagraph"/>
        <w:rPr>
          <w:rFonts w:ascii="Book Antiqua" w:hAnsi="Book Antiqua"/>
          <w:b/>
          <w:szCs w:val="18"/>
        </w:rPr>
      </w:pPr>
    </w:p>
    <w:p w:rsidR="00FA0DAA" w:rsidRDefault="00FA0DAA" w:rsidP="00FA0DAA">
      <w:pPr>
        <w:pStyle w:val="NumberList"/>
        <w:numPr>
          <w:ilvl w:val="2"/>
          <w:numId w:val="4"/>
        </w:numPr>
        <w:jc w:val="both"/>
        <w:rPr>
          <w:rFonts w:ascii="Book Antiqua" w:hAnsi="Book Antiqua"/>
          <w:szCs w:val="18"/>
        </w:rPr>
      </w:pPr>
      <w:r>
        <w:rPr>
          <w:rFonts w:ascii="Book Antiqua" w:hAnsi="Book Antiqua"/>
          <w:b/>
          <w:szCs w:val="18"/>
        </w:rPr>
        <w:t xml:space="preserve">Lost and Found: </w:t>
      </w:r>
    </w:p>
    <w:p w:rsidR="00FA0DAA" w:rsidRDefault="00FA0DAA" w:rsidP="00FA0DAA">
      <w:pPr>
        <w:pStyle w:val="ListParagraph"/>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zCs w:val="18"/>
        </w:rPr>
        <w:t>All valuable articles recovered by contractual employees in non-housing facilities must be immediately turned in to the Security Department.</w:t>
      </w:r>
      <w:r w:rsidR="00945FD2">
        <w:rPr>
          <w:rFonts w:ascii="Book Antiqua" w:hAnsi="Book Antiqua"/>
          <w:szCs w:val="18"/>
        </w:rPr>
        <w:t xml:space="preserve"> “Valuable” to be determined.</w:t>
      </w:r>
    </w:p>
    <w:p w:rsidR="00FA0DAA" w:rsidRDefault="00FA0DAA" w:rsidP="00FA0DAA">
      <w:pPr>
        <w:pStyle w:val="ListParagraph"/>
        <w:rPr>
          <w:rFonts w:ascii="Book Antiqua" w:hAnsi="Book Antiqua"/>
          <w:szCs w:val="18"/>
        </w:rPr>
      </w:pPr>
    </w:p>
    <w:p w:rsidR="00FA0DAA" w:rsidRPr="00945FD2" w:rsidRDefault="00FA0DAA" w:rsidP="00945FD2">
      <w:pPr>
        <w:pStyle w:val="NumberList"/>
        <w:numPr>
          <w:ilvl w:val="3"/>
          <w:numId w:val="4"/>
        </w:numPr>
        <w:jc w:val="both"/>
        <w:rPr>
          <w:rFonts w:ascii="Book Antiqua" w:hAnsi="Book Antiqua"/>
          <w:szCs w:val="18"/>
        </w:rPr>
      </w:pPr>
      <w:r>
        <w:rPr>
          <w:rFonts w:ascii="Book Antiqua" w:hAnsi="Book Antiqua"/>
          <w:szCs w:val="18"/>
        </w:rPr>
        <w:t>All valuable articles recovered by contractual employees in housing facilities must be immediately turned into the Winter Hall front desk. A receipt for the item may be requested.</w:t>
      </w:r>
      <w:r w:rsidR="00945FD2">
        <w:rPr>
          <w:rFonts w:ascii="Book Antiqua" w:hAnsi="Book Antiqua"/>
          <w:szCs w:val="18"/>
        </w:rPr>
        <w:t xml:space="preserve"> “Valuable” to be determined.</w:t>
      </w:r>
    </w:p>
    <w:p w:rsidR="00FA0DAA" w:rsidRDefault="00FA0DAA" w:rsidP="00FA0DAA">
      <w:pPr>
        <w:pStyle w:val="NumberList"/>
        <w:numPr>
          <w:ilvl w:val="0"/>
          <w:numId w:val="0"/>
        </w:numPr>
        <w:tabs>
          <w:tab w:val="left" w:pos="720"/>
        </w:tabs>
        <w:jc w:val="both"/>
        <w:rPr>
          <w:rFonts w:ascii="Book Antiqua" w:hAnsi="Book Antiqua"/>
          <w:szCs w:val="18"/>
        </w:rPr>
      </w:pPr>
      <w:r>
        <w:rPr>
          <w:rFonts w:ascii="Book Antiqua" w:hAnsi="Book Antiqua"/>
          <w:szCs w:val="18"/>
        </w:rPr>
        <w:t xml:space="preserve"> </w:t>
      </w:r>
    </w:p>
    <w:p w:rsidR="00FA0DAA" w:rsidRDefault="00FA0DAA" w:rsidP="00FA0DAA">
      <w:pPr>
        <w:pStyle w:val="NumberList"/>
        <w:numPr>
          <w:ilvl w:val="2"/>
          <w:numId w:val="4"/>
        </w:numPr>
        <w:jc w:val="both"/>
        <w:rPr>
          <w:rFonts w:ascii="Book Antiqua" w:hAnsi="Book Antiqua"/>
          <w:szCs w:val="18"/>
        </w:rPr>
      </w:pPr>
      <w:r>
        <w:rPr>
          <w:rFonts w:ascii="Book Antiqua" w:hAnsi="Book Antiqua"/>
          <w:b/>
          <w:szCs w:val="18"/>
        </w:rPr>
        <w:t>Parking</w:t>
      </w:r>
      <w:r>
        <w:rPr>
          <w:rFonts w:ascii="Book Antiqua" w:hAnsi="Book Antiqua"/>
          <w:szCs w:val="18"/>
        </w:rPr>
        <w:t>:</w:t>
      </w:r>
    </w:p>
    <w:p w:rsidR="00FA0DAA" w:rsidRDefault="00FA0DAA" w:rsidP="00FA0DAA">
      <w:pPr>
        <w:pStyle w:val="ListParagraph"/>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zCs w:val="18"/>
        </w:rPr>
        <w:t>Limited Parking is available on site.</w:t>
      </w:r>
    </w:p>
    <w:p w:rsidR="00FA0DAA" w:rsidRDefault="00FA0DAA" w:rsidP="00FA0DAA">
      <w:pPr>
        <w:pStyle w:val="ListParagraph"/>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zCs w:val="18"/>
        </w:rPr>
        <w:t>Parking permits will be required or vehicles with current contractor logo affixed to the side.</w:t>
      </w:r>
    </w:p>
    <w:p w:rsidR="00FA0DAA" w:rsidRDefault="00FA0DAA" w:rsidP="00FA0DAA">
      <w:pPr>
        <w:pStyle w:val="ListParagraph"/>
        <w:ind w:left="1440"/>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zCs w:val="18"/>
        </w:rPr>
        <w:t>Contractor is responsible for any valid parking tickets they may receive.</w:t>
      </w:r>
    </w:p>
    <w:p w:rsidR="00FA0DAA" w:rsidRDefault="00FA0DAA" w:rsidP="00FA0DAA">
      <w:pPr>
        <w:pStyle w:val="ListParagraph"/>
        <w:rPr>
          <w:rFonts w:ascii="Book Antiqua" w:hAnsi="Book Antiqua"/>
          <w:b/>
          <w:szCs w:val="18"/>
        </w:rPr>
      </w:pPr>
    </w:p>
    <w:p w:rsidR="00FA0DAA" w:rsidRDefault="00FA0DAA" w:rsidP="00FA0DAA">
      <w:pPr>
        <w:pStyle w:val="NumberList"/>
        <w:numPr>
          <w:ilvl w:val="2"/>
          <w:numId w:val="4"/>
        </w:numPr>
        <w:jc w:val="both"/>
        <w:rPr>
          <w:rFonts w:ascii="Book Antiqua" w:hAnsi="Book Antiqua"/>
          <w:szCs w:val="18"/>
        </w:rPr>
      </w:pPr>
      <w:r>
        <w:rPr>
          <w:rFonts w:ascii="Book Antiqua" w:hAnsi="Book Antiqua"/>
          <w:b/>
          <w:szCs w:val="18"/>
        </w:rPr>
        <w:t>Keys and Access Cards</w:t>
      </w:r>
      <w:r>
        <w:rPr>
          <w:rFonts w:ascii="Book Antiqua" w:hAnsi="Book Antiqua"/>
          <w:szCs w:val="18"/>
        </w:rPr>
        <w:t>:</w:t>
      </w:r>
    </w:p>
    <w:p w:rsidR="00FA0DAA" w:rsidRDefault="00FA0DAA" w:rsidP="00FA0DAA">
      <w:pPr>
        <w:pStyle w:val="ListParagraph"/>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zCs w:val="18"/>
        </w:rPr>
        <w:t xml:space="preserve">The contractor is responsible for control of the keys (maintained in key boxes with listings) obtained from the University, for the areas provided for the operation of custodial services.  </w:t>
      </w:r>
    </w:p>
    <w:p w:rsidR="00FA0DAA" w:rsidRDefault="00FA0DAA" w:rsidP="00FA0DAA">
      <w:pPr>
        <w:pStyle w:val="NumberList"/>
        <w:numPr>
          <w:ilvl w:val="0"/>
          <w:numId w:val="0"/>
        </w:numPr>
        <w:tabs>
          <w:tab w:val="left" w:pos="720"/>
        </w:tabs>
        <w:ind w:left="3600"/>
        <w:jc w:val="both"/>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zCs w:val="18"/>
        </w:rPr>
        <w:t xml:space="preserve">The contractor shall be responsible for reimbursing the University for the replacement of lost keys and cost of re-keying and replacement of lock cylinders required as a result of negligence and/or lost keys by its employees.  </w:t>
      </w:r>
    </w:p>
    <w:p w:rsidR="00FA0DAA" w:rsidRDefault="00FA0DAA" w:rsidP="00FA0DAA">
      <w:pPr>
        <w:pStyle w:val="NumberList"/>
        <w:numPr>
          <w:ilvl w:val="0"/>
          <w:numId w:val="0"/>
        </w:numPr>
        <w:tabs>
          <w:tab w:val="left" w:pos="720"/>
        </w:tabs>
        <w:ind w:left="3600"/>
        <w:jc w:val="both"/>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zCs w:val="18"/>
        </w:rPr>
        <w:t>Any keys issued to the contractor must not be duplicated at any time. Any additional keys must be requested to the University.</w:t>
      </w:r>
    </w:p>
    <w:p w:rsidR="00FA0DAA" w:rsidRDefault="00FA0DAA" w:rsidP="00FA0DAA">
      <w:pPr>
        <w:pStyle w:val="ListParagraph"/>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zCs w:val="18"/>
        </w:rPr>
        <w:t>All access cards distributed to the contractor must be kept current with names of the employees using them.</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1"/>
          <w:numId w:val="4"/>
        </w:numPr>
        <w:ind w:firstLine="165"/>
        <w:jc w:val="both"/>
        <w:rPr>
          <w:rFonts w:ascii="Book Antiqua" w:hAnsi="Book Antiqua"/>
          <w:szCs w:val="18"/>
        </w:rPr>
      </w:pPr>
      <w:r>
        <w:rPr>
          <w:rFonts w:ascii="Book Antiqua" w:hAnsi="Book Antiqua"/>
          <w:b/>
          <w:szCs w:val="18"/>
        </w:rPr>
        <w:t>Equipment</w:t>
      </w:r>
      <w:r>
        <w:rPr>
          <w:rFonts w:ascii="Book Antiqua" w:hAnsi="Book Antiqua"/>
          <w:szCs w:val="18"/>
        </w:rPr>
        <w:t xml:space="preserve">: </w:t>
      </w:r>
    </w:p>
    <w:p w:rsidR="00FA0DAA" w:rsidRDefault="00FA0DAA" w:rsidP="00FA0DAA">
      <w:pPr>
        <w:pStyle w:val="NumberList"/>
        <w:numPr>
          <w:ilvl w:val="0"/>
          <w:numId w:val="0"/>
        </w:numPr>
        <w:tabs>
          <w:tab w:val="left" w:pos="720"/>
        </w:tabs>
        <w:ind w:left="3600"/>
        <w:jc w:val="both"/>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zCs w:val="18"/>
        </w:rPr>
        <w:t xml:space="preserve">The contractor will be expected to provide and maintain all of the cleaners, equipment and finishes necessary to meet the demands of the custodial contract keeping quality and service standards.  It is understood and agreed that the University shall in no way be responsible for any theft, disappearances or other misappropriation of any equipment to be supplied by the contractor, nor for the theft, disappearance, or other misappropriation of any supplies or any other property of the contractor wherever located.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zCs w:val="18"/>
        </w:rPr>
        <w:t>The contractor will supply and current custodial supply and equipment inventory. The equipment list must include detailed description of each item including brand and model number, age of item, and quantity owned by the contractor.</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zCs w:val="18"/>
        </w:rPr>
        <w:t xml:space="preserve">The contractor must also supply a planned list of the equipment to be purchased in order to carry out the contract. The list must include detailed description of each item including brand and model number, and quantity anticipated. </w:t>
      </w:r>
    </w:p>
    <w:p w:rsidR="00FA0DAA" w:rsidRDefault="00FA0DAA" w:rsidP="00FA0DAA">
      <w:pPr>
        <w:pStyle w:val="ListParagraph"/>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zCs w:val="18"/>
        </w:rPr>
        <w:t>All cleaners and equipment used must be appropriate to the recommendations by the flooring manufacturer or the university.</w:t>
      </w:r>
    </w:p>
    <w:p w:rsidR="00FA0DAA" w:rsidRDefault="00FA0DAA" w:rsidP="00FA0DAA">
      <w:pPr>
        <w:pStyle w:val="ListParagraph"/>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napToGrid w:val="0"/>
          <w:szCs w:val="18"/>
        </w:rPr>
        <w:t>Contractor’s prime responsibility is to protect owner’s property at all times and to use only such materials and treatments as will enhance the appearance of flooring, etc., and preserve the surface against deterioration.</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zCs w:val="18"/>
        </w:rPr>
        <w:t xml:space="preserve">The contractor will be allowed to purchase any usable inventory of custodial equipment and supplies that may be on hand at the commencement of operations under an award contract. Financial arrangements shall be negotiated by mutual agreement.   </w:t>
      </w:r>
    </w:p>
    <w:p w:rsidR="00FA0DAA" w:rsidRDefault="00FA0DAA" w:rsidP="00FA0DAA">
      <w:pPr>
        <w:pStyle w:val="NumberList"/>
        <w:numPr>
          <w:ilvl w:val="0"/>
          <w:numId w:val="0"/>
        </w:numPr>
        <w:tabs>
          <w:tab w:val="left" w:pos="720"/>
        </w:tabs>
        <w:ind w:left="360" w:hanging="360"/>
        <w:jc w:val="both"/>
        <w:rPr>
          <w:rFonts w:ascii="Book Antiqua" w:hAnsi="Book Antiqua"/>
          <w:szCs w:val="18"/>
        </w:rPr>
      </w:pPr>
    </w:p>
    <w:p w:rsidR="00FA0DAA" w:rsidRDefault="00FA0DAA" w:rsidP="00FA0DAA">
      <w:pPr>
        <w:pStyle w:val="NumberList"/>
        <w:numPr>
          <w:ilvl w:val="1"/>
          <w:numId w:val="4"/>
        </w:numPr>
        <w:ind w:firstLine="165"/>
        <w:jc w:val="both"/>
        <w:rPr>
          <w:rFonts w:ascii="Book Antiqua" w:hAnsi="Book Antiqua"/>
          <w:szCs w:val="18"/>
        </w:rPr>
      </w:pPr>
      <w:r>
        <w:rPr>
          <w:rFonts w:ascii="Book Antiqua" w:hAnsi="Book Antiqua"/>
          <w:b/>
          <w:szCs w:val="18"/>
        </w:rPr>
        <w:t>Inventory of Custodial Supplies:</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zCs w:val="18"/>
        </w:rPr>
        <w:t xml:space="preserve">The contractor shall maintain rigid procurement procedures throughout the entire process of purchasing, receiving, storage and inventory of all custodial </w:t>
      </w:r>
      <w:r>
        <w:rPr>
          <w:rFonts w:ascii="Book Antiqua" w:hAnsi="Book Antiqua"/>
          <w:szCs w:val="18"/>
        </w:rPr>
        <w:lastRenderedPageBreak/>
        <w:t xml:space="preserve">supplies, and will pay for all cleaning and maintenance supplies related to custodial service and management applicable to the contract.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zCs w:val="18"/>
        </w:rPr>
        <w:t xml:space="preserve">The University shall have free access to any and all records or receipts, check lists, and product specifications issued each service unit to determine that sanitary specifications are complied with and that purchasing specifications are being met.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FA0DAA">
      <w:pPr>
        <w:pStyle w:val="NumberList"/>
        <w:numPr>
          <w:ilvl w:val="3"/>
          <w:numId w:val="4"/>
        </w:numPr>
        <w:jc w:val="both"/>
        <w:rPr>
          <w:rFonts w:ascii="Book Antiqua" w:hAnsi="Book Antiqua"/>
          <w:szCs w:val="18"/>
        </w:rPr>
      </w:pPr>
      <w:r>
        <w:rPr>
          <w:rFonts w:ascii="Book Antiqua" w:hAnsi="Book Antiqua"/>
          <w:szCs w:val="18"/>
        </w:rPr>
        <w:t xml:space="preserve">All custodial items shall be delivered in proper transportation containers at University approved times. </w:t>
      </w:r>
    </w:p>
    <w:p w:rsidR="00FA0DAA" w:rsidRDefault="00FA0DAA" w:rsidP="00FA0DAA">
      <w:pPr>
        <w:pStyle w:val="ListParagraph"/>
        <w:rPr>
          <w:rFonts w:ascii="Book Antiqua" w:hAnsi="Book Antiqua"/>
          <w:szCs w:val="18"/>
        </w:rPr>
      </w:pPr>
    </w:p>
    <w:p w:rsidR="00FA0DAA" w:rsidRDefault="00FA0DAA" w:rsidP="00FA0DAA">
      <w:pPr>
        <w:pStyle w:val="NumberList"/>
        <w:numPr>
          <w:ilvl w:val="3"/>
          <w:numId w:val="4"/>
        </w:numPr>
        <w:jc w:val="both"/>
        <w:rPr>
          <w:rFonts w:ascii="Book Antiqua" w:hAnsi="Book Antiqua"/>
          <w:b/>
          <w:snapToGrid w:val="0"/>
          <w:szCs w:val="18"/>
        </w:rPr>
      </w:pPr>
      <w:r>
        <w:rPr>
          <w:rFonts w:ascii="Book Antiqua" w:hAnsi="Book Antiqua"/>
          <w:szCs w:val="18"/>
        </w:rPr>
        <w:t>The University will provide certain janitorial supplies listed below. These items will be delivered on campus and the custodial company will be responsible for taking them to the designated storage area. The list includes the following:</w:t>
      </w:r>
    </w:p>
    <w:p w:rsidR="00FA0DAA" w:rsidRDefault="00FA0DAA" w:rsidP="00FA0DAA">
      <w:pPr>
        <w:pStyle w:val="NumberList"/>
        <w:numPr>
          <w:ilvl w:val="0"/>
          <w:numId w:val="0"/>
        </w:numPr>
        <w:tabs>
          <w:tab w:val="left" w:pos="720"/>
        </w:tabs>
        <w:jc w:val="both"/>
        <w:rPr>
          <w:rFonts w:ascii="Book Antiqua" w:hAnsi="Book Antiqua"/>
          <w:b/>
          <w:snapToGrid w:val="0"/>
          <w:szCs w:val="18"/>
        </w:rPr>
      </w:pPr>
    </w:p>
    <w:p w:rsidR="00FA0DAA" w:rsidRDefault="00FA0DAA" w:rsidP="00FA0DAA">
      <w:pPr>
        <w:pStyle w:val="NumberList"/>
        <w:numPr>
          <w:ilvl w:val="0"/>
          <w:numId w:val="0"/>
        </w:numPr>
        <w:tabs>
          <w:tab w:val="left" w:pos="720"/>
        </w:tabs>
        <w:ind w:left="3600"/>
        <w:jc w:val="both"/>
        <w:rPr>
          <w:rFonts w:ascii="Book Antiqua" w:hAnsi="Book Antiqua"/>
          <w:szCs w:val="18"/>
        </w:rPr>
      </w:pPr>
      <w:r>
        <w:rPr>
          <w:rFonts w:ascii="Book Antiqua" w:hAnsi="Book Antiqua"/>
          <w:szCs w:val="18"/>
        </w:rPr>
        <w:t>Paper Towels - C-Fold, Auto Rolls</w:t>
      </w:r>
    </w:p>
    <w:p w:rsidR="00FA0DAA" w:rsidRDefault="00FA0DAA" w:rsidP="00FA0DAA">
      <w:pPr>
        <w:pStyle w:val="NumberList"/>
        <w:numPr>
          <w:ilvl w:val="0"/>
          <w:numId w:val="0"/>
        </w:numPr>
        <w:tabs>
          <w:tab w:val="left" w:pos="720"/>
        </w:tabs>
        <w:ind w:left="3600"/>
        <w:jc w:val="both"/>
        <w:rPr>
          <w:rFonts w:ascii="Book Antiqua" w:hAnsi="Book Antiqua"/>
          <w:szCs w:val="18"/>
        </w:rPr>
      </w:pPr>
      <w:r>
        <w:rPr>
          <w:rFonts w:ascii="Book Antiqua" w:hAnsi="Book Antiqua"/>
          <w:szCs w:val="18"/>
        </w:rPr>
        <w:t>Toilet Tissue</w:t>
      </w:r>
    </w:p>
    <w:p w:rsidR="00FA0DAA" w:rsidRDefault="00FA0DAA" w:rsidP="00FA0DAA">
      <w:pPr>
        <w:pStyle w:val="NumberList"/>
        <w:numPr>
          <w:ilvl w:val="0"/>
          <w:numId w:val="0"/>
        </w:numPr>
        <w:tabs>
          <w:tab w:val="left" w:pos="720"/>
        </w:tabs>
        <w:ind w:left="3600"/>
        <w:jc w:val="both"/>
        <w:rPr>
          <w:rFonts w:ascii="Book Antiqua" w:hAnsi="Book Antiqua"/>
          <w:szCs w:val="18"/>
        </w:rPr>
      </w:pPr>
      <w:r>
        <w:rPr>
          <w:rFonts w:ascii="Book Antiqua" w:hAnsi="Book Antiqua"/>
          <w:szCs w:val="18"/>
        </w:rPr>
        <w:t>Feminine Products</w:t>
      </w:r>
    </w:p>
    <w:p w:rsidR="00FA0DAA" w:rsidRDefault="00FA0DAA" w:rsidP="00FA0DAA">
      <w:pPr>
        <w:pStyle w:val="NumberList"/>
        <w:numPr>
          <w:ilvl w:val="0"/>
          <w:numId w:val="0"/>
        </w:numPr>
        <w:tabs>
          <w:tab w:val="left" w:pos="720"/>
        </w:tabs>
        <w:ind w:left="3240" w:firstLine="360"/>
        <w:jc w:val="both"/>
        <w:rPr>
          <w:rFonts w:ascii="Book Antiqua" w:hAnsi="Book Antiqua"/>
          <w:szCs w:val="18"/>
        </w:rPr>
      </w:pPr>
      <w:r>
        <w:rPr>
          <w:rFonts w:ascii="Book Antiqua" w:hAnsi="Book Antiqua"/>
          <w:szCs w:val="18"/>
        </w:rPr>
        <w:t>Hand Soap – lotion</w:t>
      </w:r>
    </w:p>
    <w:p w:rsidR="00FA0DAA" w:rsidRDefault="00FA0DAA" w:rsidP="00FA0DAA">
      <w:pPr>
        <w:pStyle w:val="NumberList"/>
        <w:numPr>
          <w:ilvl w:val="0"/>
          <w:numId w:val="0"/>
        </w:numPr>
        <w:tabs>
          <w:tab w:val="left" w:pos="720"/>
        </w:tabs>
        <w:ind w:left="3600"/>
        <w:jc w:val="both"/>
        <w:rPr>
          <w:rFonts w:ascii="Book Antiqua" w:hAnsi="Book Antiqua"/>
          <w:szCs w:val="18"/>
        </w:rPr>
      </w:pPr>
      <w:r>
        <w:rPr>
          <w:rFonts w:ascii="Book Antiqua" w:hAnsi="Book Antiqua"/>
          <w:szCs w:val="18"/>
        </w:rPr>
        <w:t>Trash Bags – black, clear, and waxed paper</w:t>
      </w:r>
    </w:p>
    <w:p w:rsidR="00FA0DAA" w:rsidRDefault="00FA0DAA" w:rsidP="00FA0DAA">
      <w:pPr>
        <w:pStyle w:val="NumberList"/>
        <w:numPr>
          <w:ilvl w:val="0"/>
          <w:numId w:val="0"/>
        </w:numPr>
        <w:tabs>
          <w:tab w:val="left" w:pos="720"/>
        </w:tabs>
        <w:ind w:left="3600"/>
        <w:jc w:val="both"/>
        <w:rPr>
          <w:rFonts w:ascii="Book Antiqua" w:hAnsi="Book Antiqua"/>
          <w:szCs w:val="18"/>
        </w:rPr>
      </w:pPr>
      <w:r>
        <w:rPr>
          <w:rFonts w:ascii="Book Antiqua" w:hAnsi="Book Antiqua"/>
          <w:szCs w:val="18"/>
        </w:rPr>
        <w:t>Urinal Screens</w:t>
      </w:r>
    </w:p>
    <w:p w:rsidR="00FA0DAA" w:rsidRDefault="00FA0DAA" w:rsidP="00FA0DAA">
      <w:pPr>
        <w:pStyle w:val="NumberList"/>
        <w:numPr>
          <w:ilvl w:val="0"/>
          <w:numId w:val="0"/>
        </w:numPr>
        <w:tabs>
          <w:tab w:val="left" w:pos="720"/>
        </w:tabs>
        <w:ind w:left="3600"/>
        <w:jc w:val="both"/>
        <w:rPr>
          <w:rFonts w:ascii="Book Antiqua" w:hAnsi="Book Antiqua"/>
          <w:szCs w:val="18"/>
        </w:rPr>
      </w:pPr>
      <w:r>
        <w:rPr>
          <w:rFonts w:ascii="Book Antiqua" w:hAnsi="Book Antiqua"/>
          <w:szCs w:val="18"/>
        </w:rPr>
        <w:t>Dry erase markers and erasers</w:t>
      </w:r>
    </w:p>
    <w:p w:rsidR="00FA0DAA" w:rsidRDefault="00FA0DAA" w:rsidP="00FA0DAA">
      <w:pPr>
        <w:pStyle w:val="NumberList"/>
        <w:numPr>
          <w:ilvl w:val="0"/>
          <w:numId w:val="0"/>
        </w:numPr>
        <w:tabs>
          <w:tab w:val="left" w:pos="720"/>
        </w:tabs>
        <w:ind w:left="3600"/>
        <w:jc w:val="both"/>
        <w:rPr>
          <w:rFonts w:ascii="Book Antiqua" w:hAnsi="Book Antiqua"/>
          <w:szCs w:val="18"/>
        </w:rPr>
      </w:pPr>
      <w:r>
        <w:rPr>
          <w:rFonts w:ascii="Book Antiqua" w:hAnsi="Book Antiqua"/>
          <w:szCs w:val="18"/>
        </w:rPr>
        <w:t>Hand Sanitizer</w:t>
      </w:r>
    </w:p>
    <w:p w:rsidR="00FA0DAA" w:rsidRDefault="00FA0DAA" w:rsidP="00FA0DAA">
      <w:pPr>
        <w:pStyle w:val="NumberList"/>
        <w:numPr>
          <w:ilvl w:val="0"/>
          <w:numId w:val="0"/>
        </w:numPr>
        <w:tabs>
          <w:tab w:val="left" w:pos="720"/>
        </w:tabs>
        <w:ind w:left="3600"/>
        <w:jc w:val="both"/>
        <w:rPr>
          <w:rFonts w:ascii="Book Antiqua" w:hAnsi="Book Antiqua"/>
          <w:szCs w:val="18"/>
        </w:rPr>
      </w:pPr>
      <w:r>
        <w:rPr>
          <w:rFonts w:ascii="Book Antiqua" w:hAnsi="Book Antiqua"/>
          <w:szCs w:val="18"/>
        </w:rPr>
        <w:t>Body Fluid Clean-up kits</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0"/>
        </w:numPr>
        <w:tabs>
          <w:tab w:val="left" w:pos="720"/>
        </w:tabs>
        <w:jc w:val="both"/>
        <w:rPr>
          <w:rFonts w:ascii="Book Antiqua" w:hAnsi="Book Antiqua"/>
          <w:b/>
          <w:szCs w:val="18"/>
        </w:rPr>
      </w:pPr>
      <w:r>
        <w:rPr>
          <w:rFonts w:ascii="Book Antiqua" w:hAnsi="Book Antiqua"/>
          <w:b/>
          <w:szCs w:val="18"/>
        </w:rPr>
        <w:t>Section IV – Contract Formation and Period</w:t>
      </w:r>
    </w:p>
    <w:p w:rsidR="00FA0DAA" w:rsidRDefault="00FA0DAA" w:rsidP="00FA0DAA">
      <w:pPr>
        <w:pStyle w:val="NumberList"/>
        <w:numPr>
          <w:ilvl w:val="0"/>
          <w:numId w:val="0"/>
        </w:numPr>
        <w:tabs>
          <w:tab w:val="left" w:pos="720"/>
        </w:tabs>
        <w:ind w:left="720"/>
        <w:jc w:val="both"/>
        <w:rPr>
          <w:rFonts w:ascii="Book Antiqua" w:hAnsi="Book Antiqua"/>
          <w:b/>
          <w:szCs w:val="18"/>
        </w:rPr>
      </w:pPr>
    </w:p>
    <w:p w:rsidR="00FA0DAA" w:rsidRDefault="00FA0DAA" w:rsidP="00FA0DAA">
      <w:pPr>
        <w:pStyle w:val="NumberList"/>
        <w:numPr>
          <w:ilvl w:val="0"/>
          <w:numId w:val="4"/>
        </w:numPr>
        <w:jc w:val="both"/>
        <w:rPr>
          <w:rFonts w:ascii="Book Antiqua" w:hAnsi="Book Antiqua"/>
          <w:b/>
          <w:szCs w:val="18"/>
        </w:rPr>
      </w:pPr>
      <w:r>
        <w:rPr>
          <w:rFonts w:ascii="Book Antiqua" w:hAnsi="Book Antiqua"/>
          <w:b/>
          <w:szCs w:val="18"/>
        </w:rPr>
        <w:t>Contract Formation and Period</w:t>
      </w: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1"/>
          <w:numId w:val="4"/>
        </w:numPr>
        <w:jc w:val="both"/>
        <w:rPr>
          <w:rFonts w:ascii="Book Antiqua" w:hAnsi="Book Antiqua"/>
          <w:b/>
          <w:szCs w:val="18"/>
        </w:rPr>
      </w:pPr>
      <w:r>
        <w:rPr>
          <w:rFonts w:ascii="Book Antiqua" w:hAnsi="Book Antiqua"/>
          <w:b/>
          <w:szCs w:val="18"/>
        </w:rPr>
        <w:t xml:space="preserve">Proposals: </w:t>
      </w:r>
      <w:r>
        <w:rPr>
          <w:rFonts w:ascii="Book Antiqua" w:hAnsi="Book Antiqua"/>
          <w:szCs w:val="18"/>
        </w:rPr>
        <w:t>This is a request for Proposals only.  Proposals will be treated as offers to enter into a contract with Grand Valley State University.  The written acceptance of the Contractor’s Proposal by the University shall constitute a contract, even pending execution of a formal written contract satisfactory to both the University and the Contractor.</w:t>
      </w:r>
    </w:p>
    <w:p w:rsidR="00FA0DAA" w:rsidRDefault="00FA0DAA" w:rsidP="00FA0DAA">
      <w:pPr>
        <w:pStyle w:val="NumberList"/>
        <w:numPr>
          <w:ilvl w:val="0"/>
          <w:numId w:val="0"/>
        </w:numPr>
        <w:tabs>
          <w:tab w:val="left" w:pos="720"/>
        </w:tabs>
        <w:ind w:left="720"/>
        <w:jc w:val="both"/>
        <w:rPr>
          <w:rFonts w:ascii="Book Antiqua" w:hAnsi="Book Antiqua"/>
          <w:b/>
          <w:szCs w:val="18"/>
        </w:rPr>
      </w:pPr>
    </w:p>
    <w:p w:rsidR="00FA0DAA" w:rsidRDefault="00FA0DAA" w:rsidP="00FA0DAA">
      <w:pPr>
        <w:pStyle w:val="NumberList"/>
        <w:numPr>
          <w:ilvl w:val="1"/>
          <w:numId w:val="4"/>
        </w:numPr>
        <w:jc w:val="both"/>
        <w:rPr>
          <w:rFonts w:ascii="Book Antiqua" w:hAnsi="Book Antiqua"/>
          <w:b/>
          <w:szCs w:val="18"/>
        </w:rPr>
      </w:pPr>
      <w:r>
        <w:rPr>
          <w:rFonts w:ascii="Book Antiqua" w:hAnsi="Book Antiqua"/>
          <w:b/>
          <w:szCs w:val="18"/>
        </w:rPr>
        <w:t xml:space="preserve">Length of Contract: </w:t>
      </w:r>
      <w:r>
        <w:rPr>
          <w:rFonts w:ascii="Book Antiqua" w:hAnsi="Book Antiqua"/>
          <w:szCs w:val="18"/>
        </w:rPr>
        <w:t xml:space="preserve"> Contract period shall begin </w:t>
      </w:r>
      <w:r>
        <w:rPr>
          <w:rFonts w:ascii="Book Antiqua" w:hAnsi="Book Antiqua"/>
          <w:b/>
          <w:szCs w:val="18"/>
        </w:rPr>
        <w:t>July 1, 2015</w:t>
      </w:r>
      <w:r>
        <w:rPr>
          <w:rFonts w:ascii="Book Antiqua" w:hAnsi="Book Antiqua"/>
          <w:szCs w:val="18"/>
        </w:rPr>
        <w:t>.  The University plans to award contract(s) to the Contractor(s) as a result of the RFP for an overall period of three (3) years.  Maximum length of the Contract will be determined by the bid results, with the possibility of one-year extensions for up to two additional years beyond the determined length of the contract or finality of five (5) year contract with applicable discounts.  All equipment installations shall be completed by July 1, 2015.</w:t>
      </w:r>
    </w:p>
    <w:p w:rsidR="00FA0DAA" w:rsidRDefault="00FA0DAA" w:rsidP="00FA0DAA">
      <w:pPr>
        <w:pStyle w:val="NumberList"/>
        <w:numPr>
          <w:ilvl w:val="0"/>
          <w:numId w:val="0"/>
        </w:numPr>
        <w:tabs>
          <w:tab w:val="left" w:pos="720"/>
        </w:tabs>
        <w:ind w:left="720"/>
        <w:jc w:val="both"/>
        <w:rPr>
          <w:rFonts w:ascii="Book Antiqua" w:hAnsi="Book Antiqua"/>
          <w:b/>
          <w:szCs w:val="18"/>
        </w:rPr>
      </w:pPr>
    </w:p>
    <w:p w:rsidR="00FA0DAA" w:rsidRDefault="00FA0DAA" w:rsidP="00FA0DAA">
      <w:pPr>
        <w:pStyle w:val="NumberList"/>
        <w:numPr>
          <w:ilvl w:val="1"/>
          <w:numId w:val="4"/>
        </w:numPr>
        <w:jc w:val="both"/>
        <w:rPr>
          <w:rFonts w:ascii="Book Antiqua" w:hAnsi="Book Antiqua"/>
          <w:b/>
          <w:szCs w:val="18"/>
        </w:rPr>
      </w:pPr>
      <w:r>
        <w:rPr>
          <w:rFonts w:ascii="Book Antiqua" w:hAnsi="Book Antiqua"/>
          <w:b/>
          <w:szCs w:val="18"/>
        </w:rPr>
        <w:t>Termination:</w:t>
      </w:r>
      <w:r>
        <w:rPr>
          <w:rFonts w:ascii="Book Antiqua" w:hAnsi="Book Antiqua"/>
          <w:szCs w:val="18"/>
        </w:rPr>
        <w:t xml:space="preserve"> The University may terminate the Contract upon sixty (60) days written notification to the Contractor if performance is not satisfactory as it relates to service requirements, deviation from specified product quality or cost agreements.</w:t>
      </w: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1"/>
          <w:numId w:val="4"/>
        </w:numPr>
        <w:jc w:val="both"/>
        <w:rPr>
          <w:rFonts w:ascii="Book Antiqua" w:hAnsi="Book Antiqua"/>
          <w:b/>
          <w:szCs w:val="18"/>
        </w:rPr>
      </w:pPr>
      <w:r>
        <w:rPr>
          <w:rFonts w:ascii="Book Antiqua" w:hAnsi="Book Antiqua"/>
          <w:b/>
          <w:szCs w:val="18"/>
        </w:rPr>
        <w:t xml:space="preserve">New Buildings, Additions, and Changes: </w:t>
      </w:r>
      <w:r>
        <w:rPr>
          <w:rFonts w:ascii="Book Antiqua" w:hAnsi="Book Antiqua"/>
          <w:szCs w:val="18"/>
        </w:rPr>
        <w:t xml:space="preserve">The University will work with the Contractor in negotiating service requirements and cost of any new buildings constructed or added/changed to existing buildings belonging to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 xml:space="preserve"> during the period of the contract.</w:t>
      </w:r>
    </w:p>
    <w:p w:rsidR="00FA0DAA" w:rsidRDefault="00FA0DAA" w:rsidP="00FA0DAA">
      <w:pPr>
        <w:pStyle w:val="NumberList"/>
        <w:numPr>
          <w:ilvl w:val="0"/>
          <w:numId w:val="0"/>
        </w:numPr>
        <w:tabs>
          <w:tab w:val="left" w:pos="720"/>
        </w:tabs>
        <w:rPr>
          <w:rFonts w:ascii="Book Antiqua" w:hAnsi="Book Antiqua"/>
          <w:szCs w:val="18"/>
        </w:rPr>
      </w:pPr>
    </w:p>
    <w:p w:rsidR="00FA0DAA" w:rsidRDefault="00FA0DAA" w:rsidP="00FA0DAA">
      <w:pPr>
        <w:pStyle w:val="NumberList"/>
        <w:numPr>
          <w:ilvl w:val="0"/>
          <w:numId w:val="0"/>
        </w:numPr>
        <w:tabs>
          <w:tab w:val="left" w:pos="720"/>
        </w:tabs>
        <w:jc w:val="both"/>
        <w:rPr>
          <w:rFonts w:ascii="Book Antiqua" w:hAnsi="Book Antiqua"/>
          <w:b/>
          <w:snapToGrid w:val="0"/>
          <w:szCs w:val="18"/>
        </w:rPr>
      </w:pPr>
    </w:p>
    <w:p w:rsidR="00FA0DAA" w:rsidRDefault="00FA0DAA" w:rsidP="00FA0DAA">
      <w:pPr>
        <w:pStyle w:val="NumberList"/>
        <w:numPr>
          <w:ilvl w:val="0"/>
          <w:numId w:val="0"/>
        </w:numPr>
        <w:tabs>
          <w:tab w:val="left" w:pos="720"/>
        </w:tabs>
        <w:rPr>
          <w:rFonts w:ascii="Book Antiqua" w:hAnsi="Book Antiqua"/>
          <w:b/>
          <w:szCs w:val="18"/>
        </w:rPr>
      </w:pPr>
    </w:p>
    <w:p w:rsidR="00FA0DAA" w:rsidRDefault="00FA0DAA" w:rsidP="00FA0DAA">
      <w:pPr>
        <w:pStyle w:val="NumberList"/>
        <w:numPr>
          <w:ilvl w:val="0"/>
          <w:numId w:val="6"/>
        </w:numPr>
        <w:rPr>
          <w:rFonts w:ascii="Book Antiqua" w:hAnsi="Book Antiqua"/>
          <w:b/>
          <w:szCs w:val="18"/>
        </w:rPr>
      </w:pPr>
      <w:r>
        <w:rPr>
          <w:rFonts w:ascii="Book Antiqua" w:hAnsi="Book Antiqua"/>
          <w:b/>
          <w:szCs w:val="18"/>
        </w:rPr>
        <w:br w:type="page"/>
      </w:r>
      <w:r>
        <w:rPr>
          <w:rFonts w:ascii="Book Antiqua" w:hAnsi="Book Antiqua"/>
          <w:b/>
          <w:szCs w:val="18"/>
        </w:rPr>
        <w:lastRenderedPageBreak/>
        <w:t>Section V – Selection Timeline</w:t>
      </w:r>
    </w:p>
    <w:p w:rsidR="00FA0DAA" w:rsidRDefault="00FA0DAA" w:rsidP="00FA0DAA">
      <w:pPr>
        <w:pStyle w:val="NumberList"/>
        <w:numPr>
          <w:ilvl w:val="0"/>
          <w:numId w:val="0"/>
        </w:numPr>
        <w:tabs>
          <w:tab w:val="left" w:pos="720"/>
        </w:tabs>
        <w:rPr>
          <w:rFonts w:ascii="Book Antiqua" w:hAnsi="Book Antiqua"/>
          <w:b/>
          <w:szCs w:val="18"/>
        </w:rPr>
      </w:pPr>
    </w:p>
    <w:p w:rsidR="00FA0DAA" w:rsidRDefault="00FA0DAA" w:rsidP="00FA0DAA">
      <w:pPr>
        <w:pStyle w:val="NumberList"/>
        <w:numPr>
          <w:ilvl w:val="0"/>
          <w:numId w:val="0"/>
        </w:numPr>
        <w:tabs>
          <w:tab w:val="left" w:pos="720"/>
        </w:tabs>
        <w:ind w:left="1095"/>
        <w:rPr>
          <w:rFonts w:ascii="Book Antiqua" w:hAnsi="Book Antiqua"/>
          <w:szCs w:val="18"/>
        </w:rPr>
      </w:pPr>
      <w:r>
        <w:rPr>
          <w:rFonts w:ascii="Book Antiqua" w:hAnsi="Book Antiqua"/>
          <w:szCs w:val="18"/>
        </w:rPr>
        <w:t>The University’s anticipated timeline for the selection process is:</w:t>
      </w:r>
    </w:p>
    <w:p w:rsidR="00FA0DAA" w:rsidRDefault="00FA0DAA" w:rsidP="00FA0DAA">
      <w:pPr>
        <w:pStyle w:val="NumberList"/>
        <w:numPr>
          <w:ilvl w:val="0"/>
          <w:numId w:val="0"/>
        </w:numPr>
        <w:tabs>
          <w:tab w:val="left" w:pos="720"/>
        </w:tabs>
        <w:ind w:left="2160"/>
        <w:rPr>
          <w:rFonts w:ascii="Book Antiqua" w:hAnsi="Book Antiqua"/>
          <w:szCs w:val="18"/>
        </w:rPr>
      </w:pPr>
    </w:p>
    <w:p w:rsidR="00FA0DAA" w:rsidRDefault="00FA0DAA" w:rsidP="00FA0DAA">
      <w:pPr>
        <w:pStyle w:val="NumberList"/>
        <w:numPr>
          <w:ilvl w:val="0"/>
          <w:numId w:val="0"/>
        </w:numPr>
        <w:tabs>
          <w:tab w:val="left" w:pos="720"/>
        </w:tabs>
        <w:ind w:left="1440"/>
        <w:rPr>
          <w:rFonts w:ascii="Book Antiqua" w:hAnsi="Book Antiqua"/>
          <w:szCs w:val="18"/>
        </w:rPr>
      </w:pPr>
      <w:r>
        <w:rPr>
          <w:rFonts w:ascii="Book Antiqua" w:hAnsi="Book Antiqua"/>
          <w:szCs w:val="18"/>
        </w:rPr>
        <w:t>April 7, 2015</w:t>
      </w:r>
      <w:r>
        <w:rPr>
          <w:rFonts w:ascii="Book Antiqua" w:hAnsi="Book Antiqua"/>
          <w:szCs w:val="18"/>
        </w:rPr>
        <w:tab/>
      </w:r>
      <w:r>
        <w:rPr>
          <w:rFonts w:ascii="Book Antiqua" w:hAnsi="Book Antiqua"/>
          <w:szCs w:val="18"/>
        </w:rPr>
        <w:tab/>
      </w:r>
      <w:r>
        <w:rPr>
          <w:rFonts w:ascii="Book Antiqua" w:hAnsi="Book Antiqua"/>
          <w:szCs w:val="18"/>
        </w:rPr>
        <w:tab/>
        <w:t>RFP emailed to prospective bidders</w:t>
      </w:r>
    </w:p>
    <w:p w:rsidR="00FA0DAA" w:rsidRDefault="00FA0DAA" w:rsidP="00FA0DAA">
      <w:pPr>
        <w:pStyle w:val="NumberList"/>
        <w:numPr>
          <w:ilvl w:val="0"/>
          <w:numId w:val="0"/>
        </w:numPr>
        <w:tabs>
          <w:tab w:val="left" w:pos="720"/>
        </w:tabs>
        <w:ind w:left="1440"/>
        <w:rPr>
          <w:rFonts w:ascii="Book Antiqua" w:hAnsi="Book Antiqua"/>
          <w:szCs w:val="18"/>
        </w:rPr>
      </w:pPr>
    </w:p>
    <w:p w:rsidR="00FA0DAA" w:rsidRDefault="00FA0DAA" w:rsidP="00FA0DAA">
      <w:pPr>
        <w:pStyle w:val="NumberList"/>
        <w:numPr>
          <w:ilvl w:val="0"/>
          <w:numId w:val="0"/>
        </w:numPr>
        <w:tabs>
          <w:tab w:val="left" w:pos="720"/>
        </w:tabs>
        <w:ind w:left="1440"/>
        <w:rPr>
          <w:rFonts w:ascii="Book Antiqua" w:hAnsi="Book Antiqua"/>
          <w:szCs w:val="18"/>
        </w:rPr>
      </w:pPr>
      <w:r>
        <w:rPr>
          <w:rFonts w:ascii="Book Antiqua" w:hAnsi="Book Antiqua"/>
          <w:szCs w:val="18"/>
        </w:rPr>
        <w:t>April 16, 2015</w:t>
      </w:r>
      <w:r>
        <w:rPr>
          <w:rFonts w:ascii="Book Antiqua" w:hAnsi="Book Antiqua"/>
          <w:szCs w:val="18"/>
        </w:rPr>
        <w:tab/>
        <w:t xml:space="preserve">   </w:t>
      </w:r>
      <w:r>
        <w:rPr>
          <w:rFonts w:ascii="Book Antiqua" w:hAnsi="Book Antiqua"/>
          <w:szCs w:val="18"/>
        </w:rPr>
        <w:tab/>
      </w:r>
      <w:r>
        <w:rPr>
          <w:rFonts w:ascii="Book Antiqua" w:hAnsi="Book Antiqua"/>
          <w:szCs w:val="18"/>
        </w:rPr>
        <w:tab/>
        <w:t>Mandatory pre-bid meeting and site visit</w:t>
      </w:r>
    </w:p>
    <w:p w:rsidR="00FA0DAA" w:rsidRDefault="00FA0DAA" w:rsidP="00FA0DAA">
      <w:pPr>
        <w:pStyle w:val="NumberList"/>
        <w:numPr>
          <w:ilvl w:val="0"/>
          <w:numId w:val="0"/>
        </w:numPr>
        <w:tabs>
          <w:tab w:val="left" w:pos="720"/>
        </w:tabs>
        <w:ind w:left="1440"/>
        <w:rPr>
          <w:rFonts w:ascii="Book Antiqua" w:hAnsi="Book Antiqua"/>
          <w:szCs w:val="18"/>
        </w:rPr>
      </w:pPr>
    </w:p>
    <w:p w:rsidR="00FA0DAA" w:rsidRDefault="00FA0DAA" w:rsidP="00FA0DAA">
      <w:pPr>
        <w:pStyle w:val="NumberList"/>
        <w:numPr>
          <w:ilvl w:val="0"/>
          <w:numId w:val="0"/>
        </w:numPr>
        <w:tabs>
          <w:tab w:val="left" w:pos="720"/>
        </w:tabs>
        <w:ind w:left="1440"/>
        <w:rPr>
          <w:rFonts w:ascii="Book Antiqua" w:hAnsi="Book Antiqua"/>
          <w:szCs w:val="18"/>
        </w:rPr>
      </w:pPr>
      <w:r>
        <w:rPr>
          <w:rFonts w:ascii="Book Antiqua" w:hAnsi="Book Antiqua"/>
          <w:szCs w:val="18"/>
        </w:rPr>
        <w:t>April 16 – 22, 2015</w:t>
      </w:r>
      <w:r>
        <w:rPr>
          <w:rFonts w:ascii="Book Antiqua" w:hAnsi="Book Antiqua"/>
          <w:szCs w:val="18"/>
        </w:rPr>
        <w:tab/>
      </w:r>
      <w:r>
        <w:rPr>
          <w:rFonts w:ascii="Book Antiqua" w:hAnsi="Book Antiqua"/>
          <w:szCs w:val="18"/>
        </w:rPr>
        <w:tab/>
        <w:t xml:space="preserve">Site Visits and Tours </w:t>
      </w:r>
    </w:p>
    <w:p w:rsidR="00FA0DAA" w:rsidRDefault="00FA0DAA" w:rsidP="00FA0DAA">
      <w:pPr>
        <w:pStyle w:val="NumberList"/>
        <w:numPr>
          <w:ilvl w:val="0"/>
          <w:numId w:val="0"/>
        </w:numPr>
        <w:tabs>
          <w:tab w:val="left" w:pos="720"/>
        </w:tabs>
        <w:ind w:left="1440"/>
        <w:rPr>
          <w:rFonts w:ascii="Book Antiqua" w:hAnsi="Book Antiqua"/>
          <w:szCs w:val="18"/>
        </w:rPr>
      </w:pPr>
    </w:p>
    <w:p w:rsidR="00FA0DAA" w:rsidRDefault="00FA0DAA" w:rsidP="00FA0DAA">
      <w:pPr>
        <w:pStyle w:val="NumberList"/>
        <w:numPr>
          <w:ilvl w:val="0"/>
          <w:numId w:val="0"/>
        </w:numPr>
        <w:tabs>
          <w:tab w:val="left" w:pos="720"/>
        </w:tabs>
        <w:ind w:left="1440"/>
        <w:rPr>
          <w:rFonts w:ascii="Book Antiqua" w:hAnsi="Book Antiqua"/>
          <w:szCs w:val="18"/>
        </w:rPr>
      </w:pPr>
      <w:r>
        <w:rPr>
          <w:rFonts w:ascii="Book Antiqua" w:hAnsi="Book Antiqua"/>
          <w:szCs w:val="18"/>
        </w:rPr>
        <w:t xml:space="preserve">April 24, 2015   </w:t>
      </w:r>
      <w:r>
        <w:rPr>
          <w:rFonts w:ascii="Book Antiqua" w:hAnsi="Book Antiqua"/>
          <w:szCs w:val="18"/>
        </w:rPr>
        <w:tab/>
      </w:r>
      <w:r>
        <w:rPr>
          <w:rFonts w:ascii="Book Antiqua" w:hAnsi="Book Antiqua"/>
          <w:szCs w:val="18"/>
        </w:rPr>
        <w:tab/>
      </w:r>
      <w:r>
        <w:rPr>
          <w:rFonts w:ascii="Book Antiqua" w:hAnsi="Book Antiqua"/>
          <w:szCs w:val="18"/>
        </w:rPr>
        <w:tab/>
        <w:t>Deadline for submitting written requests for clarification &amp; questions</w:t>
      </w:r>
    </w:p>
    <w:p w:rsidR="00FA0DAA" w:rsidRDefault="00FA0DAA" w:rsidP="00FA0DAA">
      <w:pPr>
        <w:pStyle w:val="NumberList"/>
        <w:numPr>
          <w:ilvl w:val="0"/>
          <w:numId w:val="0"/>
        </w:numPr>
        <w:tabs>
          <w:tab w:val="left" w:pos="720"/>
        </w:tabs>
        <w:ind w:left="1080" w:firstLine="360"/>
        <w:rPr>
          <w:rFonts w:ascii="Book Antiqua" w:hAnsi="Book Antiqua"/>
          <w:szCs w:val="18"/>
        </w:rPr>
      </w:pPr>
    </w:p>
    <w:p w:rsidR="00FA0DAA" w:rsidRDefault="00FA0DAA" w:rsidP="00FA0DAA">
      <w:pPr>
        <w:pStyle w:val="NumberList"/>
        <w:numPr>
          <w:ilvl w:val="0"/>
          <w:numId w:val="0"/>
        </w:numPr>
        <w:tabs>
          <w:tab w:val="left" w:pos="720"/>
        </w:tabs>
        <w:ind w:left="1080" w:firstLine="360"/>
        <w:rPr>
          <w:rFonts w:ascii="Book Antiqua" w:hAnsi="Book Antiqua"/>
          <w:b/>
          <w:szCs w:val="18"/>
        </w:rPr>
      </w:pPr>
      <w:r>
        <w:rPr>
          <w:rFonts w:ascii="Book Antiqua" w:hAnsi="Book Antiqua"/>
          <w:b/>
          <w:szCs w:val="18"/>
        </w:rPr>
        <w:t xml:space="preserve">May 8, 2015 </w:t>
      </w:r>
      <w:r>
        <w:rPr>
          <w:rFonts w:ascii="Book Antiqua" w:hAnsi="Book Antiqua"/>
          <w:b/>
          <w:szCs w:val="18"/>
        </w:rPr>
        <w:tab/>
      </w:r>
      <w:r>
        <w:rPr>
          <w:rFonts w:ascii="Book Antiqua" w:hAnsi="Book Antiqua"/>
          <w:b/>
          <w:szCs w:val="18"/>
        </w:rPr>
        <w:tab/>
      </w:r>
      <w:r>
        <w:rPr>
          <w:rFonts w:ascii="Book Antiqua" w:hAnsi="Book Antiqua"/>
          <w:b/>
          <w:szCs w:val="18"/>
        </w:rPr>
        <w:tab/>
        <w:t>Deadline for submitting Proposals – 2:00 p.m. EST</w:t>
      </w:r>
    </w:p>
    <w:p w:rsidR="00FA0DAA" w:rsidRDefault="00FA0DAA" w:rsidP="00FA0DAA">
      <w:pPr>
        <w:pStyle w:val="NumberList"/>
        <w:numPr>
          <w:ilvl w:val="0"/>
          <w:numId w:val="0"/>
        </w:numPr>
        <w:tabs>
          <w:tab w:val="left" w:pos="720"/>
        </w:tabs>
        <w:ind w:left="1440"/>
        <w:rPr>
          <w:rFonts w:ascii="Book Antiqua" w:hAnsi="Book Antiqua"/>
          <w:b/>
          <w:szCs w:val="18"/>
        </w:rPr>
      </w:pPr>
    </w:p>
    <w:p w:rsidR="00FA0DAA" w:rsidRDefault="00FA0DAA" w:rsidP="00FA0DAA">
      <w:pPr>
        <w:pStyle w:val="NumberList"/>
        <w:numPr>
          <w:ilvl w:val="0"/>
          <w:numId w:val="0"/>
        </w:numPr>
        <w:tabs>
          <w:tab w:val="left" w:pos="720"/>
        </w:tabs>
        <w:ind w:left="1440"/>
        <w:rPr>
          <w:rFonts w:ascii="Book Antiqua" w:hAnsi="Book Antiqua"/>
          <w:szCs w:val="18"/>
        </w:rPr>
      </w:pPr>
      <w:r>
        <w:rPr>
          <w:rFonts w:ascii="Book Antiqua" w:hAnsi="Book Antiqua"/>
          <w:szCs w:val="18"/>
        </w:rPr>
        <w:t>May 6 – 22, 2015</w:t>
      </w:r>
      <w:r>
        <w:rPr>
          <w:rFonts w:ascii="Book Antiqua" w:hAnsi="Book Antiqua"/>
          <w:szCs w:val="18"/>
        </w:rPr>
        <w:tab/>
      </w:r>
      <w:r>
        <w:rPr>
          <w:rFonts w:ascii="Book Antiqua" w:hAnsi="Book Antiqua"/>
          <w:szCs w:val="18"/>
        </w:rPr>
        <w:tab/>
      </w:r>
      <w:r>
        <w:rPr>
          <w:rFonts w:ascii="Book Antiqua" w:hAnsi="Book Antiqua"/>
          <w:szCs w:val="18"/>
        </w:rPr>
        <w:tab/>
        <w:t>Evaluation of Proposals, presentations, and recommendations</w:t>
      </w:r>
    </w:p>
    <w:p w:rsidR="00FA0DAA" w:rsidRDefault="00FA0DAA" w:rsidP="00FA0DAA">
      <w:pPr>
        <w:pStyle w:val="NumberList"/>
        <w:numPr>
          <w:ilvl w:val="0"/>
          <w:numId w:val="0"/>
        </w:numPr>
        <w:tabs>
          <w:tab w:val="left" w:pos="720"/>
        </w:tabs>
        <w:ind w:left="1440"/>
        <w:rPr>
          <w:rFonts w:ascii="Book Antiqua" w:hAnsi="Book Antiqua"/>
          <w:szCs w:val="18"/>
        </w:rPr>
      </w:pPr>
    </w:p>
    <w:p w:rsidR="00FA0DAA" w:rsidRDefault="00FA0DAA" w:rsidP="00FA0DAA">
      <w:pPr>
        <w:pStyle w:val="NumberList"/>
        <w:numPr>
          <w:ilvl w:val="0"/>
          <w:numId w:val="0"/>
        </w:numPr>
        <w:tabs>
          <w:tab w:val="left" w:pos="720"/>
        </w:tabs>
        <w:ind w:left="1440"/>
        <w:rPr>
          <w:rFonts w:ascii="Book Antiqua" w:hAnsi="Book Antiqua"/>
          <w:szCs w:val="18"/>
        </w:rPr>
      </w:pPr>
      <w:r>
        <w:rPr>
          <w:rFonts w:ascii="Book Antiqua" w:hAnsi="Book Antiqua"/>
          <w:szCs w:val="18"/>
        </w:rPr>
        <w:t xml:space="preserve">May 26, 2015   </w:t>
      </w:r>
      <w:r>
        <w:rPr>
          <w:rFonts w:ascii="Book Antiqua" w:hAnsi="Book Antiqua"/>
          <w:szCs w:val="18"/>
        </w:rPr>
        <w:tab/>
        <w:t xml:space="preserve">     </w:t>
      </w:r>
      <w:r>
        <w:rPr>
          <w:rFonts w:ascii="Book Antiqua" w:hAnsi="Book Antiqua"/>
          <w:szCs w:val="18"/>
        </w:rPr>
        <w:tab/>
      </w:r>
      <w:r>
        <w:rPr>
          <w:rFonts w:ascii="Book Antiqua" w:hAnsi="Book Antiqua"/>
          <w:szCs w:val="18"/>
        </w:rPr>
        <w:tab/>
        <w:t xml:space="preserve">Announcement of Contract Award to Contractor </w:t>
      </w:r>
    </w:p>
    <w:p w:rsidR="00FA0DAA" w:rsidRDefault="00FA0DAA" w:rsidP="00FA0DAA">
      <w:pPr>
        <w:pStyle w:val="NumberList"/>
        <w:numPr>
          <w:ilvl w:val="0"/>
          <w:numId w:val="0"/>
        </w:numPr>
        <w:tabs>
          <w:tab w:val="left" w:pos="720"/>
        </w:tabs>
        <w:ind w:left="3960" w:firstLine="360"/>
        <w:rPr>
          <w:rFonts w:ascii="Book Antiqua" w:hAnsi="Book Antiqua"/>
          <w:szCs w:val="18"/>
        </w:rPr>
      </w:pPr>
      <w:r>
        <w:rPr>
          <w:rFonts w:ascii="Book Antiqua" w:hAnsi="Book Antiqua"/>
          <w:szCs w:val="18"/>
        </w:rPr>
        <w:t>Bidders notified of decision</w:t>
      </w:r>
    </w:p>
    <w:p w:rsidR="00FA0DAA" w:rsidRDefault="00FA0DAA" w:rsidP="00FA0DAA">
      <w:pPr>
        <w:pStyle w:val="NumberList"/>
        <w:numPr>
          <w:ilvl w:val="0"/>
          <w:numId w:val="0"/>
        </w:numPr>
        <w:tabs>
          <w:tab w:val="left" w:pos="720"/>
        </w:tabs>
        <w:ind w:left="360" w:hanging="360"/>
        <w:rPr>
          <w:rFonts w:ascii="Book Antiqua" w:hAnsi="Book Antiqua"/>
          <w:szCs w:val="18"/>
        </w:rPr>
      </w:pPr>
    </w:p>
    <w:p w:rsidR="00FA0DAA" w:rsidRDefault="00FA0DAA" w:rsidP="00FA0DAA">
      <w:pPr>
        <w:pStyle w:val="NumberList"/>
        <w:numPr>
          <w:ilvl w:val="0"/>
          <w:numId w:val="0"/>
        </w:numPr>
        <w:tabs>
          <w:tab w:val="left" w:pos="720"/>
        </w:tabs>
        <w:ind w:left="720" w:firstLine="720"/>
        <w:rPr>
          <w:rFonts w:ascii="Book Antiqua" w:hAnsi="Book Antiqua"/>
          <w:szCs w:val="18"/>
        </w:rPr>
      </w:pPr>
      <w:r>
        <w:rPr>
          <w:rFonts w:ascii="Book Antiqua" w:hAnsi="Book Antiqua"/>
          <w:szCs w:val="18"/>
        </w:rPr>
        <w:t>June 1, 2015</w:t>
      </w:r>
      <w:r>
        <w:rPr>
          <w:rFonts w:ascii="Book Antiqua" w:hAnsi="Book Antiqua"/>
          <w:szCs w:val="18"/>
        </w:rPr>
        <w:tab/>
        <w:t xml:space="preserve">    </w:t>
      </w:r>
      <w:r>
        <w:rPr>
          <w:rFonts w:ascii="Book Antiqua" w:hAnsi="Book Antiqua"/>
          <w:szCs w:val="18"/>
        </w:rPr>
        <w:tab/>
      </w:r>
      <w:r>
        <w:rPr>
          <w:rFonts w:ascii="Book Antiqua" w:hAnsi="Book Antiqua"/>
          <w:szCs w:val="18"/>
        </w:rPr>
        <w:tab/>
      </w:r>
      <w:r w:rsidR="009907A0">
        <w:rPr>
          <w:rFonts w:ascii="Book Antiqua" w:hAnsi="Book Antiqua"/>
          <w:szCs w:val="18"/>
        </w:rPr>
        <w:t>Contract finalization target date</w:t>
      </w:r>
    </w:p>
    <w:p w:rsidR="00FA0DAA" w:rsidRDefault="00FA0DAA" w:rsidP="00FA0DAA">
      <w:pPr>
        <w:pStyle w:val="NumberList"/>
        <w:numPr>
          <w:ilvl w:val="0"/>
          <w:numId w:val="0"/>
        </w:numPr>
        <w:tabs>
          <w:tab w:val="left" w:pos="720"/>
        </w:tabs>
        <w:ind w:left="1080" w:firstLine="360"/>
        <w:rPr>
          <w:rFonts w:ascii="Book Antiqua" w:hAnsi="Book Antiqua"/>
          <w:szCs w:val="18"/>
        </w:rPr>
      </w:pPr>
    </w:p>
    <w:p w:rsidR="00FA0DAA" w:rsidRDefault="00FA0DAA" w:rsidP="00FA0DAA">
      <w:pPr>
        <w:pStyle w:val="NumberList"/>
        <w:numPr>
          <w:ilvl w:val="0"/>
          <w:numId w:val="0"/>
        </w:numPr>
        <w:tabs>
          <w:tab w:val="left" w:pos="720"/>
        </w:tabs>
        <w:ind w:left="1080" w:firstLine="360"/>
        <w:rPr>
          <w:rFonts w:ascii="Book Antiqua" w:hAnsi="Book Antiqua"/>
          <w:szCs w:val="18"/>
        </w:rPr>
      </w:pPr>
      <w:r>
        <w:rPr>
          <w:rFonts w:ascii="Book Antiqua" w:hAnsi="Book Antiqua"/>
          <w:szCs w:val="18"/>
        </w:rPr>
        <w:t xml:space="preserve">June 1 – June 30, 2015 </w:t>
      </w:r>
      <w:r>
        <w:rPr>
          <w:rFonts w:ascii="Book Antiqua" w:hAnsi="Book Antiqua"/>
          <w:szCs w:val="18"/>
        </w:rPr>
        <w:tab/>
      </w:r>
      <w:r>
        <w:rPr>
          <w:rFonts w:ascii="Book Antiqua" w:hAnsi="Book Antiqua"/>
          <w:szCs w:val="18"/>
        </w:rPr>
        <w:tab/>
        <w:t>Prepare sites &amp; staff training</w:t>
      </w:r>
    </w:p>
    <w:p w:rsidR="00FA0DAA" w:rsidRDefault="00FA0DAA" w:rsidP="00FA0DAA">
      <w:pPr>
        <w:pStyle w:val="NumberList"/>
        <w:numPr>
          <w:ilvl w:val="0"/>
          <w:numId w:val="0"/>
        </w:numPr>
        <w:tabs>
          <w:tab w:val="left" w:pos="720"/>
        </w:tabs>
        <w:ind w:left="1080" w:firstLine="360"/>
        <w:rPr>
          <w:rFonts w:ascii="Book Antiqua" w:hAnsi="Book Antiqua"/>
          <w:szCs w:val="18"/>
        </w:rPr>
      </w:pPr>
    </w:p>
    <w:p w:rsidR="00FA0DAA" w:rsidRDefault="00FA0DAA" w:rsidP="00FA0DAA">
      <w:pPr>
        <w:pStyle w:val="NumberList"/>
        <w:numPr>
          <w:ilvl w:val="0"/>
          <w:numId w:val="0"/>
        </w:numPr>
        <w:tabs>
          <w:tab w:val="left" w:pos="720"/>
        </w:tabs>
        <w:ind w:left="1080" w:firstLine="360"/>
        <w:rPr>
          <w:rFonts w:ascii="Book Antiqua" w:hAnsi="Book Antiqua"/>
          <w:szCs w:val="18"/>
        </w:rPr>
      </w:pPr>
      <w:r>
        <w:rPr>
          <w:rFonts w:ascii="Book Antiqua" w:hAnsi="Book Antiqua"/>
          <w:szCs w:val="18"/>
        </w:rPr>
        <w:t xml:space="preserve">July 1, 2015   </w:t>
      </w:r>
      <w:r>
        <w:rPr>
          <w:rFonts w:ascii="Book Antiqua" w:hAnsi="Book Antiqua"/>
          <w:szCs w:val="18"/>
        </w:rPr>
        <w:tab/>
      </w:r>
      <w:r>
        <w:rPr>
          <w:rFonts w:ascii="Book Antiqua" w:hAnsi="Book Antiqua"/>
          <w:szCs w:val="18"/>
        </w:rPr>
        <w:tab/>
      </w:r>
      <w:r>
        <w:rPr>
          <w:rFonts w:ascii="Book Antiqua" w:hAnsi="Book Antiqua"/>
          <w:szCs w:val="18"/>
        </w:rPr>
        <w:tab/>
        <w:t>Custodial Service Operations Begin</w:t>
      </w:r>
    </w:p>
    <w:p w:rsidR="00FA0DAA" w:rsidRDefault="00FA0DAA" w:rsidP="00FA0DAA">
      <w:pPr>
        <w:pStyle w:val="NumberList"/>
        <w:numPr>
          <w:ilvl w:val="0"/>
          <w:numId w:val="0"/>
        </w:numPr>
        <w:tabs>
          <w:tab w:val="left" w:pos="720"/>
        </w:tabs>
        <w:jc w:val="both"/>
        <w:rPr>
          <w:rFonts w:ascii="Book Antiqua" w:hAnsi="Book Antiqua"/>
          <w:b/>
          <w:snapToGrid w:val="0"/>
          <w:szCs w:val="18"/>
        </w:rPr>
      </w:pPr>
    </w:p>
    <w:p w:rsidR="00FA0DAA" w:rsidRDefault="00FA0DAA" w:rsidP="00FA0DAA">
      <w:pPr>
        <w:pStyle w:val="NumberList"/>
        <w:numPr>
          <w:ilvl w:val="0"/>
          <w:numId w:val="0"/>
        </w:numPr>
        <w:tabs>
          <w:tab w:val="left" w:pos="720"/>
        </w:tabs>
        <w:ind w:left="720"/>
        <w:rPr>
          <w:rFonts w:ascii="Book Antiqua" w:hAnsi="Book Antiqua"/>
          <w:b/>
          <w:szCs w:val="18"/>
        </w:rPr>
      </w:pPr>
    </w:p>
    <w:p w:rsidR="00FA0DAA" w:rsidRDefault="00FA0DAA" w:rsidP="00FA0DAA">
      <w:pPr>
        <w:pStyle w:val="NumberList"/>
        <w:numPr>
          <w:ilvl w:val="0"/>
          <w:numId w:val="7"/>
        </w:numPr>
        <w:ind w:left="1282" w:hanging="562"/>
        <w:rPr>
          <w:rFonts w:ascii="Book Antiqua" w:hAnsi="Book Antiqua"/>
          <w:b/>
          <w:szCs w:val="18"/>
        </w:rPr>
      </w:pPr>
      <w:r>
        <w:rPr>
          <w:rFonts w:ascii="Book Antiqua" w:hAnsi="Book Antiqua"/>
          <w:b/>
          <w:szCs w:val="18"/>
        </w:rPr>
        <w:br w:type="page"/>
      </w:r>
      <w:r>
        <w:rPr>
          <w:rFonts w:ascii="Book Antiqua" w:hAnsi="Book Antiqua"/>
          <w:b/>
          <w:szCs w:val="18"/>
        </w:rPr>
        <w:lastRenderedPageBreak/>
        <w:t xml:space="preserve">SECTION VI – PROPOSAL REQUIREMENTS </w:t>
      </w:r>
      <w:smartTag w:uri="urn:schemas-microsoft-com:office:smarttags" w:element="stockticker">
        <w:r>
          <w:rPr>
            <w:rFonts w:ascii="Book Antiqua" w:hAnsi="Book Antiqua"/>
            <w:b/>
            <w:szCs w:val="18"/>
          </w:rPr>
          <w:t>AND</w:t>
        </w:r>
      </w:smartTag>
      <w:r>
        <w:rPr>
          <w:rFonts w:ascii="Book Antiqua" w:hAnsi="Book Antiqua"/>
          <w:b/>
          <w:szCs w:val="18"/>
        </w:rPr>
        <w:t xml:space="preserve"> FORMAT</w:t>
      </w:r>
    </w:p>
    <w:p w:rsidR="00FA0DAA" w:rsidRDefault="00FA0DAA" w:rsidP="00FA0DAA">
      <w:pPr>
        <w:pStyle w:val="NumberList"/>
        <w:numPr>
          <w:ilvl w:val="0"/>
          <w:numId w:val="0"/>
        </w:numPr>
        <w:tabs>
          <w:tab w:val="left" w:pos="720"/>
        </w:tabs>
        <w:ind w:left="1080"/>
        <w:rPr>
          <w:rFonts w:ascii="Book Antiqua" w:hAnsi="Book Antiqua"/>
          <w:b/>
          <w:szCs w:val="18"/>
        </w:rPr>
      </w:pPr>
    </w:p>
    <w:p w:rsidR="00FA0DAA" w:rsidRDefault="00FA0DAA" w:rsidP="00FA0DAA">
      <w:pPr>
        <w:pStyle w:val="NumberList"/>
        <w:numPr>
          <w:ilvl w:val="1"/>
          <w:numId w:val="7"/>
        </w:numPr>
        <w:rPr>
          <w:rFonts w:ascii="Book Antiqua" w:hAnsi="Book Antiqua"/>
          <w:b/>
          <w:szCs w:val="18"/>
        </w:rPr>
      </w:pPr>
      <w:r>
        <w:rPr>
          <w:rFonts w:ascii="Book Antiqua" w:hAnsi="Book Antiqua"/>
          <w:szCs w:val="18"/>
        </w:rPr>
        <w:t xml:space="preserve">This outlines the information that must be provided by Bidders and the required format for the Proposal.  Any Proposal not providing the required information, or not conforming to the format specified, may be disqualified.  Please refer also to the SUBMISSION DEADLINE </w:t>
      </w:r>
      <w:smartTag w:uri="urn:schemas-microsoft-com:office:smarttags" w:element="stockticker">
        <w:r>
          <w:rPr>
            <w:rFonts w:ascii="Book Antiqua" w:hAnsi="Book Antiqua"/>
            <w:szCs w:val="18"/>
          </w:rPr>
          <w:t>AND</w:t>
        </w:r>
      </w:smartTag>
      <w:r>
        <w:rPr>
          <w:rFonts w:ascii="Book Antiqua" w:hAnsi="Book Antiqua"/>
          <w:szCs w:val="18"/>
        </w:rPr>
        <w:t xml:space="preserve"> REQUIREMENTS section (reference Section I-1.01) of the RFP for additional requirements. </w:t>
      </w:r>
    </w:p>
    <w:p w:rsidR="00FA0DAA" w:rsidRDefault="00FA0DAA" w:rsidP="00FA0DAA">
      <w:pPr>
        <w:pStyle w:val="NumberList"/>
        <w:numPr>
          <w:ilvl w:val="0"/>
          <w:numId w:val="0"/>
        </w:numPr>
        <w:tabs>
          <w:tab w:val="left" w:pos="720"/>
        </w:tabs>
        <w:ind w:left="1080"/>
        <w:rPr>
          <w:rFonts w:ascii="Book Antiqua" w:hAnsi="Book Antiqua"/>
          <w:b/>
          <w:szCs w:val="18"/>
        </w:rPr>
      </w:pPr>
    </w:p>
    <w:p w:rsidR="00FA0DAA" w:rsidRDefault="00FA0DAA" w:rsidP="00FA0DAA">
      <w:pPr>
        <w:pStyle w:val="NumberList"/>
        <w:numPr>
          <w:ilvl w:val="1"/>
          <w:numId w:val="7"/>
        </w:numPr>
        <w:rPr>
          <w:rFonts w:ascii="Book Antiqua" w:hAnsi="Book Antiqua"/>
          <w:b/>
          <w:szCs w:val="18"/>
        </w:rPr>
      </w:pPr>
      <w:r>
        <w:rPr>
          <w:rFonts w:ascii="Book Antiqua" w:hAnsi="Book Antiqua"/>
          <w:szCs w:val="18"/>
        </w:rPr>
        <w:t>Proposals should be presented in a format that can readily be incorporated into a form of Contract between the successful Bidder and the University encompassing the RFP and the successful Proposal.  Each Bidder is encouraged to include with its Proposal a form of such encompassing Contract.  The RFP and Proposal, at the University's option, may be appended or otherwise included in the form of Contract to the effect that the RFP and Proposal are controlling on the terms of the Contract.</w:t>
      </w:r>
    </w:p>
    <w:p w:rsidR="00FA0DAA" w:rsidRDefault="00FA0DAA" w:rsidP="00FA0DAA">
      <w:pPr>
        <w:pStyle w:val="NumberList"/>
        <w:numPr>
          <w:ilvl w:val="0"/>
          <w:numId w:val="0"/>
        </w:numPr>
        <w:tabs>
          <w:tab w:val="left" w:pos="720"/>
        </w:tabs>
        <w:ind w:left="1080"/>
        <w:rPr>
          <w:rFonts w:ascii="Book Antiqua" w:hAnsi="Book Antiqua"/>
          <w:b/>
          <w:szCs w:val="18"/>
        </w:rPr>
      </w:pPr>
    </w:p>
    <w:p w:rsidR="00FA0DAA" w:rsidRDefault="00FA0DAA" w:rsidP="00FA0DAA">
      <w:pPr>
        <w:pStyle w:val="NumberList"/>
        <w:numPr>
          <w:ilvl w:val="1"/>
          <w:numId w:val="7"/>
        </w:numPr>
        <w:rPr>
          <w:rFonts w:ascii="Book Antiqua" w:hAnsi="Book Antiqua"/>
          <w:b/>
          <w:szCs w:val="18"/>
        </w:rPr>
      </w:pPr>
      <w:r>
        <w:rPr>
          <w:rFonts w:ascii="Book Antiqua" w:hAnsi="Book Antiqua"/>
          <w:szCs w:val="18"/>
        </w:rPr>
        <w:t xml:space="preserve">Proposals must demonstrate an understanding of the scope of work and the ability to accomplish the tasks set forth and must include information that will enable the University to determine the Bidder's overall qualifications.  Each Proposal shall also include any other information that the Bidder feels is significant in making an informed decision relative to the Proposal. </w:t>
      </w:r>
    </w:p>
    <w:p w:rsidR="00FA0DAA" w:rsidRDefault="00FA0DAA" w:rsidP="00FA0DAA">
      <w:pPr>
        <w:pStyle w:val="NumberList"/>
        <w:numPr>
          <w:ilvl w:val="0"/>
          <w:numId w:val="0"/>
        </w:numPr>
        <w:tabs>
          <w:tab w:val="left" w:pos="720"/>
        </w:tabs>
        <w:ind w:left="1080"/>
        <w:rPr>
          <w:rFonts w:ascii="Book Antiqua" w:hAnsi="Book Antiqua"/>
          <w:b/>
          <w:szCs w:val="18"/>
        </w:rPr>
      </w:pPr>
    </w:p>
    <w:p w:rsidR="00FA0DAA" w:rsidRDefault="00FA0DAA" w:rsidP="00FA0DAA">
      <w:pPr>
        <w:pStyle w:val="NumberList"/>
        <w:numPr>
          <w:ilvl w:val="1"/>
          <w:numId w:val="7"/>
        </w:numPr>
        <w:rPr>
          <w:rFonts w:ascii="Book Antiqua" w:hAnsi="Book Antiqua"/>
          <w:szCs w:val="18"/>
        </w:rPr>
      </w:pPr>
      <w:r>
        <w:rPr>
          <w:rFonts w:ascii="Book Antiqua" w:hAnsi="Book Antiqua"/>
          <w:szCs w:val="18"/>
        </w:rPr>
        <w:t xml:space="preserve">Any exceptions to the specifications or any other special considerations or conditions requested or required by Bidder shall be enumerated by the Bidder and submitted as part of its Proposal, together with an explanation as to the reason the specifications cannot be met.  Each Bidder shall be required and expected to meet the specifications in their entirety, except to the extent exceptions are expressly noted in its Proposal. </w:t>
      </w:r>
    </w:p>
    <w:p w:rsidR="00FA0DAA" w:rsidRDefault="00FA0DAA" w:rsidP="00FA0DAA">
      <w:pPr>
        <w:pStyle w:val="NumberList"/>
        <w:numPr>
          <w:ilvl w:val="0"/>
          <w:numId w:val="0"/>
        </w:numPr>
        <w:tabs>
          <w:tab w:val="left" w:pos="720"/>
        </w:tabs>
        <w:rPr>
          <w:rFonts w:ascii="Book Antiqua" w:hAnsi="Book Antiqua"/>
          <w:szCs w:val="18"/>
        </w:rPr>
      </w:pPr>
    </w:p>
    <w:p w:rsidR="00FA0DAA" w:rsidRDefault="00FA0DAA" w:rsidP="00FA0DAA">
      <w:pPr>
        <w:pStyle w:val="NumberList"/>
        <w:numPr>
          <w:ilvl w:val="1"/>
          <w:numId w:val="7"/>
        </w:numPr>
        <w:rPr>
          <w:rFonts w:ascii="Book Antiqua" w:hAnsi="Book Antiqua"/>
          <w:szCs w:val="18"/>
        </w:rPr>
      </w:pPr>
      <w:r>
        <w:rPr>
          <w:rFonts w:ascii="Book Antiqua" w:hAnsi="Book Antiqua"/>
          <w:szCs w:val="18"/>
        </w:rPr>
        <w:t xml:space="preserve">Each Bidder shall submit its Proposal for a three (3) year contract term.  Each Proposal shall include an implementation schedule, financial proformance (and assumptions) for each year of the proposal, labor schedule and the following: </w:t>
      </w:r>
    </w:p>
    <w:p w:rsidR="00FA0DAA" w:rsidRDefault="00FA0DAA" w:rsidP="00FA0DAA">
      <w:pPr>
        <w:pStyle w:val="NumberList"/>
        <w:numPr>
          <w:ilvl w:val="0"/>
          <w:numId w:val="0"/>
        </w:numPr>
        <w:tabs>
          <w:tab w:val="left" w:pos="720"/>
        </w:tabs>
        <w:rPr>
          <w:rFonts w:ascii="Book Antiqua" w:hAnsi="Book Antiqua"/>
          <w:szCs w:val="18"/>
        </w:rPr>
      </w:pPr>
    </w:p>
    <w:p w:rsidR="00FA0DAA" w:rsidRDefault="00FA0DAA" w:rsidP="00FA0DAA">
      <w:pPr>
        <w:pStyle w:val="NumberList"/>
        <w:numPr>
          <w:ilvl w:val="2"/>
          <w:numId w:val="7"/>
        </w:numPr>
        <w:rPr>
          <w:rFonts w:ascii="Book Antiqua" w:hAnsi="Book Antiqua"/>
          <w:b/>
          <w:szCs w:val="18"/>
        </w:rPr>
      </w:pPr>
      <w:r>
        <w:rPr>
          <w:rFonts w:ascii="Book Antiqua" w:hAnsi="Book Antiqua"/>
          <w:b/>
          <w:szCs w:val="18"/>
        </w:rPr>
        <w:t>Management Capability</w:t>
      </w:r>
    </w:p>
    <w:p w:rsidR="00FA0DAA" w:rsidRDefault="00FA0DAA" w:rsidP="00FA0DAA">
      <w:pPr>
        <w:pStyle w:val="NumberList"/>
        <w:numPr>
          <w:ilvl w:val="0"/>
          <w:numId w:val="0"/>
        </w:numPr>
        <w:tabs>
          <w:tab w:val="left" w:pos="720"/>
        </w:tabs>
        <w:ind w:left="2160"/>
        <w:rPr>
          <w:rFonts w:ascii="Book Antiqua" w:hAnsi="Book Antiqua"/>
          <w:szCs w:val="18"/>
        </w:rPr>
      </w:pPr>
    </w:p>
    <w:p w:rsidR="00FA0DAA" w:rsidRDefault="00FA0DAA" w:rsidP="00FA0DAA">
      <w:pPr>
        <w:pStyle w:val="NumberList"/>
        <w:numPr>
          <w:ilvl w:val="3"/>
          <w:numId w:val="7"/>
        </w:numPr>
        <w:rPr>
          <w:rFonts w:ascii="Book Antiqua" w:hAnsi="Book Antiqua"/>
          <w:szCs w:val="18"/>
        </w:rPr>
      </w:pPr>
      <w:r>
        <w:rPr>
          <w:rFonts w:ascii="Book Antiqua" w:hAnsi="Book Antiqua"/>
          <w:szCs w:val="18"/>
        </w:rPr>
        <w:t>The Contractor must provide precise plans for each step in assuming management control and describe its ability to commit the staff personnel and resources required to develop a responsive management structure.  A statement of the Contractor's management philosophy should be included.</w:t>
      </w:r>
    </w:p>
    <w:p w:rsidR="00FA0DAA" w:rsidRDefault="00FA0DAA" w:rsidP="00FA0DAA">
      <w:pPr>
        <w:pStyle w:val="NumberList"/>
        <w:numPr>
          <w:ilvl w:val="0"/>
          <w:numId w:val="0"/>
        </w:numPr>
        <w:tabs>
          <w:tab w:val="left" w:pos="720"/>
        </w:tabs>
        <w:ind w:left="2880"/>
        <w:rPr>
          <w:rFonts w:ascii="Book Antiqua" w:hAnsi="Book Antiqua"/>
          <w:szCs w:val="18"/>
        </w:rPr>
      </w:pPr>
    </w:p>
    <w:p w:rsidR="00FA0DAA" w:rsidRDefault="00FA0DAA" w:rsidP="00FA0DAA">
      <w:pPr>
        <w:pStyle w:val="NumberList"/>
        <w:numPr>
          <w:ilvl w:val="3"/>
          <w:numId w:val="7"/>
        </w:numPr>
        <w:rPr>
          <w:rFonts w:ascii="Book Antiqua" w:hAnsi="Book Antiqua"/>
          <w:szCs w:val="18"/>
        </w:rPr>
      </w:pPr>
      <w:r>
        <w:rPr>
          <w:rFonts w:ascii="Book Antiqua" w:hAnsi="Book Antiqua"/>
          <w:szCs w:val="18"/>
        </w:rPr>
        <w:t>The proposal shall specify how the management personnel employed to fulfill the contract will operate organizationally.  All management positions proposed by the Contractor should be listed with areas of responsibility clearly defined.</w:t>
      </w:r>
    </w:p>
    <w:p w:rsidR="00FA0DAA" w:rsidRDefault="00FA0DAA" w:rsidP="00FA0DAA">
      <w:pPr>
        <w:pStyle w:val="NumberList"/>
        <w:numPr>
          <w:ilvl w:val="0"/>
          <w:numId w:val="0"/>
        </w:numPr>
        <w:tabs>
          <w:tab w:val="left" w:pos="720"/>
        </w:tabs>
        <w:ind w:left="2880"/>
        <w:rPr>
          <w:rFonts w:ascii="Book Antiqua" w:hAnsi="Book Antiqua"/>
          <w:szCs w:val="18"/>
        </w:rPr>
      </w:pPr>
    </w:p>
    <w:p w:rsidR="00FA0DAA" w:rsidRDefault="00FA0DAA" w:rsidP="00FA0DAA">
      <w:pPr>
        <w:pStyle w:val="NumberList"/>
        <w:numPr>
          <w:ilvl w:val="3"/>
          <w:numId w:val="7"/>
        </w:numPr>
        <w:rPr>
          <w:rFonts w:ascii="Book Antiqua" w:hAnsi="Book Antiqua"/>
          <w:szCs w:val="18"/>
        </w:rPr>
      </w:pPr>
      <w:r>
        <w:rPr>
          <w:rFonts w:ascii="Book Antiqua" w:hAnsi="Book Antiqua"/>
          <w:szCs w:val="18"/>
        </w:rPr>
        <w:t>The proposal should include profiles identifying specific management personnel (i.e., Directors, Production Managers, etc.) in your organization that will be assigned to University's campus.  The profiles should describe the experience, education, background, specific professional accomplishments, and any special qualifications.  Final selection of management personnel must be approved by the University.</w:t>
      </w:r>
    </w:p>
    <w:p w:rsidR="00FA0DAA" w:rsidRDefault="00FA0DAA" w:rsidP="00FA0DAA">
      <w:pPr>
        <w:pStyle w:val="NumberList"/>
        <w:numPr>
          <w:ilvl w:val="0"/>
          <w:numId w:val="0"/>
        </w:numPr>
        <w:tabs>
          <w:tab w:val="left" w:pos="720"/>
        </w:tabs>
        <w:ind w:left="2880"/>
        <w:rPr>
          <w:rFonts w:ascii="Book Antiqua" w:hAnsi="Book Antiqua"/>
          <w:szCs w:val="18"/>
        </w:rPr>
      </w:pPr>
    </w:p>
    <w:p w:rsidR="00FA0DAA" w:rsidRDefault="00FA0DAA" w:rsidP="00FA0DAA">
      <w:pPr>
        <w:pStyle w:val="NumberList"/>
        <w:numPr>
          <w:ilvl w:val="3"/>
          <w:numId w:val="7"/>
        </w:numPr>
        <w:rPr>
          <w:rFonts w:ascii="Book Antiqua" w:hAnsi="Book Antiqua"/>
          <w:szCs w:val="18"/>
        </w:rPr>
      </w:pPr>
      <w:r>
        <w:rPr>
          <w:rFonts w:ascii="Book Antiqua" w:hAnsi="Book Antiqua"/>
          <w:szCs w:val="18"/>
        </w:rPr>
        <w:t xml:space="preserve">An organizational chart of overall Contractor's management, showing special staff personnel, line supervision, and their relationships to campus personnel should be included. </w:t>
      </w:r>
    </w:p>
    <w:p w:rsidR="00FA0DAA" w:rsidRDefault="00FA0DAA" w:rsidP="00FA0DAA">
      <w:pPr>
        <w:pStyle w:val="NumberList"/>
        <w:numPr>
          <w:ilvl w:val="0"/>
          <w:numId w:val="0"/>
        </w:numPr>
        <w:tabs>
          <w:tab w:val="left" w:pos="720"/>
        </w:tabs>
        <w:ind w:left="2880"/>
        <w:rPr>
          <w:rFonts w:ascii="Book Antiqua" w:hAnsi="Book Antiqua"/>
          <w:szCs w:val="18"/>
        </w:rPr>
      </w:pPr>
    </w:p>
    <w:p w:rsidR="00FA0DAA" w:rsidRDefault="00FA0DAA" w:rsidP="00FA0DAA">
      <w:pPr>
        <w:pStyle w:val="NumberList"/>
        <w:numPr>
          <w:ilvl w:val="3"/>
          <w:numId w:val="7"/>
        </w:numPr>
        <w:rPr>
          <w:rFonts w:ascii="Book Antiqua" w:hAnsi="Book Antiqua"/>
          <w:szCs w:val="18"/>
        </w:rPr>
      </w:pPr>
      <w:r>
        <w:rPr>
          <w:rFonts w:ascii="Book Antiqua" w:hAnsi="Book Antiqua"/>
          <w:szCs w:val="18"/>
        </w:rPr>
        <w:t xml:space="preserve">The proposal shall include a description of training programs used for management personnel.  The Contractor shall also describe training programs for other personnel and include information on the staff conducting the training, their background and qualifications and available training resources. </w:t>
      </w:r>
    </w:p>
    <w:p w:rsidR="00FA0DAA" w:rsidRDefault="00FA0DAA" w:rsidP="00FA0DAA">
      <w:pPr>
        <w:pStyle w:val="NumberList"/>
        <w:numPr>
          <w:ilvl w:val="0"/>
          <w:numId w:val="0"/>
        </w:numPr>
        <w:tabs>
          <w:tab w:val="left" w:pos="720"/>
        </w:tabs>
        <w:rPr>
          <w:rFonts w:ascii="Book Antiqua" w:hAnsi="Book Antiqua"/>
          <w:szCs w:val="18"/>
        </w:rPr>
      </w:pPr>
    </w:p>
    <w:p w:rsidR="00FA0DAA" w:rsidRPr="006A4225" w:rsidRDefault="00FA0DAA" w:rsidP="00FA0DAA">
      <w:pPr>
        <w:pStyle w:val="NumberList"/>
        <w:numPr>
          <w:ilvl w:val="2"/>
          <w:numId w:val="7"/>
        </w:numPr>
        <w:rPr>
          <w:rFonts w:ascii="Book Antiqua" w:hAnsi="Book Antiqua"/>
          <w:b/>
          <w:szCs w:val="18"/>
        </w:rPr>
      </w:pPr>
      <w:r w:rsidRPr="006A4225">
        <w:rPr>
          <w:rFonts w:ascii="Book Antiqua" w:hAnsi="Book Antiqua"/>
          <w:b/>
          <w:szCs w:val="18"/>
        </w:rPr>
        <w:t>Technical Quality</w:t>
      </w:r>
    </w:p>
    <w:p w:rsidR="00FA0DAA" w:rsidRDefault="00FA0DAA" w:rsidP="00FA0DAA">
      <w:pPr>
        <w:pStyle w:val="NumberList"/>
        <w:numPr>
          <w:ilvl w:val="0"/>
          <w:numId w:val="0"/>
        </w:numPr>
        <w:tabs>
          <w:tab w:val="left" w:pos="720"/>
        </w:tabs>
        <w:ind w:left="2880"/>
        <w:rPr>
          <w:rFonts w:ascii="Book Antiqua" w:hAnsi="Book Antiqua"/>
          <w:szCs w:val="18"/>
        </w:rPr>
      </w:pPr>
    </w:p>
    <w:p w:rsidR="00FA0DAA" w:rsidRDefault="00FA0DAA" w:rsidP="00FA0DAA">
      <w:pPr>
        <w:pStyle w:val="NumberList"/>
        <w:numPr>
          <w:ilvl w:val="3"/>
          <w:numId w:val="7"/>
        </w:numPr>
        <w:rPr>
          <w:rFonts w:ascii="Book Antiqua" w:hAnsi="Book Antiqua"/>
          <w:szCs w:val="18"/>
        </w:rPr>
      </w:pPr>
      <w:r>
        <w:rPr>
          <w:rFonts w:ascii="Book Antiqua" w:hAnsi="Book Antiqua"/>
          <w:szCs w:val="18"/>
        </w:rPr>
        <w:t>The proposal should include a description of how the facility is to be operated including an evaluation of each unit and its capacity to provide the desired services and the resources required to efficiently handle a custodial service operation of this size and scope.</w:t>
      </w:r>
    </w:p>
    <w:p w:rsidR="00FA0DAA" w:rsidRDefault="00FA0DAA" w:rsidP="00FA0DAA">
      <w:pPr>
        <w:pStyle w:val="NumberList"/>
        <w:numPr>
          <w:ilvl w:val="0"/>
          <w:numId w:val="0"/>
        </w:numPr>
        <w:tabs>
          <w:tab w:val="left" w:pos="720"/>
        </w:tabs>
        <w:ind w:left="2880"/>
        <w:rPr>
          <w:rFonts w:ascii="Book Antiqua" w:hAnsi="Book Antiqua"/>
          <w:szCs w:val="18"/>
        </w:rPr>
      </w:pPr>
    </w:p>
    <w:p w:rsidR="00FA0DAA" w:rsidRDefault="00FA0DAA" w:rsidP="00FA0DAA">
      <w:pPr>
        <w:pStyle w:val="NumberList"/>
        <w:numPr>
          <w:ilvl w:val="3"/>
          <w:numId w:val="7"/>
        </w:numPr>
        <w:rPr>
          <w:rFonts w:ascii="Book Antiqua" w:hAnsi="Book Antiqua"/>
          <w:szCs w:val="18"/>
        </w:rPr>
      </w:pPr>
      <w:r>
        <w:rPr>
          <w:rFonts w:ascii="Book Antiqua" w:hAnsi="Book Antiqua"/>
          <w:szCs w:val="18"/>
        </w:rPr>
        <w:t>The proposal should list any Contractor-owned equipment necessary to provide the services specified in this RFP.  The list shall show purchase prices of the equipment.  This information will be constantly updated and all equipment not listed will be considered University property.</w:t>
      </w:r>
    </w:p>
    <w:p w:rsidR="00FA0DAA" w:rsidRDefault="00FA0DAA" w:rsidP="00FA0DAA">
      <w:pPr>
        <w:pStyle w:val="NumberList"/>
        <w:numPr>
          <w:ilvl w:val="0"/>
          <w:numId w:val="0"/>
        </w:numPr>
        <w:tabs>
          <w:tab w:val="left" w:pos="720"/>
        </w:tabs>
        <w:ind w:left="2880"/>
        <w:rPr>
          <w:rFonts w:ascii="Book Antiqua" w:hAnsi="Book Antiqua"/>
          <w:szCs w:val="18"/>
        </w:rPr>
      </w:pPr>
    </w:p>
    <w:p w:rsidR="00FA0DAA" w:rsidRDefault="00FA0DAA" w:rsidP="00FA0DAA">
      <w:pPr>
        <w:pStyle w:val="NumberList"/>
        <w:numPr>
          <w:ilvl w:val="3"/>
          <w:numId w:val="7"/>
        </w:numPr>
        <w:rPr>
          <w:rFonts w:ascii="Book Antiqua" w:hAnsi="Book Antiqua"/>
          <w:szCs w:val="18"/>
        </w:rPr>
      </w:pPr>
      <w:r>
        <w:rPr>
          <w:rFonts w:ascii="Book Antiqua" w:hAnsi="Book Antiqua"/>
          <w:szCs w:val="18"/>
        </w:rPr>
        <w:t>The proposal should include the Contractor’s analysis of the campus custodial service environment, including techniques for preventing common problems and coping with them if they do arise.  The Contractor should explain and include examples of systems used to determine customer satisfaction.</w:t>
      </w:r>
    </w:p>
    <w:p w:rsidR="00FA0DAA" w:rsidRDefault="00FA0DAA" w:rsidP="00FA0DAA">
      <w:pPr>
        <w:pStyle w:val="NumberList"/>
        <w:numPr>
          <w:ilvl w:val="0"/>
          <w:numId w:val="0"/>
        </w:numPr>
        <w:tabs>
          <w:tab w:val="left" w:pos="720"/>
        </w:tabs>
        <w:rPr>
          <w:rFonts w:ascii="Book Antiqua" w:hAnsi="Book Antiqua"/>
          <w:szCs w:val="18"/>
        </w:rPr>
      </w:pPr>
    </w:p>
    <w:p w:rsidR="00FA0DAA" w:rsidRDefault="00FA0DAA" w:rsidP="00FA0DAA">
      <w:pPr>
        <w:pStyle w:val="NumberList"/>
        <w:numPr>
          <w:ilvl w:val="2"/>
          <w:numId w:val="7"/>
        </w:numPr>
        <w:rPr>
          <w:rFonts w:ascii="Book Antiqua" w:hAnsi="Book Antiqua"/>
          <w:b/>
          <w:szCs w:val="18"/>
        </w:rPr>
      </w:pPr>
      <w:r>
        <w:rPr>
          <w:rFonts w:ascii="Book Antiqua" w:hAnsi="Book Antiqua"/>
          <w:b/>
          <w:szCs w:val="18"/>
        </w:rPr>
        <w:t>Contractor’s Experience and Capabilities</w:t>
      </w:r>
    </w:p>
    <w:p w:rsidR="00FA0DAA" w:rsidRDefault="00FA0DAA" w:rsidP="00FA0DAA">
      <w:pPr>
        <w:pStyle w:val="NumberList"/>
        <w:numPr>
          <w:ilvl w:val="0"/>
          <w:numId w:val="0"/>
        </w:numPr>
        <w:tabs>
          <w:tab w:val="left" w:pos="720"/>
        </w:tabs>
        <w:ind w:left="2880"/>
        <w:rPr>
          <w:rFonts w:ascii="Book Antiqua" w:hAnsi="Book Antiqua"/>
          <w:szCs w:val="18"/>
        </w:rPr>
      </w:pPr>
    </w:p>
    <w:p w:rsidR="00FA0DAA" w:rsidRDefault="00FA0DAA" w:rsidP="00FA0DAA">
      <w:pPr>
        <w:pStyle w:val="NumberList"/>
        <w:numPr>
          <w:ilvl w:val="3"/>
          <w:numId w:val="7"/>
        </w:numPr>
        <w:rPr>
          <w:rFonts w:ascii="Book Antiqua" w:hAnsi="Book Antiqua"/>
          <w:szCs w:val="18"/>
        </w:rPr>
      </w:pPr>
      <w:r>
        <w:rPr>
          <w:rFonts w:ascii="Book Antiqua" w:hAnsi="Book Antiqua"/>
          <w:szCs w:val="18"/>
        </w:rPr>
        <w:t xml:space="preserve">The proposal must include a description of the general background, experience and qualification of the Contractor in college and university or similar custodial service.  The Contractor must list at least one operation presently served that is similar in nature to that of the University's.  A general description of the type of units (e.g., industry, office building, etc.) and the period of time Contractor has served that contract for each.  This information shall include the names, titles, addresses, and telephone numbers of individuals who are in a position to evaluate the general quality of the operation at their facilities. </w:t>
      </w:r>
    </w:p>
    <w:p w:rsidR="00FA0DAA" w:rsidRDefault="00FA0DAA" w:rsidP="00FA0DAA">
      <w:pPr>
        <w:pStyle w:val="NumberList"/>
        <w:numPr>
          <w:ilvl w:val="0"/>
          <w:numId w:val="0"/>
        </w:numPr>
        <w:tabs>
          <w:tab w:val="left" w:pos="720"/>
        </w:tabs>
        <w:ind w:left="2880"/>
        <w:rPr>
          <w:rFonts w:ascii="Book Antiqua" w:hAnsi="Book Antiqua"/>
          <w:szCs w:val="18"/>
        </w:rPr>
      </w:pPr>
    </w:p>
    <w:p w:rsidR="00FA0DAA" w:rsidRDefault="00FA0DAA" w:rsidP="00FA0DAA">
      <w:pPr>
        <w:pStyle w:val="NumberList"/>
        <w:numPr>
          <w:ilvl w:val="3"/>
          <w:numId w:val="7"/>
        </w:numPr>
        <w:rPr>
          <w:rFonts w:ascii="Book Antiqua" w:hAnsi="Book Antiqua"/>
          <w:szCs w:val="18"/>
        </w:rPr>
      </w:pPr>
      <w:r>
        <w:rPr>
          <w:rFonts w:ascii="Book Antiqua" w:hAnsi="Book Antiqua"/>
          <w:szCs w:val="18"/>
        </w:rPr>
        <w:t>The Contractor shall supply a copy of the most current, certified year-end balance sheet, income statement and statement of changes in financial position for their company.</w:t>
      </w:r>
    </w:p>
    <w:p w:rsidR="00FA0DAA" w:rsidRDefault="00FA0DAA" w:rsidP="00FA0DAA">
      <w:pPr>
        <w:pStyle w:val="NumberList"/>
        <w:numPr>
          <w:ilvl w:val="0"/>
          <w:numId w:val="0"/>
        </w:numPr>
        <w:tabs>
          <w:tab w:val="left" w:pos="720"/>
        </w:tabs>
        <w:ind w:left="2880"/>
        <w:rPr>
          <w:rFonts w:ascii="Book Antiqua" w:hAnsi="Book Antiqua"/>
          <w:szCs w:val="18"/>
        </w:rPr>
      </w:pPr>
    </w:p>
    <w:p w:rsidR="00FA0DAA" w:rsidRDefault="00FA0DAA" w:rsidP="00FA0DAA">
      <w:pPr>
        <w:pStyle w:val="NumberList"/>
        <w:numPr>
          <w:ilvl w:val="3"/>
          <w:numId w:val="7"/>
        </w:numPr>
        <w:rPr>
          <w:rFonts w:ascii="Book Antiqua" w:hAnsi="Book Antiqua"/>
          <w:szCs w:val="18"/>
        </w:rPr>
      </w:pPr>
      <w:r>
        <w:rPr>
          <w:rFonts w:ascii="Book Antiqua" w:hAnsi="Book Antiqua"/>
          <w:szCs w:val="18"/>
        </w:rPr>
        <w:t>The Contractor must describe their capacity to provide assistance in short and long range planning of facilities and services.  Contractor must describe special additional personnel, if any, available to provide consulting services to local staff and to the University.</w:t>
      </w:r>
    </w:p>
    <w:p w:rsidR="00FA0DAA" w:rsidRDefault="00FA0DAA" w:rsidP="00FA0DAA">
      <w:pPr>
        <w:pStyle w:val="NumberList"/>
        <w:numPr>
          <w:ilvl w:val="0"/>
          <w:numId w:val="0"/>
        </w:numPr>
        <w:tabs>
          <w:tab w:val="left" w:pos="720"/>
        </w:tabs>
        <w:ind w:left="2880"/>
        <w:rPr>
          <w:rFonts w:ascii="Book Antiqua" w:hAnsi="Book Antiqua"/>
          <w:szCs w:val="18"/>
        </w:rPr>
      </w:pPr>
    </w:p>
    <w:p w:rsidR="00FA0DAA" w:rsidRDefault="00FA0DAA" w:rsidP="00FA0DAA">
      <w:pPr>
        <w:pStyle w:val="NumberList"/>
        <w:numPr>
          <w:ilvl w:val="3"/>
          <w:numId w:val="7"/>
        </w:numPr>
        <w:rPr>
          <w:rFonts w:ascii="Book Antiqua" w:hAnsi="Book Antiqua"/>
          <w:szCs w:val="18"/>
        </w:rPr>
      </w:pPr>
      <w:r>
        <w:rPr>
          <w:rFonts w:ascii="Book Antiqua" w:hAnsi="Book Antiqua"/>
          <w:szCs w:val="18"/>
        </w:rPr>
        <w:t>The Contractor must describe the procedures and capacity for replacing local personnel at the management level.</w:t>
      </w:r>
    </w:p>
    <w:p w:rsidR="00FA0DAA" w:rsidRDefault="00FA0DAA" w:rsidP="00FA0DAA">
      <w:pPr>
        <w:pStyle w:val="NumberList"/>
        <w:numPr>
          <w:ilvl w:val="0"/>
          <w:numId w:val="0"/>
        </w:numPr>
        <w:tabs>
          <w:tab w:val="left" w:pos="720"/>
        </w:tabs>
        <w:ind w:left="2160"/>
        <w:rPr>
          <w:rFonts w:ascii="Book Antiqua" w:hAnsi="Book Antiqua"/>
          <w:szCs w:val="18"/>
        </w:rPr>
      </w:pPr>
    </w:p>
    <w:p w:rsidR="00FA0DAA" w:rsidRDefault="00FA0DAA" w:rsidP="00FA0DAA">
      <w:pPr>
        <w:pStyle w:val="NumberList"/>
        <w:numPr>
          <w:ilvl w:val="2"/>
          <w:numId w:val="7"/>
        </w:numPr>
        <w:rPr>
          <w:rFonts w:ascii="Book Antiqua" w:hAnsi="Book Antiqua"/>
          <w:b/>
          <w:szCs w:val="18"/>
        </w:rPr>
      </w:pPr>
      <w:r>
        <w:rPr>
          <w:rFonts w:ascii="Book Antiqua" w:hAnsi="Book Antiqua"/>
          <w:b/>
          <w:szCs w:val="18"/>
        </w:rPr>
        <w:t>Cost and Pricing</w:t>
      </w:r>
    </w:p>
    <w:p w:rsidR="00FA0DAA" w:rsidRDefault="00FA0DAA" w:rsidP="00FA0DAA">
      <w:pPr>
        <w:pStyle w:val="NumberList"/>
        <w:numPr>
          <w:ilvl w:val="0"/>
          <w:numId w:val="0"/>
        </w:numPr>
        <w:tabs>
          <w:tab w:val="left" w:pos="720"/>
        </w:tabs>
        <w:ind w:left="2880"/>
        <w:rPr>
          <w:rFonts w:ascii="Book Antiqua" w:hAnsi="Book Antiqua"/>
          <w:b/>
          <w:szCs w:val="18"/>
        </w:rPr>
      </w:pPr>
    </w:p>
    <w:p w:rsidR="00FA0DAA" w:rsidRDefault="00FA0DAA" w:rsidP="00FA0DAA">
      <w:pPr>
        <w:pStyle w:val="NumberList"/>
        <w:numPr>
          <w:ilvl w:val="3"/>
          <w:numId w:val="7"/>
        </w:numPr>
        <w:rPr>
          <w:rFonts w:ascii="Book Antiqua" w:hAnsi="Book Antiqua"/>
          <w:szCs w:val="18"/>
        </w:rPr>
      </w:pPr>
      <w:r>
        <w:rPr>
          <w:rFonts w:ascii="Book Antiqua" w:hAnsi="Book Antiqua"/>
          <w:szCs w:val="18"/>
        </w:rPr>
        <w:t xml:space="preserve">The Contractor shall submit a complete estimated operating statement for the proposed contract period(s), indicating the following estimated sales and costs: </w:t>
      </w:r>
    </w:p>
    <w:p w:rsidR="00FA0DAA" w:rsidRDefault="00FA0DAA" w:rsidP="00FA0DAA">
      <w:pPr>
        <w:pStyle w:val="NumberList"/>
        <w:numPr>
          <w:ilvl w:val="0"/>
          <w:numId w:val="0"/>
        </w:numPr>
        <w:tabs>
          <w:tab w:val="left" w:pos="720"/>
        </w:tabs>
        <w:ind w:left="360" w:hanging="360"/>
        <w:rPr>
          <w:rFonts w:ascii="Book Antiqua" w:hAnsi="Book Antiqua"/>
          <w:szCs w:val="18"/>
        </w:rPr>
      </w:pPr>
    </w:p>
    <w:p w:rsidR="00FA0DAA" w:rsidRDefault="00FA0DAA" w:rsidP="00FA0DAA">
      <w:pPr>
        <w:pStyle w:val="NumberList"/>
        <w:numPr>
          <w:ilvl w:val="0"/>
          <w:numId w:val="8"/>
        </w:numPr>
        <w:rPr>
          <w:rFonts w:ascii="Book Antiqua" w:hAnsi="Book Antiqua"/>
          <w:szCs w:val="18"/>
        </w:rPr>
      </w:pPr>
      <w:r>
        <w:rPr>
          <w:rFonts w:ascii="Book Antiqua" w:hAnsi="Book Antiqua"/>
          <w:szCs w:val="18"/>
        </w:rPr>
        <w:t>Salaries and Wages</w:t>
      </w:r>
    </w:p>
    <w:p w:rsidR="00FA0DAA" w:rsidRDefault="00FA0DAA" w:rsidP="00FA0DAA">
      <w:pPr>
        <w:pStyle w:val="NumberList"/>
        <w:numPr>
          <w:ilvl w:val="0"/>
          <w:numId w:val="8"/>
        </w:numPr>
        <w:rPr>
          <w:rFonts w:ascii="Book Antiqua" w:hAnsi="Book Antiqua"/>
          <w:szCs w:val="18"/>
        </w:rPr>
      </w:pPr>
      <w:r>
        <w:rPr>
          <w:rFonts w:ascii="Book Antiqua" w:hAnsi="Book Antiqua"/>
          <w:szCs w:val="18"/>
        </w:rPr>
        <w:t>Other Payroll Costs</w:t>
      </w:r>
    </w:p>
    <w:p w:rsidR="00FA0DAA" w:rsidRDefault="00FA0DAA" w:rsidP="00FA0DAA">
      <w:pPr>
        <w:pStyle w:val="NumberList"/>
        <w:numPr>
          <w:ilvl w:val="0"/>
          <w:numId w:val="8"/>
        </w:numPr>
        <w:rPr>
          <w:rFonts w:ascii="Book Antiqua" w:hAnsi="Book Antiqua"/>
          <w:szCs w:val="18"/>
        </w:rPr>
      </w:pPr>
      <w:r>
        <w:rPr>
          <w:rFonts w:ascii="Book Antiqua" w:hAnsi="Book Antiqua"/>
          <w:szCs w:val="18"/>
        </w:rPr>
        <w:t>Total Labor Costs</w:t>
      </w:r>
    </w:p>
    <w:p w:rsidR="00FA0DAA" w:rsidRDefault="00FA0DAA" w:rsidP="00FA0DAA">
      <w:pPr>
        <w:pStyle w:val="NumberList"/>
        <w:numPr>
          <w:ilvl w:val="0"/>
          <w:numId w:val="8"/>
        </w:numPr>
        <w:rPr>
          <w:rFonts w:ascii="Book Antiqua" w:hAnsi="Book Antiqua"/>
          <w:szCs w:val="18"/>
        </w:rPr>
      </w:pPr>
      <w:r>
        <w:rPr>
          <w:rFonts w:ascii="Book Antiqua" w:hAnsi="Book Antiqua"/>
          <w:szCs w:val="18"/>
        </w:rPr>
        <w:t>Custodial Supplies</w:t>
      </w:r>
    </w:p>
    <w:p w:rsidR="00FA0DAA" w:rsidRDefault="00FA0DAA" w:rsidP="00FA0DAA">
      <w:pPr>
        <w:pStyle w:val="NumberList"/>
        <w:numPr>
          <w:ilvl w:val="0"/>
          <w:numId w:val="8"/>
        </w:numPr>
        <w:rPr>
          <w:rFonts w:ascii="Book Antiqua" w:hAnsi="Book Antiqua"/>
          <w:szCs w:val="18"/>
        </w:rPr>
      </w:pPr>
      <w:r>
        <w:rPr>
          <w:rFonts w:ascii="Book Antiqua" w:hAnsi="Book Antiqua"/>
          <w:szCs w:val="18"/>
        </w:rPr>
        <w:t>General Insurance</w:t>
      </w:r>
    </w:p>
    <w:p w:rsidR="00FA0DAA" w:rsidRDefault="00FA0DAA" w:rsidP="00FA0DAA">
      <w:pPr>
        <w:pStyle w:val="NumberList"/>
        <w:numPr>
          <w:ilvl w:val="0"/>
          <w:numId w:val="8"/>
        </w:numPr>
        <w:rPr>
          <w:rFonts w:ascii="Book Antiqua" w:hAnsi="Book Antiqua"/>
          <w:szCs w:val="18"/>
        </w:rPr>
      </w:pPr>
      <w:r>
        <w:rPr>
          <w:rFonts w:ascii="Book Antiqua" w:hAnsi="Book Antiqua"/>
          <w:szCs w:val="18"/>
        </w:rPr>
        <w:t>Office Supplies</w:t>
      </w:r>
    </w:p>
    <w:p w:rsidR="00FA0DAA" w:rsidRDefault="00FA0DAA" w:rsidP="00FA0DAA">
      <w:pPr>
        <w:pStyle w:val="NumberList"/>
        <w:numPr>
          <w:ilvl w:val="0"/>
          <w:numId w:val="8"/>
        </w:numPr>
        <w:rPr>
          <w:rFonts w:ascii="Book Antiqua" w:hAnsi="Book Antiqua"/>
          <w:szCs w:val="18"/>
        </w:rPr>
      </w:pPr>
      <w:r>
        <w:rPr>
          <w:rFonts w:ascii="Book Antiqua" w:hAnsi="Book Antiqua"/>
          <w:szCs w:val="18"/>
        </w:rPr>
        <w:t>Uniform and Laundry</w:t>
      </w:r>
    </w:p>
    <w:p w:rsidR="00FA0DAA" w:rsidRDefault="00FA0DAA" w:rsidP="00FA0DAA">
      <w:pPr>
        <w:pStyle w:val="NumberList"/>
        <w:numPr>
          <w:ilvl w:val="0"/>
          <w:numId w:val="8"/>
        </w:numPr>
        <w:rPr>
          <w:rFonts w:ascii="Book Antiqua" w:hAnsi="Book Antiqua"/>
          <w:szCs w:val="18"/>
        </w:rPr>
      </w:pPr>
      <w:r>
        <w:rPr>
          <w:rFonts w:ascii="Book Antiqua" w:hAnsi="Book Antiqua"/>
          <w:szCs w:val="18"/>
        </w:rPr>
        <w:t>Bank Charges</w:t>
      </w:r>
    </w:p>
    <w:p w:rsidR="00FA0DAA" w:rsidRDefault="00FA0DAA" w:rsidP="00FA0DAA">
      <w:pPr>
        <w:pStyle w:val="NumberList"/>
        <w:numPr>
          <w:ilvl w:val="0"/>
          <w:numId w:val="8"/>
        </w:numPr>
        <w:rPr>
          <w:rFonts w:ascii="Book Antiqua" w:hAnsi="Book Antiqua"/>
          <w:szCs w:val="18"/>
        </w:rPr>
      </w:pPr>
      <w:r>
        <w:rPr>
          <w:rFonts w:ascii="Book Antiqua" w:hAnsi="Book Antiqua"/>
          <w:szCs w:val="18"/>
        </w:rPr>
        <w:t xml:space="preserve">Replacements </w:t>
      </w:r>
    </w:p>
    <w:p w:rsidR="00FA0DAA" w:rsidRDefault="00FA0DAA" w:rsidP="00FA0DAA">
      <w:pPr>
        <w:pStyle w:val="NumberList"/>
        <w:numPr>
          <w:ilvl w:val="0"/>
          <w:numId w:val="8"/>
        </w:numPr>
        <w:rPr>
          <w:rFonts w:ascii="Book Antiqua" w:hAnsi="Book Antiqua"/>
          <w:szCs w:val="18"/>
        </w:rPr>
      </w:pPr>
      <w:r>
        <w:rPr>
          <w:rFonts w:ascii="Book Antiqua" w:hAnsi="Book Antiqua"/>
          <w:szCs w:val="18"/>
        </w:rPr>
        <w:t>Other Operating Costs</w:t>
      </w:r>
    </w:p>
    <w:p w:rsidR="00FA0DAA" w:rsidRDefault="00FA0DAA" w:rsidP="00FA0DAA">
      <w:pPr>
        <w:pStyle w:val="NumberList"/>
        <w:numPr>
          <w:ilvl w:val="0"/>
          <w:numId w:val="8"/>
        </w:numPr>
        <w:rPr>
          <w:rFonts w:ascii="Book Antiqua" w:hAnsi="Book Antiqua"/>
          <w:szCs w:val="18"/>
        </w:rPr>
      </w:pPr>
      <w:r>
        <w:rPr>
          <w:rFonts w:ascii="Book Antiqua" w:hAnsi="Book Antiqua"/>
          <w:szCs w:val="18"/>
        </w:rPr>
        <w:t>Administrative Expenses</w:t>
      </w:r>
    </w:p>
    <w:p w:rsidR="00FA0DAA" w:rsidRDefault="00FA0DAA" w:rsidP="00FA0DAA">
      <w:pPr>
        <w:pStyle w:val="NumberList"/>
        <w:numPr>
          <w:ilvl w:val="0"/>
          <w:numId w:val="8"/>
        </w:numPr>
        <w:rPr>
          <w:rFonts w:ascii="Book Antiqua" w:hAnsi="Book Antiqua"/>
          <w:szCs w:val="18"/>
        </w:rPr>
      </w:pPr>
      <w:r>
        <w:rPr>
          <w:rFonts w:ascii="Book Antiqua" w:hAnsi="Book Antiqua"/>
          <w:szCs w:val="18"/>
        </w:rPr>
        <w:t>Total Direct Expenses</w:t>
      </w:r>
    </w:p>
    <w:p w:rsidR="00FA0DAA" w:rsidRDefault="00FA0DAA" w:rsidP="00FA0DAA">
      <w:pPr>
        <w:pStyle w:val="NumberList"/>
        <w:numPr>
          <w:ilvl w:val="0"/>
          <w:numId w:val="8"/>
        </w:numPr>
        <w:rPr>
          <w:rFonts w:ascii="Book Antiqua" w:hAnsi="Book Antiqua"/>
          <w:szCs w:val="18"/>
        </w:rPr>
      </w:pPr>
      <w:r>
        <w:rPr>
          <w:rFonts w:ascii="Book Antiqua" w:hAnsi="Book Antiqua"/>
          <w:szCs w:val="18"/>
        </w:rPr>
        <w:t>Total Cost and Expense</w:t>
      </w:r>
    </w:p>
    <w:p w:rsidR="00FA0DAA" w:rsidRDefault="00FA0DAA" w:rsidP="00FA0DAA">
      <w:pPr>
        <w:pStyle w:val="NumberList"/>
        <w:numPr>
          <w:ilvl w:val="0"/>
          <w:numId w:val="8"/>
        </w:numPr>
        <w:rPr>
          <w:rFonts w:ascii="Book Antiqua" w:hAnsi="Book Antiqua"/>
          <w:szCs w:val="18"/>
        </w:rPr>
      </w:pPr>
      <w:r>
        <w:rPr>
          <w:rFonts w:ascii="Book Antiqua" w:hAnsi="Book Antiqua"/>
          <w:szCs w:val="18"/>
        </w:rPr>
        <w:t>Operating Profit</w:t>
      </w:r>
    </w:p>
    <w:p w:rsidR="00FA0DAA" w:rsidRDefault="00FA0DAA" w:rsidP="00FA0DAA">
      <w:pPr>
        <w:pStyle w:val="NumberList"/>
        <w:numPr>
          <w:ilvl w:val="0"/>
          <w:numId w:val="0"/>
        </w:numPr>
        <w:tabs>
          <w:tab w:val="left" w:pos="720"/>
        </w:tabs>
        <w:ind w:left="4320"/>
        <w:rPr>
          <w:rFonts w:ascii="Book Antiqua" w:hAnsi="Book Antiqua"/>
          <w:szCs w:val="18"/>
        </w:rPr>
      </w:pPr>
    </w:p>
    <w:p w:rsidR="00FA0DAA" w:rsidRDefault="00FA0DAA" w:rsidP="00FA0DAA">
      <w:pPr>
        <w:pStyle w:val="NumberList"/>
        <w:numPr>
          <w:ilvl w:val="3"/>
          <w:numId w:val="7"/>
        </w:numPr>
        <w:rPr>
          <w:rFonts w:ascii="Book Antiqua" w:hAnsi="Book Antiqua"/>
          <w:szCs w:val="18"/>
        </w:rPr>
      </w:pPr>
      <w:r>
        <w:rPr>
          <w:rFonts w:ascii="Book Antiqua" w:hAnsi="Book Antiqua"/>
          <w:szCs w:val="18"/>
        </w:rPr>
        <w:t>Contractor is requested to submit discounted pricing based on the following criteria:</w:t>
      </w:r>
    </w:p>
    <w:p w:rsidR="00FA0DAA" w:rsidRDefault="00FA0DAA" w:rsidP="00FA0DAA">
      <w:pPr>
        <w:pStyle w:val="NumberList"/>
        <w:numPr>
          <w:ilvl w:val="0"/>
          <w:numId w:val="0"/>
        </w:numPr>
        <w:tabs>
          <w:tab w:val="left" w:pos="720"/>
        </w:tabs>
        <w:ind w:left="2880"/>
        <w:rPr>
          <w:rFonts w:ascii="Book Antiqua" w:hAnsi="Book Antiqua"/>
          <w:szCs w:val="18"/>
        </w:rPr>
      </w:pPr>
    </w:p>
    <w:p w:rsidR="00FA0DAA" w:rsidRDefault="00FA0DAA" w:rsidP="00FA0DAA">
      <w:pPr>
        <w:pStyle w:val="NumberList"/>
        <w:numPr>
          <w:ilvl w:val="0"/>
          <w:numId w:val="9"/>
        </w:numPr>
        <w:rPr>
          <w:rFonts w:ascii="Book Antiqua" w:hAnsi="Book Antiqua"/>
          <w:szCs w:val="18"/>
        </w:rPr>
      </w:pPr>
      <w:r>
        <w:rPr>
          <w:rFonts w:ascii="Book Antiqua" w:hAnsi="Book Antiqua"/>
          <w:szCs w:val="18"/>
        </w:rPr>
        <w:t>The entire contract – all buildings included in the RFP</w:t>
      </w:r>
    </w:p>
    <w:p w:rsidR="00FA0DAA" w:rsidRDefault="00FA0DAA" w:rsidP="00FA0DAA">
      <w:pPr>
        <w:pStyle w:val="NumberList"/>
        <w:numPr>
          <w:ilvl w:val="0"/>
          <w:numId w:val="9"/>
        </w:numPr>
        <w:rPr>
          <w:rFonts w:ascii="Book Antiqua" w:hAnsi="Book Antiqua"/>
          <w:szCs w:val="18"/>
        </w:rPr>
      </w:pPr>
      <w:r>
        <w:rPr>
          <w:rFonts w:ascii="Book Antiqua" w:hAnsi="Book Antiqua"/>
          <w:szCs w:val="18"/>
        </w:rPr>
        <w:t>A five (5) year contract</w:t>
      </w:r>
    </w:p>
    <w:p w:rsidR="00FA0DAA" w:rsidRDefault="00FA0DAA" w:rsidP="00FA0DAA">
      <w:pPr>
        <w:pStyle w:val="NumberList"/>
        <w:numPr>
          <w:ilvl w:val="0"/>
          <w:numId w:val="9"/>
        </w:numPr>
        <w:rPr>
          <w:rFonts w:ascii="Book Antiqua" w:hAnsi="Book Antiqua"/>
          <w:szCs w:val="18"/>
        </w:rPr>
      </w:pPr>
      <w:r>
        <w:rPr>
          <w:rFonts w:ascii="Book Antiqua" w:hAnsi="Book Antiqua"/>
          <w:szCs w:val="18"/>
        </w:rPr>
        <w:t>Annual or semi-annual billing</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1"/>
          <w:numId w:val="10"/>
        </w:numPr>
        <w:jc w:val="both"/>
        <w:rPr>
          <w:rFonts w:ascii="Book Antiqua" w:hAnsi="Book Antiqua"/>
          <w:szCs w:val="18"/>
        </w:rPr>
      </w:pPr>
      <w:r>
        <w:rPr>
          <w:rFonts w:ascii="Book Antiqua" w:hAnsi="Book Antiqua"/>
          <w:szCs w:val="18"/>
        </w:rPr>
        <w:t>Cover letter and/or executive summary prepared on company's business letterhead with authorized signatures.  This should be limited to a brief narrative highlighting the Proposal and should be aimed at non-technical personnel.  This item should not include commission/pricing proposals.</w:t>
      </w:r>
    </w:p>
    <w:p w:rsidR="00FA0DAA" w:rsidRDefault="00FA0DAA" w:rsidP="00FA0DAA">
      <w:pPr>
        <w:pStyle w:val="NumberList"/>
        <w:numPr>
          <w:ilvl w:val="0"/>
          <w:numId w:val="0"/>
        </w:numPr>
        <w:tabs>
          <w:tab w:val="left" w:pos="720"/>
        </w:tabs>
        <w:ind w:left="1080"/>
        <w:jc w:val="both"/>
        <w:rPr>
          <w:rFonts w:ascii="Book Antiqua" w:hAnsi="Book Antiqua"/>
          <w:szCs w:val="18"/>
        </w:rPr>
      </w:pPr>
    </w:p>
    <w:p w:rsidR="00FA0DAA" w:rsidRDefault="00FA0DAA" w:rsidP="00FA0DAA">
      <w:pPr>
        <w:pStyle w:val="NumberList"/>
        <w:numPr>
          <w:ilvl w:val="1"/>
          <w:numId w:val="10"/>
        </w:numPr>
        <w:jc w:val="both"/>
        <w:rPr>
          <w:rFonts w:ascii="Book Antiqua" w:hAnsi="Book Antiqua"/>
          <w:szCs w:val="18"/>
        </w:rPr>
      </w:pPr>
      <w:r>
        <w:rPr>
          <w:rFonts w:ascii="Book Antiqua" w:hAnsi="Book Antiqua"/>
          <w:szCs w:val="18"/>
        </w:rPr>
        <w:t xml:space="preserve">Company profile, support commitment and personnel responsible for carrying out the Contract.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1"/>
          <w:numId w:val="10"/>
        </w:numPr>
        <w:jc w:val="both"/>
        <w:rPr>
          <w:rFonts w:ascii="Book Antiqua" w:hAnsi="Book Antiqua"/>
          <w:szCs w:val="18"/>
        </w:rPr>
      </w:pPr>
      <w:r>
        <w:rPr>
          <w:rFonts w:ascii="Book Antiqua" w:hAnsi="Book Antiqua"/>
          <w:szCs w:val="18"/>
        </w:rPr>
        <w:t xml:space="preserve">Checklist of Proposal responses due.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1"/>
          <w:numId w:val="10"/>
        </w:numPr>
        <w:jc w:val="both"/>
        <w:rPr>
          <w:rFonts w:ascii="Book Antiqua" w:hAnsi="Book Antiqua"/>
          <w:szCs w:val="18"/>
        </w:rPr>
      </w:pPr>
      <w:r>
        <w:rPr>
          <w:rFonts w:ascii="Book Antiqua" w:hAnsi="Book Antiqua"/>
          <w:szCs w:val="18"/>
        </w:rPr>
        <w:t xml:space="preserve">Exceptions, including explanations, to contract specifications, RFP requirements and signatures.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1"/>
          <w:numId w:val="10"/>
        </w:numPr>
        <w:jc w:val="both"/>
        <w:rPr>
          <w:rFonts w:ascii="Book Antiqua" w:hAnsi="Book Antiqua"/>
          <w:szCs w:val="18"/>
        </w:rPr>
      </w:pPr>
      <w:r>
        <w:rPr>
          <w:rFonts w:ascii="Book Antiqua" w:hAnsi="Book Antiqua"/>
          <w:szCs w:val="18"/>
        </w:rPr>
        <w:t xml:space="preserve">Any additional information considered necessary or helpful to the University in determining bidder's qualifications/signatures.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1"/>
          <w:numId w:val="10"/>
        </w:numPr>
        <w:jc w:val="both"/>
        <w:rPr>
          <w:rFonts w:ascii="Book Antiqua" w:hAnsi="Book Antiqua"/>
          <w:szCs w:val="18"/>
        </w:rPr>
      </w:pPr>
      <w:r>
        <w:rPr>
          <w:rFonts w:ascii="Book Antiqua" w:hAnsi="Book Antiqua"/>
          <w:szCs w:val="18"/>
        </w:rPr>
        <w:t xml:space="preserve">Reference information for at least one (1) higher education institution or similar client with Custodial Service contract needs similar to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 xml:space="preserve">.  Include contact name, address, and telephone number and number of years servicing client.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1"/>
          <w:numId w:val="10"/>
        </w:numPr>
        <w:jc w:val="both"/>
        <w:rPr>
          <w:rFonts w:ascii="Book Antiqua" w:hAnsi="Book Antiqua"/>
          <w:szCs w:val="18"/>
        </w:rPr>
      </w:pPr>
      <w:r>
        <w:rPr>
          <w:rFonts w:ascii="Book Antiqua" w:hAnsi="Book Antiqua"/>
          <w:szCs w:val="18"/>
        </w:rPr>
        <w:t xml:space="preserve">Bidder's form of contract, if any, to encompass RFP and Proposal.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1"/>
          <w:numId w:val="10"/>
        </w:numPr>
        <w:jc w:val="both"/>
        <w:rPr>
          <w:rFonts w:ascii="Book Antiqua" w:hAnsi="Book Antiqua"/>
          <w:szCs w:val="18"/>
        </w:rPr>
      </w:pPr>
      <w:r>
        <w:rPr>
          <w:rFonts w:ascii="Book Antiqua" w:hAnsi="Book Antiqua"/>
          <w:szCs w:val="18"/>
        </w:rPr>
        <w:t>Include required security.</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0"/>
          <w:numId w:val="0"/>
        </w:numPr>
        <w:tabs>
          <w:tab w:val="left" w:pos="720"/>
        </w:tabs>
        <w:rPr>
          <w:rFonts w:ascii="Book Antiqua" w:hAnsi="Book Antiqua"/>
          <w:b/>
          <w:szCs w:val="18"/>
        </w:rPr>
      </w:pPr>
    </w:p>
    <w:p w:rsidR="00FA0DAA" w:rsidRDefault="00FA0DAA" w:rsidP="00FA0DAA">
      <w:pPr>
        <w:pStyle w:val="NumberList"/>
        <w:numPr>
          <w:ilvl w:val="0"/>
          <w:numId w:val="11"/>
        </w:numPr>
        <w:ind w:left="1282" w:hanging="562"/>
        <w:rPr>
          <w:rFonts w:ascii="Book Antiqua" w:hAnsi="Book Antiqua"/>
          <w:szCs w:val="18"/>
        </w:rPr>
      </w:pPr>
      <w:r>
        <w:rPr>
          <w:rFonts w:ascii="Book Antiqua" w:hAnsi="Book Antiqua"/>
          <w:b/>
          <w:szCs w:val="18"/>
          <w:highlight w:val="yellow"/>
        </w:rPr>
        <w:br w:type="page"/>
      </w:r>
      <w:r>
        <w:rPr>
          <w:rFonts w:ascii="Book Antiqua" w:hAnsi="Book Antiqua"/>
          <w:b/>
          <w:szCs w:val="18"/>
        </w:rPr>
        <w:lastRenderedPageBreak/>
        <w:t xml:space="preserve">Section </w:t>
      </w:r>
      <w:smartTag w:uri="urn:schemas-microsoft-com:office:smarttags" w:element="stockticker">
        <w:r>
          <w:rPr>
            <w:rFonts w:ascii="Book Antiqua" w:hAnsi="Book Antiqua"/>
            <w:b/>
            <w:szCs w:val="18"/>
          </w:rPr>
          <w:t>VII</w:t>
        </w:r>
      </w:smartTag>
      <w:r>
        <w:rPr>
          <w:rFonts w:ascii="Book Antiqua" w:hAnsi="Book Antiqua"/>
          <w:b/>
          <w:szCs w:val="18"/>
        </w:rPr>
        <w:t xml:space="preserve"> – Evaluation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1"/>
          <w:numId w:val="12"/>
        </w:numPr>
        <w:jc w:val="both"/>
        <w:rPr>
          <w:rFonts w:ascii="Book Antiqua" w:hAnsi="Book Antiqua"/>
          <w:szCs w:val="18"/>
        </w:rPr>
      </w:pPr>
      <w:r>
        <w:rPr>
          <w:rFonts w:ascii="Book Antiqua" w:hAnsi="Book Antiqua"/>
          <w:b/>
          <w:szCs w:val="18"/>
        </w:rPr>
        <w:t xml:space="preserve">Criteria: </w:t>
      </w:r>
      <w:r>
        <w:rPr>
          <w:rFonts w:ascii="Book Antiqua" w:hAnsi="Book Antiqua"/>
          <w:szCs w:val="18"/>
        </w:rPr>
        <w:t xml:space="preserve">Contract award will be based upon a comprehensive review and analysis of the proposals that best meet the needs of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 xml:space="preserve">.  The specific evaluation criteria will include the following: </w:t>
      </w:r>
    </w:p>
    <w:p w:rsidR="00FA0DAA" w:rsidRDefault="00FA0DAA" w:rsidP="00FA0DAA">
      <w:pPr>
        <w:pStyle w:val="NumberList"/>
        <w:numPr>
          <w:ilvl w:val="0"/>
          <w:numId w:val="0"/>
        </w:numPr>
        <w:tabs>
          <w:tab w:val="left" w:pos="720"/>
        </w:tabs>
        <w:ind w:left="360" w:hanging="360"/>
        <w:rPr>
          <w:rFonts w:ascii="Book Antiqua" w:hAnsi="Book Antiqua"/>
          <w:szCs w:val="18"/>
        </w:rPr>
      </w:pPr>
    </w:p>
    <w:p w:rsidR="00FA0DAA" w:rsidRDefault="00FA0DAA" w:rsidP="00FA0DAA">
      <w:pPr>
        <w:pStyle w:val="NumberList"/>
        <w:numPr>
          <w:ilvl w:val="0"/>
          <w:numId w:val="13"/>
        </w:numPr>
        <w:tabs>
          <w:tab w:val="clear" w:pos="360"/>
          <w:tab w:val="num" w:pos="2160"/>
        </w:tabs>
        <w:ind w:left="2880"/>
        <w:rPr>
          <w:rFonts w:ascii="Book Antiqua" w:hAnsi="Book Antiqua"/>
          <w:szCs w:val="18"/>
        </w:rPr>
      </w:pPr>
      <w:r>
        <w:rPr>
          <w:rFonts w:ascii="Book Antiqua" w:hAnsi="Book Antiqua"/>
          <w:szCs w:val="18"/>
        </w:rPr>
        <w:t>Past Experience in custodial service operations of a similar nature</w:t>
      </w:r>
    </w:p>
    <w:p w:rsidR="00FA0DAA" w:rsidRDefault="00FA0DAA" w:rsidP="00FA0DAA">
      <w:pPr>
        <w:pStyle w:val="NumberList"/>
        <w:numPr>
          <w:ilvl w:val="0"/>
          <w:numId w:val="13"/>
        </w:numPr>
        <w:tabs>
          <w:tab w:val="clear" w:pos="360"/>
          <w:tab w:val="num" w:pos="2160"/>
        </w:tabs>
        <w:ind w:left="2880"/>
        <w:rPr>
          <w:rFonts w:ascii="Book Antiqua" w:hAnsi="Book Antiqua"/>
          <w:szCs w:val="18"/>
        </w:rPr>
      </w:pPr>
      <w:r>
        <w:rPr>
          <w:rFonts w:ascii="Book Antiqua" w:hAnsi="Book Antiqua"/>
          <w:szCs w:val="18"/>
        </w:rPr>
        <w:t>Cost to provide service</w:t>
      </w:r>
    </w:p>
    <w:p w:rsidR="00FA0DAA" w:rsidRDefault="00FA0DAA" w:rsidP="00FA0DAA">
      <w:pPr>
        <w:pStyle w:val="NumberList"/>
        <w:numPr>
          <w:ilvl w:val="0"/>
          <w:numId w:val="13"/>
        </w:numPr>
        <w:tabs>
          <w:tab w:val="clear" w:pos="360"/>
          <w:tab w:val="num" w:pos="2160"/>
        </w:tabs>
        <w:ind w:left="2880"/>
        <w:rPr>
          <w:rFonts w:ascii="Book Antiqua" w:hAnsi="Book Antiqua"/>
          <w:szCs w:val="18"/>
        </w:rPr>
      </w:pPr>
      <w:r>
        <w:rPr>
          <w:rFonts w:ascii="Book Antiqua" w:hAnsi="Book Antiqua"/>
          <w:szCs w:val="18"/>
        </w:rPr>
        <w:t>Wo</w:t>
      </w:r>
      <w:r w:rsidR="005D2F4C">
        <w:rPr>
          <w:rFonts w:ascii="Book Antiqua" w:hAnsi="Book Antiqua"/>
          <w:szCs w:val="18"/>
        </w:rPr>
        <w:t>rk Order software compatibility with GVSU/demonstration required</w:t>
      </w:r>
    </w:p>
    <w:p w:rsidR="00FA0DAA" w:rsidRDefault="00FA0DAA" w:rsidP="00FA0DAA">
      <w:pPr>
        <w:pStyle w:val="NumberList"/>
        <w:numPr>
          <w:ilvl w:val="0"/>
          <w:numId w:val="13"/>
        </w:numPr>
        <w:tabs>
          <w:tab w:val="clear" w:pos="360"/>
          <w:tab w:val="num" w:pos="2160"/>
        </w:tabs>
        <w:ind w:left="2880"/>
        <w:rPr>
          <w:rFonts w:ascii="Book Antiqua" w:hAnsi="Book Antiqua"/>
          <w:szCs w:val="18"/>
        </w:rPr>
      </w:pPr>
      <w:r>
        <w:rPr>
          <w:rFonts w:ascii="Book Antiqua" w:hAnsi="Book Antiqua"/>
          <w:szCs w:val="18"/>
        </w:rPr>
        <w:t>Green Cleaning program</w:t>
      </w:r>
    </w:p>
    <w:p w:rsidR="00FA0DAA" w:rsidRDefault="00FA0DAA" w:rsidP="00FA0DAA">
      <w:pPr>
        <w:pStyle w:val="NumberList"/>
        <w:numPr>
          <w:ilvl w:val="0"/>
          <w:numId w:val="13"/>
        </w:numPr>
        <w:tabs>
          <w:tab w:val="clear" w:pos="360"/>
          <w:tab w:val="num" w:pos="2160"/>
        </w:tabs>
        <w:ind w:left="2880"/>
        <w:rPr>
          <w:rFonts w:ascii="Book Antiqua" w:hAnsi="Book Antiqua"/>
          <w:szCs w:val="18"/>
        </w:rPr>
      </w:pPr>
      <w:r>
        <w:rPr>
          <w:rFonts w:ascii="Book Antiqua" w:hAnsi="Book Antiqua"/>
          <w:szCs w:val="18"/>
        </w:rPr>
        <w:t>New and innovative ideas</w:t>
      </w:r>
    </w:p>
    <w:p w:rsidR="00FA0DAA" w:rsidRDefault="00FA0DAA" w:rsidP="00FA0DAA">
      <w:pPr>
        <w:pStyle w:val="NumberList"/>
        <w:numPr>
          <w:ilvl w:val="0"/>
          <w:numId w:val="13"/>
        </w:numPr>
        <w:tabs>
          <w:tab w:val="clear" w:pos="360"/>
          <w:tab w:val="num" w:pos="2160"/>
        </w:tabs>
        <w:ind w:left="2880"/>
        <w:rPr>
          <w:rFonts w:ascii="Book Antiqua" w:hAnsi="Book Antiqua"/>
          <w:szCs w:val="18"/>
        </w:rPr>
      </w:pPr>
      <w:r>
        <w:rPr>
          <w:rFonts w:ascii="Book Antiqua" w:hAnsi="Book Antiqua"/>
          <w:szCs w:val="18"/>
        </w:rPr>
        <w:t>Creativity</w:t>
      </w:r>
    </w:p>
    <w:p w:rsidR="00FA0DAA" w:rsidRDefault="00FA0DAA" w:rsidP="00FA0DAA">
      <w:pPr>
        <w:pStyle w:val="NumberList"/>
        <w:numPr>
          <w:ilvl w:val="0"/>
          <w:numId w:val="13"/>
        </w:numPr>
        <w:tabs>
          <w:tab w:val="clear" w:pos="360"/>
          <w:tab w:val="num" w:pos="2160"/>
        </w:tabs>
        <w:ind w:left="2880"/>
        <w:rPr>
          <w:rFonts w:ascii="Book Antiqua" w:hAnsi="Book Antiqua"/>
          <w:szCs w:val="18"/>
        </w:rPr>
      </w:pPr>
      <w:r>
        <w:rPr>
          <w:rFonts w:ascii="Book Antiqua" w:hAnsi="Book Antiqua"/>
          <w:szCs w:val="18"/>
        </w:rPr>
        <w:t>Impressions from an unannounced site visit of an existing property observing staff,                                cleanliness, and service</w:t>
      </w:r>
    </w:p>
    <w:p w:rsidR="00FA0DAA" w:rsidRDefault="00FA0DAA" w:rsidP="00FA0DAA">
      <w:pPr>
        <w:pStyle w:val="NumberList"/>
        <w:numPr>
          <w:ilvl w:val="0"/>
          <w:numId w:val="13"/>
        </w:numPr>
        <w:tabs>
          <w:tab w:val="clear" w:pos="360"/>
          <w:tab w:val="num" w:pos="2160"/>
        </w:tabs>
        <w:ind w:left="2880"/>
        <w:rPr>
          <w:rFonts w:ascii="Book Antiqua" w:hAnsi="Book Antiqua"/>
          <w:szCs w:val="18"/>
        </w:rPr>
      </w:pPr>
      <w:r>
        <w:rPr>
          <w:rFonts w:ascii="Book Antiqua" w:hAnsi="Book Antiqua"/>
          <w:szCs w:val="18"/>
        </w:rPr>
        <w:t>Impressions from an announced site visit observing staff and service quality and cleanliness</w:t>
      </w:r>
    </w:p>
    <w:p w:rsidR="00FA0DAA" w:rsidRDefault="00FA0DAA" w:rsidP="00FA0DAA">
      <w:pPr>
        <w:pStyle w:val="NumberList"/>
        <w:numPr>
          <w:ilvl w:val="0"/>
          <w:numId w:val="13"/>
        </w:numPr>
        <w:tabs>
          <w:tab w:val="clear" w:pos="360"/>
          <w:tab w:val="num" w:pos="2160"/>
        </w:tabs>
        <w:ind w:left="2880"/>
        <w:rPr>
          <w:rFonts w:ascii="Book Antiqua" w:hAnsi="Book Antiqua"/>
          <w:szCs w:val="18"/>
        </w:rPr>
      </w:pPr>
      <w:r>
        <w:rPr>
          <w:rFonts w:ascii="Book Antiqua" w:hAnsi="Book Antiqua"/>
          <w:szCs w:val="18"/>
        </w:rPr>
        <w:t>Management depth and experience</w:t>
      </w:r>
    </w:p>
    <w:p w:rsidR="00FA0DAA" w:rsidRDefault="00FA0DAA" w:rsidP="00FA0DAA">
      <w:pPr>
        <w:pStyle w:val="NumberList"/>
        <w:numPr>
          <w:ilvl w:val="0"/>
          <w:numId w:val="13"/>
        </w:numPr>
        <w:tabs>
          <w:tab w:val="clear" w:pos="360"/>
          <w:tab w:val="num" w:pos="2160"/>
        </w:tabs>
        <w:ind w:left="2880"/>
        <w:rPr>
          <w:rFonts w:ascii="Book Antiqua" w:hAnsi="Book Antiqua"/>
          <w:szCs w:val="18"/>
        </w:rPr>
      </w:pPr>
      <w:r>
        <w:rPr>
          <w:rFonts w:ascii="Book Antiqua" w:hAnsi="Book Antiqua"/>
          <w:szCs w:val="18"/>
        </w:rPr>
        <w:t>Staffing module proposed for operation at the facilities</w:t>
      </w:r>
    </w:p>
    <w:p w:rsidR="00FA0DAA" w:rsidRDefault="00FA0DAA" w:rsidP="00FA0DAA">
      <w:pPr>
        <w:pStyle w:val="NumberList"/>
        <w:numPr>
          <w:ilvl w:val="0"/>
          <w:numId w:val="13"/>
        </w:numPr>
        <w:tabs>
          <w:tab w:val="clear" w:pos="360"/>
          <w:tab w:val="num" w:pos="2160"/>
        </w:tabs>
        <w:ind w:left="2880"/>
        <w:rPr>
          <w:rFonts w:ascii="Book Antiqua" w:hAnsi="Book Antiqua"/>
          <w:szCs w:val="18"/>
        </w:rPr>
      </w:pPr>
      <w:r>
        <w:rPr>
          <w:rFonts w:ascii="Book Antiqua" w:hAnsi="Book Antiqua"/>
          <w:szCs w:val="18"/>
        </w:rPr>
        <w:t>Training methods and procedures for hourly staff</w:t>
      </w:r>
    </w:p>
    <w:p w:rsidR="00FA0DAA" w:rsidRDefault="00FA0DAA" w:rsidP="00FA0DAA">
      <w:pPr>
        <w:pStyle w:val="NumberList"/>
        <w:numPr>
          <w:ilvl w:val="0"/>
          <w:numId w:val="13"/>
        </w:numPr>
        <w:tabs>
          <w:tab w:val="clear" w:pos="360"/>
          <w:tab w:val="num" w:pos="2160"/>
        </w:tabs>
        <w:ind w:left="2880"/>
        <w:rPr>
          <w:rFonts w:ascii="Book Antiqua" w:hAnsi="Book Antiqua"/>
          <w:szCs w:val="18"/>
        </w:rPr>
      </w:pPr>
      <w:r>
        <w:rPr>
          <w:rFonts w:ascii="Book Antiqua" w:hAnsi="Book Antiqua"/>
          <w:szCs w:val="18"/>
        </w:rPr>
        <w:t>Evidence of a “customer service” focus</w:t>
      </w:r>
    </w:p>
    <w:p w:rsidR="00FA0DAA" w:rsidRDefault="00FA0DAA" w:rsidP="00FA0DAA">
      <w:pPr>
        <w:pStyle w:val="NumberList"/>
        <w:numPr>
          <w:ilvl w:val="0"/>
          <w:numId w:val="0"/>
        </w:numPr>
        <w:tabs>
          <w:tab w:val="left" w:pos="720"/>
        </w:tabs>
        <w:rPr>
          <w:rFonts w:ascii="Book Antiqua" w:hAnsi="Book Antiqua"/>
          <w:szCs w:val="18"/>
        </w:rPr>
      </w:pPr>
    </w:p>
    <w:p w:rsidR="00FA0DAA" w:rsidRDefault="00FA0DAA" w:rsidP="00FA0DAA">
      <w:pPr>
        <w:pStyle w:val="NumberList"/>
        <w:numPr>
          <w:ilvl w:val="1"/>
          <w:numId w:val="14"/>
        </w:numPr>
        <w:jc w:val="both"/>
        <w:rPr>
          <w:rFonts w:ascii="Book Antiqua" w:hAnsi="Book Antiqua"/>
          <w:szCs w:val="18"/>
        </w:rPr>
      </w:pPr>
      <w:r>
        <w:rPr>
          <w:rFonts w:ascii="Book Antiqua" w:hAnsi="Book Antiqua"/>
          <w:b/>
          <w:szCs w:val="18"/>
        </w:rPr>
        <w:t xml:space="preserve">Withdrawals: </w:t>
      </w:r>
      <w:r>
        <w:rPr>
          <w:rFonts w:ascii="Book Antiqua" w:hAnsi="Book Antiqua"/>
          <w:szCs w:val="18"/>
        </w:rPr>
        <w:t xml:space="preserve">The University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strongest by the selection committee.  </w:t>
      </w:r>
      <w:r>
        <w:rPr>
          <w:rFonts w:ascii="Book Antiqua" w:hAnsi="Book Antiqua"/>
          <w:snapToGrid w:val="0"/>
          <w:szCs w:val="18"/>
        </w:rPr>
        <w:t xml:space="preserve">Bids may not be withdrawn within 60 days after opening date without forfeiting bid security.  The University reserves the right to make such investigations as deemed prudent to determine bidder's qualifications and eligibility, including but not limited to, requests for financial statements and company profiles. </w:t>
      </w:r>
    </w:p>
    <w:p w:rsidR="00FA0DAA" w:rsidRDefault="00FA0DAA" w:rsidP="00FA0DAA">
      <w:pPr>
        <w:pStyle w:val="NumberList"/>
        <w:numPr>
          <w:ilvl w:val="0"/>
          <w:numId w:val="0"/>
        </w:numPr>
        <w:tabs>
          <w:tab w:val="left" w:pos="720"/>
        </w:tabs>
        <w:ind w:left="1440"/>
        <w:jc w:val="both"/>
        <w:rPr>
          <w:rFonts w:ascii="Book Antiqua" w:hAnsi="Book Antiqua"/>
          <w:b/>
          <w:szCs w:val="18"/>
        </w:rPr>
      </w:pPr>
    </w:p>
    <w:p w:rsidR="00FA0DAA" w:rsidRDefault="00FA0DAA" w:rsidP="00FA0DAA">
      <w:pPr>
        <w:pStyle w:val="NumberList"/>
        <w:numPr>
          <w:ilvl w:val="1"/>
          <w:numId w:val="14"/>
        </w:numPr>
        <w:jc w:val="both"/>
        <w:rPr>
          <w:rFonts w:ascii="Book Antiqua" w:hAnsi="Book Antiqua"/>
          <w:b/>
          <w:szCs w:val="18"/>
        </w:rPr>
      </w:pPr>
      <w:r>
        <w:rPr>
          <w:rFonts w:ascii="Book Antiqua" w:hAnsi="Book Antiqua"/>
          <w:b/>
          <w:szCs w:val="18"/>
        </w:rPr>
        <w:t>Presentations</w:t>
      </w:r>
      <w:r>
        <w:rPr>
          <w:rFonts w:ascii="Book Antiqua" w:hAnsi="Book Antiqua"/>
          <w:szCs w:val="18"/>
        </w:rPr>
        <w:t>:</w:t>
      </w:r>
      <w:r>
        <w:rPr>
          <w:rFonts w:ascii="Book Antiqua" w:hAnsi="Book Antiqua"/>
          <w:b/>
          <w:szCs w:val="18"/>
        </w:rPr>
        <w:t xml:space="preserve">  </w:t>
      </w:r>
      <w:r>
        <w:rPr>
          <w:rFonts w:ascii="Book Antiqua" w:hAnsi="Book Antiqua"/>
          <w:szCs w:val="18"/>
        </w:rPr>
        <w:t xml:space="preserve">To assist in the evaluation process, a minimum of two (2) bidders may be invited for an interview and opportunity to give an oral presentation of their proposal to the University’s selection committee.  The presentation should be no longer than two (2) hours in length, with sufficient time allocated for questions and answers.  The presentations will take place between </w:t>
      </w:r>
      <w:r>
        <w:rPr>
          <w:rFonts w:ascii="Book Antiqua" w:hAnsi="Book Antiqua"/>
          <w:b/>
          <w:szCs w:val="18"/>
        </w:rPr>
        <w:t>May 6 – May 22 2015</w:t>
      </w:r>
      <w:r>
        <w:rPr>
          <w:rFonts w:ascii="Book Antiqua" w:hAnsi="Book Antiqua"/>
          <w:szCs w:val="18"/>
        </w:rPr>
        <w:t xml:space="preserve">, between the hours of 8:30 a.m. and </w:t>
      </w:r>
      <w:smartTag w:uri="urn:schemas-microsoft-com:office:smarttags" w:element="time">
        <w:smartTagPr>
          <w:attr w:name="Hour" w:val="16"/>
          <w:attr w:name="Minute" w:val="30"/>
        </w:smartTagPr>
        <w:r>
          <w:rPr>
            <w:rFonts w:ascii="Book Antiqua" w:hAnsi="Book Antiqua"/>
            <w:szCs w:val="18"/>
          </w:rPr>
          <w:t>4:30 p.m.</w:t>
        </w:r>
      </w:smartTag>
      <w:r>
        <w:rPr>
          <w:rFonts w:ascii="Book Antiqua" w:hAnsi="Book Antiqua"/>
          <w:szCs w:val="18"/>
        </w:rPr>
        <w:t>, EST.  Specific appointments will be scheduled with the invited bidders.</w:t>
      </w:r>
      <w:r w:rsidR="005D2F4C">
        <w:rPr>
          <w:rFonts w:ascii="Book Antiqua" w:hAnsi="Book Antiqua"/>
          <w:szCs w:val="18"/>
        </w:rPr>
        <w:t xml:space="preserve"> This time will also be used to demonstrate work order software compatibility.</w:t>
      </w:r>
    </w:p>
    <w:p w:rsidR="00FA0DAA" w:rsidRDefault="00FA0DAA" w:rsidP="00FA0DAA">
      <w:pPr>
        <w:pStyle w:val="NumberList"/>
        <w:numPr>
          <w:ilvl w:val="0"/>
          <w:numId w:val="0"/>
        </w:numPr>
        <w:tabs>
          <w:tab w:val="left" w:pos="720"/>
        </w:tabs>
        <w:jc w:val="both"/>
        <w:rPr>
          <w:rFonts w:ascii="Book Antiqua" w:hAnsi="Book Antiqua"/>
          <w:b/>
          <w:snapToGrid w:val="0"/>
          <w:szCs w:val="18"/>
        </w:rPr>
      </w:pPr>
    </w:p>
    <w:p w:rsidR="00FA0DAA" w:rsidRDefault="00FA0DAA" w:rsidP="00FA0DAA">
      <w:pPr>
        <w:pStyle w:val="NumberList"/>
        <w:numPr>
          <w:ilvl w:val="0"/>
          <w:numId w:val="0"/>
        </w:numPr>
        <w:tabs>
          <w:tab w:val="left" w:pos="720"/>
        </w:tabs>
        <w:rPr>
          <w:rFonts w:ascii="Book Antiqua" w:hAnsi="Book Antiqua"/>
          <w:b/>
          <w:szCs w:val="18"/>
        </w:rPr>
      </w:pPr>
    </w:p>
    <w:p w:rsidR="00FA0DAA" w:rsidRDefault="00FA0DAA" w:rsidP="00FA0DAA">
      <w:pPr>
        <w:pStyle w:val="NumberList"/>
        <w:numPr>
          <w:ilvl w:val="0"/>
          <w:numId w:val="15"/>
        </w:numPr>
        <w:ind w:left="1282" w:hanging="562"/>
        <w:rPr>
          <w:rFonts w:ascii="Book Antiqua" w:hAnsi="Book Antiqua"/>
          <w:szCs w:val="18"/>
        </w:rPr>
      </w:pPr>
      <w:r>
        <w:rPr>
          <w:rFonts w:ascii="Book Antiqua" w:hAnsi="Book Antiqua"/>
          <w:b/>
          <w:szCs w:val="18"/>
        </w:rPr>
        <w:br w:type="page"/>
      </w:r>
      <w:r>
        <w:rPr>
          <w:rFonts w:ascii="Book Antiqua" w:hAnsi="Book Antiqua"/>
          <w:b/>
          <w:szCs w:val="18"/>
        </w:rPr>
        <w:lastRenderedPageBreak/>
        <w:t>Section VIII – Contract Specifications</w:t>
      </w:r>
    </w:p>
    <w:p w:rsidR="00FA0DAA" w:rsidRDefault="00FA0DAA" w:rsidP="00FA0DAA">
      <w:pPr>
        <w:pStyle w:val="NumberList"/>
        <w:numPr>
          <w:ilvl w:val="0"/>
          <w:numId w:val="0"/>
        </w:numPr>
        <w:tabs>
          <w:tab w:val="left" w:pos="720"/>
        </w:tabs>
        <w:rPr>
          <w:rFonts w:ascii="Book Antiqua" w:hAnsi="Book Antiqua"/>
          <w:szCs w:val="18"/>
        </w:rPr>
      </w:pPr>
    </w:p>
    <w:p w:rsidR="00FA0DAA" w:rsidRDefault="00FA0DAA" w:rsidP="00FA0DAA">
      <w:pPr>
        <w:pStyle w:val="NumberList"/>
        <w:numPr>
          <w:ilvl w:val="1"/>
          <w:numId w:val="16"/>
        </w:numPr>
        <w:jc w:val="both"/>
        <w:rPr>
          <w:rFonts w:ascii="Book Antiqua" w:hAnsi="Book Antiqua"/>
          <w:b/>
          <w:szCs w:val="18"/>
        </w:rPr>
      </w:pPr>
      <w:r>
        <w:rPr>
          <w:rFonts w:ascii="Book Antiqua" w:hAnsi="Book Antiqua"/>
          <w:b/>
          <w:szCs w:val="18"/>
        </w:rPr>
        <w:t xml:space="preserve">Health and Safety: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zCs w:val="18"/>
        </w:rPr>
        <w:t>It shall be the sole responsibility of the contractor to require its employees to abide by all health and safety requirements imposed by law.  Further, the contractor and all of its employees shall abide by safety and health regulations set forth by the University.</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zCs w:val="18"/>
        </w:rPr>
        <w:t>The contractor agrees to forward a copy of the health inspection report for each contracted service area to a designated University representative.</w:t>
      </w:r>
    </w:p>
    <w:p w:rsidR="00FA0DAA" w:rsidRDefault="00FA0DAA" w:rsidP="00FA0DAA">
      <w:pPr>
        <w:pStyle w:val="NumberList"/>
        <w:numPr>
          <w:ilvl w:val="0"/>
          <w:numId w:val="0"/>
        </w:numPr>
        <w:tabs>
          <w:tab w:val="left" w:pos="720"/>
        </w:tabs>
        <w:ind w:left="1080"/>
        <w:jc w:val="both"/>
        <w:rPr>
          <w:rFonts w:ascii="Book Antiqua" w:hAnsi="Book Antiqua"/>
          <w:szCs w:val="18"/>
        </w:rPr>
      </w:pPr>
    </w:p>
    <w:p w:rsidR="00FA0DAA" w:rsidRDefault="00FA0DAA" w:rsidP="00FA0DAA">
      <w:pPr>
        <w:pStyle w:val="NumberList"/>
        <w:numPr>
          <w:ilvl w:val="1"/>
          <w:numId w:val="16"/>
        </w:numPr>
        <w:jc w:val="both"/>
        <w:rPr>
          <w:rFonts w:ascii="Book Antiqua" w:hAnsi="Book Antiqua"/>
          <w:b/>
          <w:szCs w:val="18"/>
        </w:rPr>
      </w:pPr>
      <w:r>
        <w:rPr>
          <w:rFonts w:ascii="Book Antiqua" w:hAnsi="Book Antiqua"/>
          <w:b/>
          <w:szCs w:val="18"/>
        </w:rPr>
        <w:t xml:space="preserve">Sanitation and Environment: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zCs w:val="18"/>
        </w:rPr>
        <w:t xml:space="preserve">The contractor shall maintain sanitary working areas and shall comply with all federal, state, and local health and sanitation regulations that apply to custodial service operations.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zCs w:val="18"/>
        </w:rPr>
        <w:t xml:space="preserve">The University reserves the right to inspect all cleaning areas, storage areas, offices and any other space under the contractors control at any time with or without notice.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zCs w:val="18"/>
        </w:rPr>
        <w:t xml:space="preserve">The contractor shall state their corporate commitment to recycling and be responsible for maintaining proactive energy conservation programs and, as a minimum, shall include the following: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 Waste reduction: The contractor shall employ all reasonable measures to reduce and prevent waste.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Recycling: The contractor shall participate in any existing and/or future recycling programs established by the University.</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 Safety: The contractor shall use a proactive safety program for its employees and operations on the campus, as well as comply with all University safety rules that apply to custodial services operations. </w:t>
      </w:r>
    </w:p>
    <w:p w:rsidR="00FA0DAA" w:rsidRDefault="00FA0DAA" w:rsidP="00FA0DAA">
      <w:pPr>
        <w:pStyle w:val="NumberList"/>
        <w:numPr>
          <w:ilvl w:val="0"/>
          <w:numId w:val="0"/>
        </w:numPr>
        <w:tabs>
          <w:tab w:val="left" w:pos="720"/>
        </w:tabs>
        <w:ind w:left="1080"/>
        <w:jc w:val="both"/>
        <w:rPr>
          <w:rFonts w:ascii="Book Antiqua" w:hAnsi="Book Antiqua"/>
          <w:szCs w:val="18"/>
        </w:rPr>
      </w:pPr>
    </w:p>
    <w:p w:rsidR="00FA0DAA" w:rsidRDefault="00FA0DAA" w:rsidP="00FA0DAA">
      <w:pPr>
        <w:pStyle w:val="NumberList"/>
        <w:numPr>
          <w:ilvl w:val="1"/>
          <w:numId w:val="16"/>
        </w:numPr>
        <w:jc w:val="both"/>
        <w:rPr>
          <w:rFonts w:ascii="Book Antiqua" w:hAnsi="Book Antiqua"/>
          <w:b/>
          <w:szCs w:val="18"/>
        </w:rPr>
      </w:pPr>
      <w:r>
        <w:rPr>
          <w:rFonts w:ascii="Book Antiqua" w:hAnsi="Book Antiqua"/>
          <w:b/>
          <w:szCs w:val="18"/>
        </w:rPr>
        <w:t xml:space="preserve">Equipment, Facilities Maintenance and Sanitation: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zCs w:val="18"/>
        </w:rPr>
        <w:t xml:space="preserve">The premises, equipment, and facilities shall be maintained in a condition satisfactory to the institution and in compliance with the City of Grand Rapids Health Department code and/or the State of </w:t>
      </w:r>
      <w:smartTag w:uri="urn:schemas-microsoft-com:office:smarttags" w:element="State">
        <w:smartTag w:uri="urn:schemas-microsoft-com:office:smarttags" w:element="place">
          <w:r>
            <w:rPr>
              <w:rFonts w:ascii="Book Antiqua" w:hAnsi="Book Antiqua"/>
              <w:szCs w:val="18"/>
            </w:rPr>
            <w:t>Michigan</w:t>
          </w:r>
        </w:smartTag>
      </w:smartTag>
      <w:r>
        <w:rPr>
          <w:rFonts w:ascii="Book Antiqua" w:hAnsi="Book Antiqua"/>
          <w:szCs w:val="18"/>
        </w:rPr>
        <w:t xml:space="preserve"> health code.  The Contractor shall adhere to the highest standards of cleanliness and sanitary practices to insure continual sanitation in all functions and matters related to the custodial service operation.</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zCs w:val="18"/>
        </w:rPr>
        <w:t xml:space="preserve">The contractor will be responsible for specified stripping and sealing of floors, carpet cleaning, mat extractions (onsite and offsite), cleaning draperies and blinds, upholstered furniture, and cleaning walls and doors.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zCs w:val="18"/>
        </w:rPr>
        <w:t xml:space="preserve">The contractor will remove all trash, garbage, and debris from all premises occupied by the contractor according to a schedule approved by the University.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zCs w:val="18"/>
        </w:rPr>
        <w:t xml:space="preserve">The University shall have the right at all times to determine by inspection that facility cleanliness, sanitation and maintenance are satisfactory and in accordance with health standards. </w:t>
      </w:r>
    </w:p>
    <w:p w:rsidR="00FA0DAA" w:rsidRDefault="00FA0DAA" w:rsidP="00FA0DAA">
      <w:pPr>
        <w:pStyle w:val="NumberList"/>
        <w:numPr>
          <w:ilvl w:val="0"/>
          <w:numId w:val="0"/>
        </w:numPr>
        <w:tabs>
          <w:tab w:val="left" w:pos="720"/>
        </w:tabs>
        <w:ind w:left="1080"/>
        <w:jc w:val="both"/>
        <w:rPr>
          <w:rFonts w:ascii="Book Antiqua" w:hAnsi="Book Antiqua"/>
          <w:szCs w:val="18"/>
        </w:rPr>
      </w:pPr>
    </w:p>
    <w:p w:rsidR="00FA0DAA" w:rsidRDefault="00FA0DAA" w:rsidP="00FA0DAA">
      <w:pPr>
        <w:pStyle w:val="NumberList"/>
        <w:numPr>
          <w:ilvl w:val="1"/>
          <w:numId w:val="16"/>
        </w:numPr>
        <w:jc w:val="both"/>
        <w:rPr>
          <w:rFonts w:ascii="Book Antiqua" w:hAnsi="Book Antiqua"/>
          <w:szCs w:val="18"/>
        </w:rPr>
      </w:pPr>
      <w:r>
        <w:rPr>
          <w:rFonts w:ascii="Book Antiqua" w:hAnsi="Book Antiqua"/>
          <w:b/>
          <w:szCs w:val="18"/>
        </w:rPr>
        <w:t>Licenses:</w:t>
      </w:r>
      <w:r>
        <w:rPr>
          <w:rFonts w:ascii="Book Antiqua" w:hAnsi="Book Antiqua"/>
          <w:szCs w:val="18"/>
        </w:rPr>
        <w:t xml:space="preserve"> the contractor shall obtain all required licenses and permits required by law for the operation of the custodial service contract.  The Contractor shall pay all required fees, taxes, and other charges applicable. </w:t>
      </w:r>
    </w:p>
    <w:p w:rsidR="00FA0DAA" w:rsidRDefault="00FA0DAA" w:rsidP="00FA0DAA">
      <w:pPr>
        <w:pStyle w:val="NumberList"/>
        <w:numPr>
          <w:ilvl w:val="0"/>
          <w:numId w:val="0"/>
        </w:numPr>
        <w:tabs>
          <w:tab w:val="left" w:pos="720"/>
        </w:tabs>
        <w:ind w:left="1080"/>
        <w:jc w:val="both"/>
        <w:rPr>
          <w:rFonts w:ascii="Book Antiqua" w:hAnsi="Book Antiqua"/>
          <w:szCs w:val="18"/>
        </w:rPr>
      </w:pPr>
    </w:p>
    <w:p w:rsidR="00FA0DAA" w:rsidRDefault="00FA0DAA" w:rsidP="00FA0DAA">
      <w:pPr>
        <w:pStyle w:val="NumberList"/>
        <w:numPr>
          <w:ilvl w:val="1"/>
          <w:numId w:val="16"/>
        </w:numPr>
        <w:jc w:val="both"/>
        <w:rPr>
          <w:rFonts w:ascii="Book Antiqua" w:hAnsi="Book Antiqua"/>
          <w:szCs w:val="18"/>
        </w:rPr>
      </w:pPr>
      <w:r>
        <w:rPr>
          <w:rFonts w:ascii="Book Antiqua" w:hAnsi="Book Antiqua"/>
          <w:b/>
          <w:szCs w:val="18"/>
        </w:rPr>
        <w:t>Laws, rules and regulations:</w:t>
      </w:r>
      <w:r>
        <w:rPr>
          <w:rFonts w:ascii="Book Antiqua" w:hAnsi="Book Antiqua"/>
          <w:szCs w:val="18"/>
        </w:rPr>
        <w:t xml:space="preserve"> The contractor must comply with all University policies, county ordinances and/or state and federal laws that may be applicable to its performance under the contract. </w:t>
      </w: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1"/>
          <w:numId w:val="16"/>
        </w:numPr>
        <w:jc w:val="both"/>
        <w:rPr>
          <w:rFonts w:ascii="Book Antiqua" w:hAnsi="Book Antiqua"/>
          <w:b/>
          <w:szCs w:val="18"/>
        </w:rPr>
      </w:pPr>
      <w:r>
        <w:rPr>
          <w:rFonts w:ascii="Book Antiqua" w:hAnsi="Book Antiqua"/>
          <w:b/>
          <w:szCs w:val="18"/>
        </w:rPr>
        <w:t>Personnel:</w:t>
      </w:r>
    </w:p>
    <w:p w:rsidR="00FA0DAA" w:rsidRDefault="00FA0DAA" w:rsidP="00FA0DAA">
      <w:pPr>
        <w:pStyle w:val="ListParagraph"/>
        <w:rPr>
          <w:rFonts w:ascii="Book Antiqua" w:hAnsi="Book Antiqua"/>
          <w:szCs w:val="18"/>
        </w:rPr>
      </w:pPr>
    </w:p>
    <w:p w:rsidR="00FA0DAA" w:rsidRDefault="00FA0DAA" w:rsidP="00FA0DAA">
      <w:pPr>
        <w:pStyle w:val="NumberList"/>
        <w:numPr>
          <w:ilvl w:val="2"/>
          <w:numId w:val="16"/>
        </w:numPr>
        <w:jc w:val="both"/>
        <w:rPr>
          <w:rFonts w:ascii="Book Antiqua" w:hAnsi="Book Antiqua"/>
          <w:b/>
          <w:szCs w:val="18"/>
        </w:rPr>
      </w:pPr>
      <w:r>
        <w:rPr>
          <w:rFonts w:ascii="Book Antiqua" w:hAnsi="Book Antiqua"/>
          <w:szCs w:val="18"/>
        </w:rPr>
        <w:t xml:space="preserve">Bidders must return a written schedule enclosed with their bid indicating the number of employees they will have at each facility they are bidding on each day and the number of </w:t>
      </w:r>
      <w:r>
        <w:rPr>
          <w:rFonts w:ascii="Book Antiqua" w:hAnsi="Book Antiqua"/>
          <w:szCs w:val="18"/>
        </w:rPr>
        <w:lastRenderedPageBreak/>
        <w:t xml:space="preserve">hours each will be working.  Such schedules will be considered as the minimum acceptable number of employees per day and minimum acceptable number of hours per employee upon award of a contract.  Before a contract is awarded, contractors must submit written documentation acceptable to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 xml:space="preserve"> proving that sufficient reserve staff is available to meet minimum staffing requirements for this Facility under all conditions without interruption.</w:t>
      </w:r>
    </w:p>
    <w:p w:rsidR="00FA0DAA" w:rsidRDefault="00FA0DAA" w:rsidP="00FA0DAA">
      <w:pPr>
        <w:pStyle w:val="NumberList"/>
        <w:numPr>
          <w:ilvl w:val="0"/>
          <w:numId w:val="0"/>
        </w:numPr>
        <w:tabs>
          <w:tab w:val="left" w:pos="720"/>
        </w:tabs>
        <w:ind w:left="2880"/>
        <w:jc w:val="both"/>
        <w:rPr>
          <w:rFonts w:ascii="Book Antiqua" w:hAnsi="Book Antiqua"/>
          <w:b/>
          <w:szCs w:val="18"/>
        </w:rPr>
      </w:pPr>
    </w:p>
    <w:p w:rsidR="00FA0DAA" w:rsidRDefault="00FA0DAA" w:rsidP="00FA0DAA">
      <w:pPr>
        <w:pStyle w:val="NumberList"/>
        <w:numPr>
          <w:ilvl w:val="2"/>
          <w:numId w:val="16"/>
        </w:numPr>
        <w:jc w:val="both"/>
        <w:rPr>
          <w:rFonts w:ascii="Book Antiqua" w:hAnsi="Book Antiqua"/>
          <w:b/>
          <w:szCs w:val="18"/>
        </w:rPr>
      </w:pPr>
      <w:r>
        <w:rPr>
          <w:rFonts w:ascii="Book Antiqua" w:hAnsi="Book Antiqua"/>
          <w:b/>
          <w:szCs w:val="18"/>
        </w:rPr>
        <w:t xml:space="preserve">Staff Appearance: </w:t>
      </w:r>
    </w:p>
    <w:p w:rsidR="00FA0DAA" w:rsidRDefault="00FA0DAA" w:rsidP="00FA0DAA">
      <w:pPr>
        <w:pStyle w:val="ListParagraph"/>
        <w:rPr>
          <w:rFonts w:ascii="Book Antiqua" w:hAnsi="Book Antiqua"/>
          <w:szCs w:val="18"/>
        </w:rPr>
      </w:pPr>
    </w:p>
    <w:p w:rsidR="00FA0DAA" w:rsidRDefault="00FA0DAA" w:rsidP="00FA0DAA">
      <w:pPr>
        <w:pStyle w:val="NumberList"/>
        <w:numPr>
          <w:ilvl w:val="3"/>
          <w:numId w:val="16"/>
        </w:numPr>
        <w:jc w:val="both"/>
        <w:rPr>
          <w:rFonts w:ascii="Book Antiqua" w:hAnsi="Book Antiqua"/>
          <w:b/>
          <w:szCs w:val="18"/>
        </w:rPr>
      </w:pPr>
      <w:r>
        <w:rPr>
          <w:rFonts w:ascii="Book Antiqua" w:hAnsi="Book Antiqua"/>
          <w:szCs w:val="18"/>
        </w:rPr>
        <w:t xml:space="preserve">All employees of the contractor assigned to jobs on campus shall be attired in uniform at all times. Clothing must be neat, clean, and presentable. </w:t>
      </w:r>
    </w:p>
    <w:p w:rsidR="00FA0DAA" w:rsidRDefault="00FA0DAA" w:rsidP="00FA0DAA">
      <w:pPr>
        <w:pStyle w:val="NumberList"/>
        <w:numPr>
          <w:ilvl w:val="0"/>
          <w:numId w:val="0"/>
        </w:numPr>
        <w:tabs>
          <w:tab w:val="left" w:pos="720"/>
        </w:tabs>
        <w:ind w:left="3600"/>
        <w:jc w:val="both"/>
        <w:rPr>
          <w:rFonts w:ascii="Book Antiqua" w:hAnsi="Book Antiqua"/>
          <w:b/>
          <w:szCs w:val="18"/>
        </w:rPr>
      </w:pPr>
    </w:p>
    <w:p w:rsidR="00FA0DAA" w:rsidRDefault="00FA0DAA" w:rsidP="00FA0DAA">
      <w:pPr>
        <w:pStyle w:val="NumberList"/>
        <w:numPr>
          <w:ilvl w:val="3"/>
          <w:numId w:val="16"/>
        </w:numPr>
        <w:jc w:val="both"/>
        <w:rPr>
          <w:rFonts w:ascii="Book Antiqua" w:hAnsi="Book Antiqua"/>
          <w:b/>
          <w:szCs w:val="18"/>
        </w:rPr>
      </w:pPr>
      <w:r>
        <w:rPr>
          <w:rFonts w:ascii="Book Antiqua" w:hAnsi="Book Antiqua"/>
          <w:szCs w:val="18"/>
        </w:rPr>
        <w:t xml:space="preserve">The contractor must insure that each employee carries a current identification card, with picture no more than two years old, and that each employee wears a badge in plain view indicating the employee’s name and company name in letters not less than ¼” in height.  </w:t>
      </w:r>
    </w:p>
    <w:p w:rsidR="00FA0DAA" w:rsidRDefault="00FA0DAA" w:rsidP="00FA0DAA">
      <w:pPr>
        <w:pStyle w:val="NumberList"/>
        <w:numPr>
          <w:ilvl w:val="0"/>
          <w:numId w:val="0"/>
        </w:numPr>
        <w:tabs>
          <w:tab w:val="left" w:pos="720"/>
        </w:tabs>
        <w:ind w:left="2880"/>
        <w:jc w:val="both"/>
        <w:rPr>
          <w:rFonts w:ascii="Book Antiqua" w:hAnsi="Book Antiqua"/>
          <w:b/>
          <w:szCs w:val="18"/>
        </w:rPr>
      </w:pPr>
    </w:p>
    <w:p w:rsidR="00FA0DAA" w:rsidRDefault="00FA0DAA" w:rsidP="00FA0DAA">
      <w:pPr>
        <w:pStyle w:val="NumberList"/>
        <w:numPr>
          <w:ilvl w:val="2"/>
          <w:numId w:val="16"/>
        </w:numPr>
        <w:jc w:val="both"/>
        <w:rPr>
          <w:rFonts w:ascii="Book Antiqua" w:hAnsi="Book Antiqua"/>
          <w:b/>
          <w:szCs w:val="18"/>
        </w:rPr>
      </w:pPr>
      <w:r>
        <w:rPr>
          <w:rFonts w:ascii="Book Antiqua" w:hAnsi="Book Antiqua"/>
          <w:b/>
          <w:szCs w:val="18"/>
        </w:rPr>
        <w:t>Background Checks:</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zCs w:val="18"/>
        </w:rPr>
        <w:t>The contractor is required to perform record checks on each of their employees that will be working on University property. Contractor must provide the Operations Manager with a list of all employees and supervisors to be used in this facility.  The list must include each employee’s name, address, Social Security number, date of birth and cleanly state job assignments.  Alternate employees may not be used until such list has been updated to include their names and data and provided to the Operations Manager.</w:t>
      </w:r>
    </w:p>
    <w:p w:rsidR="00FA0DAA" w:rsidRDefault="00FA0DAA" w:rsidP="00FA0DAA">
      <w:pPr>
        <w:pStyle w:val="NumberList"/>
        <w:numPr>
          <w:ilvl w:val="0"/>
          <w:numId w:val="0"/>
        </w:numPr>
        <w:tabs>
          <w:tab w:val="left" w:pos="720"/>
        </w:tabs>
        <w:ind w:left="2880"/>
        <w:jc w:val="both"/>
        <w:rPr>
          <w:rFonts w:ascii="Book Antiqua" w:hAnsi="Book Antiqua"/>
          <w:b/>
          <w:szCs w:val="18"/>
        </w:rPr>
      </w:pPr>
    </w:p>
    <w:p w:rsidR="00FA0DAA" w:rsidRDefault="00FA0DAA" w:rsidP="00FA0DAA">
      <w:pPr>
        <w:pStyle w:val="NumberList"/>
        <w:numPr>
          <w:ilvl w:val="2"/>
          <w:numId w:val="16"/>
        </w:numPr>
        <w:ind w:left="0" w:firstLine="2160"/>
        <w:jc w:val="both"/>
        <w:rPr>
          <w:rFonts w:ascii="Book Antiqua" w:hAnsi="Book Antiqua"/>
          <w:b/>
          <w:szCs w:val="18"/>
        </w:rPr>
      </w:pPr>
      <w:r>
        <w:rPr>
          <w:rFonts w:ascii="Book Antiqua" w:hAnsi="Book Antiqua"/>
          <w:b/>
          <w:szCs w:val="18"/>
        </w:rPr>
        <w:t>Tobacco and Alcohol:</w:t>
      </w:r>
    </w:p>
    <w:p w:rsidR="00FA0DAA" w:rsidRDefault="00FA0DAA" w:rsidP="00FA0DAA">
      <w:pPr>
        <w:pStyle w:val="NumberList"/>
        <w:numPr>
          <w:ilvl w:val="0"/>
          <w:numId w:val="0"/>
        </w:numPr>
        <w:tabs>
          <w:tab w:val="left" w:pos="720"/>
        </w:tabs>
        <w:ind w:left="4320"/>
        <w:jc w:val="both"/>
        <w:rPr>
          <w:rFonts w:ascii="Book Antiqua" w:hAnsi="Book Antiqua"/>
          <w:szCs w:val="18"/>
        </w:rPr>
      </w:pPr>
    </w:p>
    <w:p w:rsidR="00FA0DAA" w:rsidRDefault="00FA0DAA" w:rsidP="00FA0DAA">
      <w:pPr>
        <w:pStyle w:val="NumberList"/>
        <w:numPr>
          <w:ilvl w:val="4"/>
          <w:numId w:val="16"/>
        </w:numPr>
        <w:jc w:val="both"/>
        <w:rPr>
          <w:rFonts w:ascii="Book Antiqua" w:hAnsi="Book Antiqua"/>
          <w:szCs w:val="18"/>
        </w:rPr>
      </w:pPr>
      <w:r>
        <w:rPr>
          <w:rFonts w:ascii="Book Antiqua" w:hAnsi="Book Antiqua"/>
          <w:szCs w:val="18"/>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rsidR="00FA0DAA" w:rsidRDefault="00FA0DAA" w:rsidP="00FA0DAA">
      <w:pPr>
        <w:pStyle w:val="NumberList"/>
        <w:numPr>
          <w:ilvl w:val="0"/>
          <w:numId w:val="0"/>
        </w:numPr>
        <w:tabs>
          <w:tab w:val="left" w:pos="720"/>
        </w:tabs>
        <w:ind w:left="4320"/>
        <w:jc w:val="both"/>
        <w:rPr>
          <w:rFonts w:ascii="Book Antiqua" w:hAnsi="Book Antiqua"/>
          <w:szCs w:val="18"/>
        </w:rPr>
      </w:pPr>
    </w:p>
    <w:p w:rsidR="00FA0DAA" w:rsidRDefault="00FA0DAA" w:rsidP="00FA0DAA">
      <w:pPr>
        <w:pStyle w:val="NumberList"/>
        <w:numPr>
          <w:ilvl w:val="4"/>
          <w:numId w:val="16"/>
        </w:numPr>
        <w:jc w:val="both"/>
        <w:rPr>
          <w:rFonts w:ascii="Book Antiqua" w:hAnsi="Book Antiqua"/>
          <w:szCs w:val="18"/>
        </w:rPr>
      </w:pPr>
      <w:r>
        <w:rPr>
          <w:rFonts w:ascii="Book Antiqua" w:hAnsi="Book Antiqua"/>
          <w:szCs w:val="18"/>
        </w:rPr>
        <w:t>Personnel or agents of the contractor shall observe all campus traffic and parking regulations.  Drinking of alcoholic beverages or the use of illegal drugs or being under the influence of either on the job by the contractor's employees will not be permitted</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b/>
          <w:szCs w:val="18"/>
        </w:rPr>
        <w:t>Scheduling:</w:t>
      </w:r>
    </w:p>
    <w:p w:rsidR="00FA0DAA" w:rsidRDefault="00FA0DAA" w:rsidP="00FA0DAA">
      <w:pPr>
        <w:pStyle w:val="ListParagraph"/>
        <w:rPr>
          <w:rFonts w:ascii="Book Antiqua" w:hAnsi="Book Antiqua"/>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zCs w:val="18"/>
        </w:rPr>
        <w:t>The contractor shall maintain an adequate staff at all times to ensure a high quality custodial service operation, including expert personnel for administration, purchasing, equipment consulting, and supervision.  The contractor shall submit by June 1 of each year the organization and staffing plan for administration of the custodial service operations covered under each contract for review and approval by the University.  A qualified supervisor shall be on duty throughout the time that each custodial ser</w:t>
      </w:r>
      <w:r w:rsidR="006A4225">
        <w:rPr>
          <w:rFonts w:ascii="Book Antiqua" w:hAnsi="Book Antiqua"/>
          <w:szCs w:val="18"/>
        </w:rPr>
        <w:t>vice operation is in operation for quality control and nightly updates.</w:t>
      </w:r>
    </w:p>
    <w:p w:rsidR="00FA0DAA" w:rsidRDefault="00FA0DAA" w:rsidP="00FA0DAA">
      <w:pPr>
        <w:pStyle w:val="NumberList"/>
        <w:numPr>
          <w:ilvl w:val="0"/>
          <w:numId w:val="0"/>
        </w:numPr>
        <w:tabs>
          <w:tab w:val="left" w:pos="720"/>
        </w:tabs>
        <w:ind w:left="3600"/>
        <w:jc w:val="both"/>
        <w:rPr>
          <w:rFonts w:ascii="Book Antiqua" w:hAnsi="Book Antiqua"/>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zCs w:val="18"/>
        </w:rPr>
        <w:t>Upon request, the contractor must provide hours worked weekly to the University Manager showing the names, dates, areas, and hours actually worked including starting and quitting times for all employees who enter the building, all periodic work performed, and any non-routine work or incident that occurred that week.</w:t>
      </w:r>
    </w:p>
    <w:p w:rsidR="00FA0DAA" w:rsidRDefault="00FA0DAA" w:rsidP="00FA0DAA">
      <w:pPr>
        <w:pStyle w:val="ListParagraph"/>
        <w:rPr>
          <w:rFonts w:ascii="Book Antiqua" w:hAnsi="Book Antiqua"/>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zCs w:val="18"/>
        </w:rPr>
        <w:t>Contractor needs to provide sufficient reserve staff to meet staffing requirements for these facilities under all conditions without interruption – i.e. many apartment turns in short a period of time, large events, etc.</w:t>
      </w:r>
    </w:p>
    <w:p w:rsidR="00FA0DAA" w:rsidRDefault="00FA0DAA" w:rsidP="00FA0DAA">
      <w:pPr>
        <w:pStyle w:val="NumberList"/>
        <w:numPr>
          <w:ilvl w:val="0"/>
          <w:numId w:val="0"/>
        </w:numPr>
        <w:tabs>
          <w:tab w:val="left" w:pos="720"/>
        </w:tabs>
        <w:ind w:left="3600"/>
        <w:jc w:val="both"/>
        <w:rPr>
          <w:rFonts w:ascii="Book Antiqua" w:hAnsi="Book Antiqua"/>
          <w:szCs w:val="18"/>
        </w:rPr>
      </w:pPr>
    </w:p>
    <w:p w:rsidR="00FA0DAA" w:rsidRDefault="00FA0DAA" w:rsidP="00FA0DAA">
      <w:pPr>
        <w:pStyle w:val="ListParagrap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b/>
          <w:szCs w:val="18"/>
        </w:rPr>
        <w:t>Management</w:t>
      </w:r>
      <w:r>
        <w:rPr>
          <w:rFonts w:ascii="Book Antiqua" w:hAnsi="Book Antiqua"/>
          <w:szCs w:val="18"/>
        </w:rPr>
        <w:t>:</w:t>
      </w:r>
    </w:p>
    <w:p w:rsidR="00FA0DAA" w:rsidRDefault="00FA0DAA" w:rsidP="00FA0DAA">
      <w:pPr>
        <w:pStyle w:val="NumberList"/>
        <w:numPr>
          <w:ilvl w:val="0"/>
          <w:numId w:val="0"/>
        </w:numPr>
        <w:tabs>
          <w:tab w:val="left" w:pos="720"/>
        </w:tabs>
        <w:ind w:left="3600"/>
        <w:jc w:val="both"/>
        <w:rPr>
          <w:rFonts w:ascii="Book Antiqua" w:hAnsi="Book Antiqua"/>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zCs w:val="18"/>
        </w:rPr>
        <w:t xml:space="preserve">The contractor shall provide management staff, made known to the University, to routinely review and inspect operations, personally fill vacancies, consult with the University on current and future custodial service programs, and to act with full authority on the contractor's behalf in any and all matters pertaining to the specifications of this contract. </w:t>
      </w:r>
    </w:p>
    <w:p w:rsidR="00FA0DAA" w:rsidRDefault="00FA0DAA" w:rsidP="00FA0DAA">
      <w:pPr>
        <w:pStyle w:val="NumberList"/>
        <w:numPr>
          <w:ilvl w:val="0"/>
          <w:numId w:val="0"/>
        </w:numPr>
        <w:tabs>
          <w:tab w:val="left" w:pos="720"/>
        </w:tabs>
        <w:ind w:left="3600"/>
        <w:jc w:val="both"/>
        <w:rPr>
          <w:rFonts w:ascii="Book Antiqua" w:hAnsi="Book Antiqua"/>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zCs w:val="18"/>
        </w:rPr>
        <w:t xml:space="preserve">The University reserves the right to prior consultation in the contractor’s choice of its unit managers.  No assignment of such personnel shall be made without prior approval from the University. The contractor’s unit managers shall continue serving only as long as their performance is acceptable to the University. Such consultation and approval shall be prior to announcing the transfer to the selected individual. </w:t>
      </w:r>
    </w:p>
    <w:p w:rsidR="00FA0DAA" w:rsidRDefault="00FA0DAA" w:rsidP="00FA0DAA">
      <w:pPr>
        <w:pStyle w:val="ListParagraph"/>
        <w:rPr>
          <w:rFonts w:ascii="Book Antiqua" w:hAnsi="Book Antiqua"/>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zCs w:val="18"/>
        </w:rPr>
        <w:t xml:space="preserve">Contractor must supply a trained supervisor to be in attendance during working hours.  The supervisor should be aware of all lab cleaning tasks, frequencies, protocols or access restrictions. </w:t>
      </w:r>
    </w:p>
    <w:p w:rsidR="00FA0DAA" w:rsidRDefault="00FA0DAA" w:rsidP="00FA0DAA">
      <w:pPr>
        <w:pStyle w:val="ListParagraph"/>
        <w:rPr>
          <w:rFonts w:ascii="Book Antiqua" w:hAnsi="Book Antiqua"/>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zCs w:val="18"/>
        </w:rPr>
        <w:t>The contractor will make provision for a manager to be accessible each day.  Such management should be non-production personnel and should be clearly identifiable as the individual in charge of the operation and available to give assistance. Both Manager and on-site supervisor must wear a phone or paging device during working hours.  Number must be supplied to the University.</w:t>
      </w:r>
    </w:p>
    <w:p w:rsidR="00FA0DAA" w:rsidRDefault="00FA0DAA" w:rsidP="00FA0DAA">
      <w:pPr>
        <w:pStyle w:val="ListParagraph"/>
        <w:rPr>
          <w:rFonts w:ascii="Book Antiqua" w:hAnsi="Book Antiqua"/>
          <w:szCs w:val="18"/>
        </w:rPr>
      </w:pPr>
    </w:p>
    <w:p w:rsidR="00FA0DAA" w:rsidRDefault="00FA0DAA" w:rsidP="00FA0DAA">
      <w:pPr>
        <w:pStyle w:val="ListParagraph"/>
        <w:rPr>
          <w:rFonts w:ascii="Book Antiqua" w:hAnsi="Book Antiqua"/>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zCs w:val="18"/>
        </w:rPr>
        <w:t>The contractor shall have the resources and staff for providing comprehensive training and staff development programs including the management of a diverse work force for employees at all levels of the organization.</w:t>
      </w:r>
    </w:p>
    <w:p w:rsidR="00FA0DAA" w:rsidRDefault="00FA0DAA" w:rsidP="00FA0DAA">
      <w:pPr>
        <w:pStyle w:val="ListParagrap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b/>
          <w:szCs w:val="18"/>
        </w:rPr>
        <w:t>Custodial Staff:</w:t>
      </w:r>
    </w:p>
    <w:p w:rsidR="00FA0DAA" w:rsidRDefault="00FA0DAA" w:rsidP="00FA0DAA">
      <w:pPr>
        <w:pStyle w:val="NumberList"/>
        <w:numPr>
          <w:ilvl w:val="0"/>
          <w:numId w:val="0"/>
        </w:numPr>
        <w:tabs>
          <w:tab w:val="left" w:pos="720"/>
        </w:tabs>
        <w:ind w:left="3600"/>
        <w:jc w:val="both"/>
        <w:rPr>
          <w:rFonts w:ascii="Book Antiqua" w:hAnsi="Book Antiqua"/>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zCs w:val="18"/>
        </w:rPr>
        <w:t>The University reserves the right to require the contractor to immediately remove any contractual employees from the premises for just cause.  Any and all such removals shall be made in the name of the Contractor and all responsibilities will be assumed by the Contractor.</w:t>
      </w:r>
    </w:p>
    <w:p w:rsidR="00FA0DAA" w:rsidRDefault="00FA0DAA" w:rsidP="00FA0DAA">
      <w:pPr>
        <w:pStyle w:val="NumberList"/>
        <w:numPr>
          <w:ilvl w:val="0"/>
          <w:numId w:val="0"/>
        </w:numPr>
        <w:tabs>
          <w:tab w:val="left" w:pos="720"/>
        </w:tabs>
        <w:ind w:left="3600"/>
        <w:jc w:val="both"/>
        <w:rPr>
          <w:rFonts w:ascii="Book Antiqua" w:hAnsi="Book Antiqua"/>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zCs w:val="18"/>
        </w:rPr>
        <w:t>Behaviors:</w:t>
      </w:r>
    </w:p>
    <w:p w:rsidR="00FA0DAA" w:rsidRDefault="00FA0DAA" w:rsidP="00FA0DAA">
      <w:pPr>
        <w:pStyle w:val="NumberList"/>
        <w:numPr>
          <w:ilvl w:val="0"/>
          <w:numId w:val="13"/>
        </w:numPr>
        <w:tabs>
          <w:tab w:val="clear" w:pos="360"/>
          <w:tab w:val="num" w:pos="3960"/>
        </w:tabs>
        <w:ind w:left="3960"/>
        <w:jc w:val="both"/>
        <w:rPr>
          <w:rFonts w:ascii="Book Antiqua" w:hAnsi="Book Antiqua"/>
          <w:szCs w:val="18"/>
        </w:rPr>
      </w:pPr>
      <w:r>
        <w:rPr>
          <w:rFonts w:ascii="Book Antiqua" w:hAnsi="Book Antiqua"/>
          <w:szCs w:val="18"/>
        </w:rPr>
        <w:t>Must not have relatives or other personal visitors at the work site.</w:t>
      </w:r>
    </w:p>
    <w:p w:rsidR="00FA0DAA" w:rsidRDefault="00FA0DAA" w:rsidP="00FA0DAA">
      <w:pPr>
        <w:pStyle w:val="NumberList"/>
        <w:numPr>
          <w:ilvl w:val="0"/>
          <w:numId w:val="13"/>
        </w:numPr>
        <w:tabs>
          <w:tab w:val="clear" w:pos="360"/>
          <w:tab w:val="num" w:pos="3960"/>
        </w:tabs>
        <w:ind w:left="3960"/>
        <w:jc w:val="both"/>
        <w:rPr>
          <w:rFonts w:ascii="Book Antiqua" w:hAnsi="Book Antiqua"/>
          <w:szCs w:val="18"/>
        </w:rPr>
      </w:pPr>
      <w:r>
        <w:rPr>
          <w:rFonts w:ascii="Book Antiqua" w:hAnsi="Book Antiqua"/>
          <w:szCs w:val="18"/>
        </w:rPr>
        <w:t>Must not consume food or beverages while on duty.  During normal breaks and lunch periods the Lobby may be used for this purpose.</w:t>
      </w:r>
    </w:p>
    <w:p w:rsidR="00FA0DAA" w:rsidRDefault="00FA0DAA" w:rsidP="00FA0DAA">
      <w:pPr>
        <w:pStyle w:val="NumberList"/>
        <w:numPr>
          <w:ilvl w:val="0"/>
          <w:numId w:val="13"/>
        </w:numPr>
        <w:tabs>
          <w:tab w:val="clear" w:pos="360"/>
          <w:tab w:val="num" w:pos="3960"/>
        </w:tabs>
        <w:ind w:left="3960"/>
        <w:jc w:val="both"/>
        <w:rPr>
          <w:rFonts w:ascii="Book Antiqua" w:hAnsi="Book Antiqua"/>
          <w:szCs w:val="18"/>
        </w:rPr>
      </w:pPr>
      <w:r>
        <w:rPr>
          <w:rFonts w:ascii="Book Antiqua" w:hAnsi="Book Antiqua"/>
          <w:szCs w:val="18"/>
        </w:rPr>
        <w:t>Must not consume alcoholic beverages nor use narcotics while on duty nor be under their influence when reporting for duty.</w:t>
      </w:r>
    </w:p>
    <w:p w:rsidR="00FA0DAA" w:rsidRDefault="00FA0DAA" w:rsidP="00FA0DAA">
      <w:pPr>
        <w:pStyle w:val="NumberList"/>
        <w:numPr>
          <w:ilvl w:val="0"/>
          <w:numId w:val="13"/>
        </w:numPr>
        <w:tabs>
          <w:tab w:val="clear" w:pos="360"/>
          <w:tab w:val="num" w:pos="3960"/>
        </w:tabs>
        <w:ind w:left="3960"/>
        <w:jc w:val="both"/>
        <w:rPr>
          <w:rFonts w:ascii="Book Antiqua" w:hAnsi="Book Antiqua"/>
          <w:szCs w:val="18"/>
        </w:rPr>
      </w:pPr>
      <w:r>
        <w:rPr>
          <w:rFonts w:ascii="Book Antiqua" w:hAnsi="Book Antiqua"/>
          <w:szCs w:val="18"/>
        </w:rPr>
        <w:t xml:space="preserve">Must not receive nor initiate personal phone calls from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 xml:space="preserve"> telephones</w:t>
      </w:r>
    </w:p>
    <w:p w:rsidR="00FA0DAA" w:rsidRDefault="00FA0DAA" w:rsidP="00FA0DAA">
      <w:pPr>
        <w:pStyle w:val="NumberList"/>
        <w:numPr>
          <w:ilvl w:val="0"/>
          <w:numId w:val="13"/>
        </w:numPr>
        <w:tabs>
          <w:tab w:val="clear" w:pos="360"/>
          <w:tab w:val="num" w:pos="3960"/>
        </w:tabs>
        <w:ind w:left="3960"/>
        <w:jc w:val="both"/>
        <w:rPr>
          <w:rFonts w:ascii="Book Antiqua" w:hAnsi="Book Antiqua"/>
          <w:szCs w:val="18"/>
        </w:rPr>
      </w:pPr>
      <w:r>
        <w:rPr>
          <w:rFonts w:ascii="Book Antiqua" w:hAnsi="Book Antiqua"/>
          <w:szCs w:val="18"/>
        </w:rPr>
        <w:t>Must not play radios or other sound equipment.</w:t>
      </w:r>
    </w:p>
    <w:p w:rsidR="00FA0DAA" w:rsidRDefault="00FA0DAA" w:rsidP="00FA0DAA">
      <w:pPr>
        <w:pStyle w:val="NumberList"/>
        <w:numPr>
          <w:ilvl w:val="0"/>
          <w:numId w:val="13"/>
        </w:numPr>
        <w:tabs>
          <w:tab w:val="clear" w:pos="360"/>
          <w:tab w:val="num" w:pos="3960"/>
        </w:tabs>
        <w:ind w:left="3960"/>
        <w:jc w:val="both"/>
        <w:rPr>
          <w:rFonts w:ascii="Book Antiqua" w:hAnsi="Book Antiqua"/>
          <w:szCs w:val="18"/>
        </w:rPr>
      </w:pPr>
      <w:r>
        <w:rPr>
          <w:rFonts w:ascii="Book Antiqua" w:hAnsi="Book Antiqua"/>
          <w:szCs w:val="18"/>
        </w:rPr>
        <w:t xml:space="preserve">Must not use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States</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 xml:space="preserve"> computers, televisions or any other equipment.</w:t>
      </w:r>
    </w:p>
    <w:p w:rsidR="00FA0DAA" w:rsidRDefault="00FA0DAA" w:rsidP="00FA0DAA">
      <w:pPr>
        <w:pStyle w:val="NumberList"/>
        <w:numPr>
          <w:ilvl w:val="0"/>
          <w:numId w:val="13"/>
        </w:numPr>
        <w:tabs>
          <w:tab w:val="clear" w:pos="360"/>
          <w:tab w:val="num" w:pos="3960"/>
        </w:tabs>
        <w:ind w:left="3960"/>
        <w:jc w:val="both"/>
        <w:rPr>
          <w:rFonts w:ascii="Book Antiqua" w:hAnsi="Book Antiqua"/>
          <w:szCs w:val="18"/>
        </w:rPr>
      </w:pPr>
      <w:r>
        <w:rPr>
          <w:rFonts w:ascii="Book Antiqua" w:hAnsi="Book Antiqua"/>
          <w:szCs w:val="18"/>
        </w:rPr>
        <w:t xml:space="preserve">Must not fraternize with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smartTag>
      <w:r>
        <w:rPr>
          <w:rFonts w:ascii="Book Antiqua" w:hAnsi="Book Antiqua"/>
          <w:szCs w:val="18"/>
        </w:rPr>
        <w:t>’s staff, clients, tenants, or visitors to the building nor unnecessarily disrupt tenant from their work while performing contractual duties.</w:t>
      </w:r>
    </w:p>
    <w:p w:rsidR="00FA0DAA" w:rsidRDefault="00FA0DAA" w:rsidP="00FA0DAA">
      <w:pPr>
        <w:pStyle w:val="NumberList"/>
        <w:numPr>
          <w:ilvl w:val="0"/>
          <w:numId w:val="0"/>
        </w:numPr>
        <w:tabs>
          <w:tab w:val="left" w:pos="720"/>
        </w:tabs>
        <w:ind w:left="3960"/>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b/>
          <w:szCs w:val="18"/>
        </w:rPr>
        <w:t>Conflict of Interest:</w:t>
      </w:r>
    </w:p>
    <w:p w:rsidR="00FA0DAA" w:rsidRDefault="00FA0DAA" w:rsidP="00FA0DAA">
      <w:pPr>
        <w:pStyle w:val="NumberList"/>
        <w:numPr>
          <w:ilvl w:val="0"/>
          <w:numId w:val="0"/>
        </w:numPr>
        <w:tabs>
          <w:tab w:val="left" w:pos="720"/>
        </w:tabs>
        <w:ind w:left="3600"/>
        <w:jc w:val="both"/>
        <w:rPr>
          <w:rFonts w:ascii="Book Antiqua" w:hAnsi="Book Antiqua"/>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zCs w:val="18"/>
        </w:rPr>
        <w:t xml:space="preserve">The contractor may not employ students that are currently attending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 xml:space="preserve"> nor current university employees.</w:t>
      </w:r>
    </w:p>
    <w:p w:rsidR="00FA0DAA" w:rsidRDefault="00FA0DAA" w:rsidP="00FA0DAA">
      <w:pPr>
        <w:pStyle w:val="NumberList"/>
        <w:numPr>
          <w:ilvl w:val="0"/>
          <w:numId w:val="0"/>
        </w:numPr>
        <w:tabs>
          <w:tab w:val="left" w:pos="720"/>
        </w:tabs>
        <w:ind w:left="3600"/>
        <w:jc w:val="both"/>
        <w:rPr>
          <w:rFonts w:ascii="Book Antiqua" w:hAnsi="Book Antiqua"/>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zCs w:val="18"/>
        </w:rPr>
        <w:t>The contractor may not employ faculty or staff that are currently employed by the University.</w:t>
      </w: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1"/>
          <w:numId w:val="16"/>
        </w:numPr>
        <w:jc w:val="both"/>
        <w:rPr>
          <w:rFonts w:ascii="Book Antiqua" w:hAnsi="Book Antiqua"/>
          <w:szCs w:val="18"/>
        </w:rPr>
      </w:pPr>
      <w:r>
        <w:rPr>
          <w:rFonts w:ascii="Book Antiqua" w:hAnsi="Book Antiqua"/>
          <w:b/>
          <w:szCs w:val="18"/>
        </w:rPr>
        <w:t>Inspections and Correction of Deficiencies:</w:t>
      </w:r>
      <w:r>
        <w:rPr>
          <w:rFonts w:ascii="Book Antiqua" w:hAnsi="Book Antiqua"/>
          <w:szCs w:val="18"/>
        </w:rPr>
        <w:t xml:space="preserve"> </w:t>
      </w:r>
    </w:p>
    <w:p w:rsidR="00FA0DAA" w:rsidRDefault="00FA0DAA" w:rsidP="00FA0DAA">
      <w:pPr>
        <w:pStyle w:val="NumberList"/>
        <w:numPr>
          <w:ilvl w:val="0"/>
          <w:numId w:val="0"/>
        </w:numPr>
        <w:tabs>
          <w:tab w:val="left" w:pos="720"/>
        </w:tabs>
        <w:ind w:left="1584"/>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zCs w:val="18"/>
        </w:rPr>
        <w:t xml:space="preserve">The University shall have the right to access all custodial service facilities to inspect the operation thereof and the work of the contractor with respect to the quality of procedures, sanitary and safety standards, cleanliness, appearance and conduct of the contractor’s employees, operating hours, and general housekeeping and upkeep of premises.  The University shall have the right to make reasonable regulations with regard to all such matters and the contractor agrees to comply with such regulations.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zCs w:val="18"/>
        </w:rPr>
        <w:t>The University will require regular joint inspections with the contractor’s designated manager. Any areas for improvement must be resolved as soon as possible.</w:t>
      </w:r>
    </w:p>
    <w:p w:rsidR="00FA0DAA" w:rsidRDefault="00FA0DAA" w:rsidP="00FA0DAA">
      <w:pPr>
        <w:pStyle w:val="ListParagraph"/>
        <w:rPr>
          <w:rFonts w:ascii="Book Antiqua" w:hAnsi="Book Antiqua"/>
          <w:snapToGrid w:val="0"/>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napToGrid w:val="0"/>
          <w:szCs w:val="18"/>
        </w:rPr>
        <w:t>Performance evaluations will be given to the Contractor indicating exceptions in performance to the required specifications.</w:t>
      </w:r>
    </w:p>
    <w:p w:rsidR="00FA0DAA" w:rsidRDefault="00FA0DAA" w:rsidP="00FA0DAA">
      <w:pPr>
        <w:pStyle w:val="ListParagraph"/>
        <w:rPr>
          <w:rFonts w:ascii="Book Antiqua" w:hAnsi="Book Antiqua"/>
          <w:snapToGrid w:val="0"/>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napToGrid w:val="0"/>
          <w:szCs w:val="18"/>
        </w:rPr>
        <w:t>Contractor must correct these deficiencies as follows</w:t>
      </w:r>
    </w:p>
    <w:p w:rsidR="00FA0DAA" w:rsidRDefault="00FA0DAA" w:rsidP="00FA0DAA">
      <w:pPr>
        <w:pStyle w:val="ListParagraph"/>
        <w:rPr>
          <w:rFonts w:ascii="Book Antiqua" w:hAnsi="Book Antiqua"/>
          <w:snapToGrid w:val="0"/>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napToGrid w:val="0"/>
          <w:szCs w:val="18"/>
        </w:rPr>
        <w:t>Within 24 hours for any daily, weekly, or monthly activity</w:t>
      </w:r>
    </w:p>
    <w:p w:rsidR="00FA0DAA" w:rsidRDefault="00FA0DAA" w:rsidP="00FA0DAA">
      <w:pPr>
        <w:pStyle w:val="ListParagraph"/>
        <w:rPr>
          <w:rFonts w:ascii="Book Antiqua" w:hAnsi="Book Antiqua"/>
          <w:snapToGrid w:val="0"/>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napToGrid w:val="0"/>
          <w:szCs w:val="18"/>
        </w:rPr>
        <w:t>Within 48 hours for any activity listed as quarterly or semiannual.</w:t>
      </w:r>
    </w:p>
    <w:p w:rsidR="00FA0DAA" w:rsidRDefault="00FA0DAA" w:rsidP="00FA0DAA">
      <w:pPr>
        <w:pStyle w:val="ListParagraph"/>
        <w:rPr>
          <w:rFonts w:ascii="Book Antiqua" w:hAnsi="Book Antiqua"/>
          <w:snapToGrid w:val="0"/>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napToGrid w:val="0"/>
          <w:szCs w:val="18"/>
        </w:rPr>
        <w:t>Should the Contractor fail to correct the deficiency within the time stated, the university will assign the work to the subcontractor of its choice at the expense of the Contractor.</w:t>
      </w:r>
    </w:p>
    <w:p w:rsidR="00FA0DAA" w:rsidRDefault="00FA0DAA" w:rsidP="00FA0DAA">
      <w:pPr>
        <w:pStyle w:val="ListParagraph"/>
        <w:rPr>
          <w:rFonts w:ascii="Book Antiqua" w:hAnsi="Book Antiqua"/>
          <w:snapToGrid w:val="0"/>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napToGrid w:val="0"/>
          <w:szCs w:val="18"/>
        </w:rPr>
        <w:t xml:space="preserve">Repeated failure to correct deficiencies will result in cancellation of contract by </w:t>
      </w:r>
      <w:smartTag w:uri="urn:schemas-microsoft-com:office:smarttags" w:element="place">
        <w:smartTag w:uri="urn:schemas-microsoft-com:office:smarttags" w:element="PlaceName">
          <w:r>
            <w:rPr>
              <w:rFonts w:ascii="Book Antiqua" w:hAnsi="Book Antiqua"/>
              <w:snapToGrid w:val="0"/>
              <w:szCs w:val="18"/>
            </w:rPr>
            <w:t>Grand</w:t>
          </w:r>
        </w:smartTag>
        <w:r>
          <w:rPr>
            <w:rFonts w:ascii="Book Antiqua" w:hAnsi="Book Antiqua"/>
            <w:snapToGrid w:val="0"/>
            <w:szCs w:val="18"/>
          </w:rPr>
          <w:t xml:space="preserve"> </w:t>
        </w:r>
        <w:smartTag w:uri="urn:schemas-microsoft-com:office:smarttags" w:element="PlaceType">
          <w:r>
            <w:rPr>
              <w:rFonts w:ascii="Book Antiqua" w:hAnsi="Book Antiqua"/>
              <w:snapToGrid w:val="0"/>
              <w:szCs w:val="18"/>
            </w:rPr>
            <w:t>Valley</w:t>
          </w:r>
        </w:smartTag>
        <w:r>
          <w:rPr>
            <w:rFonts w:ascii="Book Antiqua" w:hAnsi="Book Antiqua"/>
            <w:snapToGrid w:val="0"/>
            <w:szCs w:val="18"/>
          </w:rPr>
          <w:t xml:space="preserve"> </w:t>
        </w:r>
        <w:smartTag w:uri="urn:schemas-microsoft-com:office:smarttags" w:element="PlaceType">
          <w:r>
            <w:rPr>
              <w:rFonts w:ascii="Book Antiqua" w:hAnsi="Book Antiqua"/>
              <w:snapToGrid w:val="0"/>
              <w:szCs w:val="18"/>
            </w:rPr>
            <w:t>State</w:t>
          </w:r>
        </w:smartTag>
        <w:r>
          <w:rPr>
            <w:rFonts w:ascii="Book Antiqua" w:hAnsi="Book Antiqua"/>
            <w:snapToGrid w:val="0"/>
            <w:szCs w:val="18"/>
          </w:rPr>
          <w:t xml:space="preserve"> </w:t>
        </w:r>
        <w:smartTag w:uri="urn:schemas-microsoft-com:office:smarttags" w:element="PlaceType">
          <w:r>
            <w:rPr>
              <w:rFonts w:ascii="Book Antiqua" w:hAnsi="Book Antiqua"/>
              <w:snapToGrid w:val="0"/>
              <w:szCs w:val="18"/>
            </w:rPr>
            <w:t>University</w:t>
          </w:r>
        </w:smartTag>
      </w:smartTag>
      <w:r>
        <w:rPr>
          <w:rFonts w:ascii="Book Antiqua" w:hAnsi="Book Antiqua"/>
          <w:snapToGrid w:val="0"/>
          <w:szCs w:val="18"/>
        </w:rPr>
        <w:t>.</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FA0DAA">
      <w:pPr>
        <w:pStyle w:val="NumberList"/>
        <w:numPr>
          <w:ilvl w:val="0"/>
          <w:numId w:val="0"/>
        </w:numPr>
        <w:tabs>
          <w:tab w:val="left" w:pos="720"/>
        </w:tabs>
        <w:ind w:left="360" w:hanging="360"/>
        <w:jc w:val="both"/>
        <w:rPr>
          <w:rFonts w:ascii="Book Antiqua" w:hAnsi="Book Antiqua"/>
          <w:szCs w:val="18"/>
        </w:rPr>
      </w:pPr>
    </w:p>
    <w:p w:rsidR="00FA0DAA" w:rsidRDefault="00FA0DAA" w:rsidP="00FA0DAA">
      <w:pPr>
        <w:pStyle w:val="NumberList"/>
        <w:numPr>
          <w:ilvl w:val="1"/>
          <w:numId w:val="16"/>
        </w:numPr>
        <w:jc w:val="both"/>
        <w:rPr>
          <w:rFonts w:ascii="Book Antiqua" w:hAnsi="Book Antiqua"/>
          <w:szCs w:val="18"/>
        </w:rPr>
      </w:pPr>
      <w:r>
        <w:rPr>
          <w:rFonts w:ascii="Book Antiqua" w:hAnsi="Book Antiqua"/>
          <w:b/>
          <w:szCs w:val="18"/>
        </w:rPr>
        <w:t>Accounting Statements and Audits</w:t>
      </w:r>
      <w:r>
        <w:rPr>
          <w:rFonts w:ascii="Book Antiqua" w:hAnsi="Book Antiqua"/>
          <w:szCs w:val="18"/>
        </w:rPr>
        <w:t xml:space="preserve">: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zCs w:val="18"/>
        </w:rPr>
        <w:t xml:space="preserve">At the end of each accounting period, the contractor shall furnish to the University an operating statement for each custodial service operation and a composite statement.  The operating statement shall give a complete accounting of sales by category, including a breakdown of product cost, labor costs, other direct expenses and administrative and/or management charges.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zCs w:val="18"/>
        </w:rPr>
        <w:t xml:space="preserve">Each operating statement and the composite statement shall present revenue and expense amounts for the period being reported and fiscal year-to-date with percentage ratios given for each item and period.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zCs w:val="18"/>
        </w:rPr>
        <w:t>The University's fiscal reporting period is July 1 through June 30.  The contractor’s year-to-date report shall correspond with this period.</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zCs w:val="18"/>
        </w:rPr>
        <w:t xml:space="preserve">If requested, all operating statements and sales reports will be submitted by the contractor. For this purpose, a schedule of the contractors accounting periods should be defined. </w:t>
      </w:r>
    </w:p>
    <w:p w:rsidR="00FA0DAA" w:rsidRDefault="00FA0DAA" w:rsidP="00FA0DAA">
      <w:pPr>
        <w:pStyle w:val="ListParagraph"/>
        <w:rPr>
          <w:rFonts w:ascii="Book Antiqua" w:hAnsi="Book Antiqua"/>
          <w:snapToGrid w:val="0"/>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napToGrid w:val="0"/>
          <w:szCs w:val="18"/>
        </w:rPr>
        <w:t>Billing Options:</w:t>
      </w:r>
    </w:p>
    <w:p w:rsidR="00FA0DAA" w:rsidRDefault="00FA0DAA" w:rsidP="00FA0DAA">
      <w:pPr>
        <w:pStyle w:val="ListParagraph"/>
        <w:rPr>
          <w:rFonts w:ascii="Book Antiqua" w:hAnsi="Book Antiqua"/>
          <w:snapToGrid w:val="0"/>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napToGrid w:val="0"/>
          <w:szCs w:val="18"/>
        </w:rPr>
        <w:t xml:space="preserve">Monthly: Contractor is to submit billing within five days of the close of each calendar month to </w:t>
      </w:r>
      <w:smartTag w:uri="urn:schemas-microsoft-com:office:smarttags" w:element="place">
        <w:smartTag w:uri="urn:schemas-microsoft-com:office:smarttags" w:element="PlaceName">
          <w:r>
            <w:rPr>
              <w:rFonts w:ascii="Book Antiqua" w:hAnsi="Book Antiqua"/>
              <w:snapToGrid w:val="0"/>
              <w:szCs w:val="18"/>
            </w:rPr>
            <w:t>Grand</w:t>
          </w:r>
        </w:smartTag>
        <w:r>
          <w:rPr>
            <w:rFonts w:ascii="Book Antiqua" w:hAnsi="Book Antiqua"/>
            <w:snapToGrid w:val="0"/>
            <w:szCs w:val="18"/>
          </w:rPr>
          <w:t xml:space="preserve"> </w:t>
        </w:r>
        <w:smartTag w:uri="urn:schemas-microsoft-com:office:smarttags" w:element="PlaceType">
          <w:r>
            <w:rPr>
              <w:rFonts w:ascii="Book Antiqua" w:hAnsi="Book Antiqua"/>
              <w:snapToGrid w:val="0"/>
              <w:szCs w:val="18"/>
            </w:rPr>
            <w:t>Valley</w:t>
          </w:r>
        </w:smartTag>
        <w:r>
          <w:rPr>
            <w:rFonts w:ascii="Book Antiqua" w:hAnsi="Book Antiqua"/>
            <w:snapToGrid w:val="0"/>
            <w:szCs w:val="18"/>
          </w:rPr>
          <w:t xml:space="preserve"> </w:t>
        </w:r>
        <w:smartTag w:uri="urn:schemas-microsoft-com:office:smarttags" w:element="PlaceType">
          <w:r>
            <w:rPr>
              <w:rFonts w:ascii="Book Antiqua" w:hAnsi="Book Antiqua"/>
              <w:snapToGrid w:val="0"/>
              <w:szCs w:val="18"/>
            </w:rPr>
            <w:t>State</w:t>
          </w:r>
        </w:smartTag>
        <w:r>
          <w:rPr>
            <w:rFonts w:ascii="Book Antiqua" w:hAnsi="Book Antiqua"/>
            <w:snapToGrid w:val="0"/>
            <w:szCs w:val="18"/>
          </w:rPr>
          <w:t xml:space="preserve"> </w:t>
        </w:r>
        <w:smartTag w:uri="urn:schemas-microsoft-com:office:smarttags" w:element="PlaceType">
          <w:r>
            <w:rPr>
              <w:rFonts w:ascii="Book Antiqua" w:hAnsi="Book Antiqua"/>
              <w:snapToGrid w:val="0"/>
              <w:szCs w:val="18"/>
            </w:rPr>
            <w:t>University</w:t>
          </w:r>
        </w:smartTag>
      </w:smartTag>
      <w:r>
        <w:rPr>
          <w:rFonts w:ascii="Book Antiqua" w:hAnsi="Book Antiqua"/>
          <w:snapToGrid w:val="0"/>
          <w:szCs w:val="18"/>
        </w:rPr>
        <w:t>.</w:t>
      </w:r>
    </w:p>
    <w:p w:rsidR="00FA0DAA" w:rsidRDefault="00FA0DAA" w:rsidP="00FA0DAA">
      <w:pPr>
        <w:pStyle w:val="ListParagraph"/>
        <w:rPr>
          <w:rFonts w:ascii="Book Antiqua" w:hAnsi="Book Antiqua"/>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zCs w:val="18"/>
        </w:rPr>
        <w:t xml:space="preserve">Semi-Annual:  Contractor is to submit billing on July 1 and January 1 of the contract years to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3"/>
          <w:numId w:val="16"/>
        </w:numPr>
        <w:jc w:val="both"/>
        <w:rPr>
          <w:rFonts w:ascii="Book Antiqua" w:hAnsi="Book Antiqua"/>
          <w:szCs w:val="18"/>
        </w:rPr>
      </w:pPr>
      <w:r>
        <w:rPr>
          <w:rFonts w:ascii="Book Antiqua" w:hAnsi="Book Antiqua"/>
          <w:szCs w:val="18"/>
        </w:rPr>
        <w:t xml:space="preserve">Annual: Contractor is to submit billing on July 1 of the contract years to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zCs w:val="18"/>
        </w:rPr>
        <w:t xml:space="preserve">All start-up costs must be clearly identified, if applicable.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pStyle w:val="NumberList"/>
        <w:numPr>
          <w:ilvl w:val="2"/>
          <w:numId w:val="16"/>
        </w:numPr>
        <w:jc w:val="both"/>
        <w:rPr>
          <w:rFonts w:ascii="Book Antiqua" w:hAnsi="Book Antiqua"/>
          <w:szCs w:val="18"/>
        </w:rPr>
      </w:pPr>
      <w:r>
        <w:rPr>
          <w:rFonts w:ascii="Book Antiqua" w:hAnsi="Book Antiqua"/>
          <w:szCs w:val="18"/>
        </w:rPr>
        <w:lastRenderedPageBreak/>
        <w:t xml:space="preserve">The University reserves the right to audit or cause to be audited the contractor’s books and accounts with the University at any time during the term of this contract and for five (5) years thereafter. </w:t>
      </w: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1"/>
          <w:numId w:val="16"/>
        </w:numPr>
        <w:jc w:val="both"/>
        <w:rPr>
          <w:rFonts w:ascii="Book Antiqua" w:hAnsi="Book Antiqua"/>
          <w:szCs w:val="18"/>
        </w:rPr>
      </w:pPr>
      <w:r>
        <w:rPr>
          <w:rFonts w:ascii="Book Antiqua" w:hAnsi="Book Antiqua"/>
          <w:b/>
          <w:szCs w:val="18"/>
        </w:rPr>
        <w:t xml:space="preserve">Advertising: </w:t>
      </w:r>
      <w:r>
        <w:rPr>
          <w:rFonts w:ascii="Book Antiqua" w:hAnsi="Book Antiqua"/>
          <w:szCs w:val="18"/>
        </w:rPr>
        <w:t xml:space="preserve"> The Contractor agrees not to use this proposal or any subsequent agreement as part of any commercial advertising without prior approval of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w:t>
      </w:r>
    </w:p>
    <w:p w:rsidR="00FA0DAA" w:rsidRDefault="00FA0DAA" w:rsidP="00FA0DAA">
      <w:pPr>
        <w:pStyle w:val="NumberList"/>
        <w:numPr>
          <w:ilvl w:val="0"/>
          <w:numId w:val="0"/>
        </w:numPr>
        <w:tabs>
          <w:tab w:val="left" w:pos="720"/>
        </w:tabs>
        <w:jc w:val="both"/>
        <w:rPr>
          <w:rFonts w:ascii="Book Antiqua" w:hAnsi="Book Antiqua"/>
          <w:b/>
          <w:szCs w:val="18"/>
        </w:rPr>
      </w:pPr>
      <w:r>
        <w:rPr>
          <w:rFonts w:ascii="Book Antiqua" w:hAnsi="Book Antiqua"/>
          <w:b/>
          <w:szCs w:val="18"/>
        </w:rPr>
        <w:t xml:space="preserve"> </w:t>
      </w:r>
    </w:p>
    <w:p w:rsidR="00FA0DAA" w:rsidRDefault="00FA0DAA" w:rsidP="00FA0DAA">
      <w:pPr>
        <w:pStyle w:val="NumberList"/>
        <w:numPr>
          <w:ilvl w:val="0"/>
          <w:numId w:val="0"/>
        </w:numPr>
        <w:tabs>
          <w:tab w:val="left" w:pos="720"/>
        </w:tabs>
        <w:jc w:val="both"/>
        <w:rPr>
          <w:rFonts w:ascii="Book Antiqua" w:hAnsi="Book Antiqua"/>
          <w:b/>
          <w:szCs w:val="18"/>
        </w:rPr>
      </w:pPr>
    </w:p>
    <w:p w:rsidR="00FA0DAA" w:rsidRDefault="00FA0DAA" w:rsidP="00FA0DAA">
      <w:pPr>
        <w:pStyle w:val="NumberList"/>
        <w:numPr>
          <w:ilvl w:val="0"/>
          <w:numId w:val="15"/>
        </w:numPr>
        <w:ind w:left="1282" w:hanging="562"/>
        <w:rPr>
          <w:rFonts w:ascii="Book Antiqua" w:hAnsi="Book Antiqua"/>
          <w:b/>
          <w:szCs w:val="18"/>
        </w:rPr>
      </w:pPr>
      <w:r>
        <w:rPr>
          <w:rFonts w:ascii="Book Antiqua" w:hAnsi="Book Antiqua"/>
          <w:b/>
          <w:szCs w:val="18"/>
        </w:rPr>
        <w:br w:type="page"/>
      </w:r>
      <w:r>
        <w:rPr>
          <w:rFonts w:ascii="Book Antiqua" w:hAnsi="Book Antiqua"/>
          <w:b/>
          <w:szCs w:val="18"/>
        </w:rPr>
        <w:lastRenderedPageBreak/>
        <w:t>Section IX – General Terms and Conditions</w:t>
      </w:r>
    </w:p>
    <w:p w:rsidR="00FA0DAA" w:rsidRDefault="00FA0DAA" w:rsidP="00FA0DAA">
      <w:pPr>
        <w:pStyle w:val="NumberList"/>
        <w:numPr>
          <w:ilvl w:val="0"/>
          <w:numId w:val="0"/>
        </w:numPr>
        <w:tabs>
          <w:tab w:val="left" w:pos="720"/>
        </w:tabs>
        <w:rPr>
          <w:rFonts w:ascii="Book Antiqua" w:hAnsi="Book Antiqua"/>
          <w:b/>
          <w:szCs w:val="18"/>
        </w:rPr>
      </w:pPr>
    </w:p>
    <w:p w:rsidR="00FA0DAA" w:rsidRDefault="00FA0DAA" w:rsidP="00FA0DAA">
      <w:pPr>
        <w:pStyle w:val="NumberList"/>
        <w:numPr>
          <w:ilvl w:val="1"/>
          <w:numId w:val="17"/>
        </w:numPr>
        <w:jc w:val="both"/>
        <w:rPr>
          <w:rFonts w:ascii="Book Antiqua" w:hAnsi="Book Antiqua"/>
          <w:b/>
          <w:snapToGrid w:val="0"/>
          <w:szCs w:val="18"/>
        </w:rPr>
      </w:pPr>
      <w:r>
        <w:rPr>
          <w:rFonts w:ascii="Book Antiqua" w:hAnsi="Book Antiqua"/>
          <w:b/>
          <w:szCs w:val="18"/>
        </w:rPr>
        <w:t>Supplemental Conditions:</w:t>
      </w:r>
    </w:p>
    <w:p w:rsidR="00FA0DAA" w:rsidRDefault="00FA0DAA" w:rsidP="00FA0DAA">
      <w:pPr>
        <w:pStyle w:val="NumberList"/>
        <w:numPr>
          <w:ilvl w:val="0"/>
          <w:numId w:val="0"/>
        </w:numPr>
        <w:tabs>
          <w:tab w:val="left" w:pos="720"/>
        </w:tabs>
        <w:ind w:left="2160"/>
        <w:jc w:val="both"/>
        <w:rPr>
          <w:rFonts w:ascii="Book Antiqua" w:hAnsi="Book Antiqua"/>
          <w:snapToGrid w:val="0"/>
          <w:szCs w:val="18"/>
        </w:rPr>
      </w:pPr>
    </w:p>
    <w:p w:rsidR="00FA0DAA" w:rsidRDefault="00177515" w:rsidP="00FA0DAA">
      <w:pPr>
        <w:pStyle w:val="NumberList"/>
        <w:numPr>
          <w:ilvl w:val="2"/>
          <w:numId w:val="17"/>
        </w:numPr>
        <w:jc w:val="both"/>
        <w:rPr>
          <w:rFonts w:ascii="Book Antiqua" w:hAnsi="Book Antiqua"/>
          <w:snapToGrid w:val="0"/>
          <w:szCs w:val="18"/>
        </w:rPr>
      </w:pPr>
      <w:r>
        <w:rPr>
          <w:rFonts w:ascii="Book Antiqua" w:hAnsi="Book Antiqua"/>
          <w:szCs w:val="18"/>
        </w:rPr>
        <w:t xml:space="preserve">The supplier shall comply with the University’s policy and procedures </w:t>
      </w:r>
      <w:r w:rsidR="00FA0DAA">
        <w:rPr>
          <w:rFonts w:ascii="Book Antiqua" w:hAnsi="Book Antiqua"/>
          <w:szCs w:val="18"/>
        </w:rPr>
        <w:t>and any additional instructions issued from time to time by the University.</w:t>
      </w:r>
      <w:r w:rsidRPr="00177515">
        <w:rPr>
          <w:bCs/>
          <w:iCs/>
        </w:rPr>
        <w:t xml:space="preserve"> </w:t>
      </w:r>
      <w:r w:rsidRPr="001F1B7E">
        <w:rPr>
          <w:bCs/>
          <w:iCs/>
        </w:rPr>
        <w:t>(</w:t>
      </w:r>
      <w:hyperlink r:id="rId15" w:history="1">
        <w:r w:rsidRPr="001F1B7E">
          <w:rPr>
            <w:bCs/>
            <w:iCs/>
            <w:color w:val="0000FF"/>
            <w:u w:val="single"/>
          </w:rPr>
          <w:t>http://www.gvsu.edu/purchasing</w:t>
        </w:r>
      </w:hyperlink>
      <w:r w:rsidRPr="001F1B7E">
        <w:rPr>
          <w:bCs/>
          <w:iCs/>
        </w:rPr>
        <w:t>)</w:t>
      </w:r>
    </w:p>
    <w:p w:rsidR="00FA0DAA" w:rsidRDefault="00FA0DAA" w:rsidP="00FA0DAA">
      <w:pPr>
        <w:pStyle w:val="NumberList"/>
        <w:numPr>
          <w:ilvl w:val="0"/>
          <w:numId w:val="0"/>
        </w:numPr>
        <w:tabs>
          <w:tab w:val="left" w:pos="720"/>
        </w:tabs>
        <w:ind w:left="2160"/>
        <w:jc w:val="both"/>
        <w:rPr>
          <w:rFonts w:ascii="Book Antiqua" w:hAnsi="Book Antiqua"/>
          <w:snapToGrid w:val="0"/>
          <w:szCs w:val="18"/>
        </w:rPr>
      </w:pPr>
    </w:p>
    <w:p w:rsidR="00FA0DAA" w:rsidRDefault="00FA0DAA" w:rsidP="00FA0DAA">
      <w:pPr>
        <w:pStyle w:val="NumberList"/>
        <w:numPr>
          <w:ilvl w:val="2"/>
          <w:numId w:val="17"/>
        </w:numPr>
        <w:jc w:val="both"/>
        <w:rPr>
          <w:rFonts w:ascii="Book Antiqua" w:hAnsi="Book Antiqua"/>
          <w:snapToGrid w:val="0"/>
          <w:szCs w:val="18"/>
        </w:rPr>
      </w:pPr>
      <w:r>
        <w:rPr>
          <w:rFonts w:ascii="Book Antiqua" w:hAnsi="Book Antiqua"/>
          <w:szCs w:val="18"/>
        </w:rPr>
        <w:t>During the period of contract, no change is permitted in any of its conditions and spec</w:t>
      </w:r>
      <w:r w:rsidR="001D2BDB">
        <w:rPr>
          <w:rFonts w:ascii="Book Antiqua" w:hAnsi="Book Antiqua"/>
          <w:szCs w:val="18"/>
        </w:rPr>
        <w:t>ifications unless the supplier</w:t>
      </w:r>
      <w:r>
        <w:rPr>
          <w:rFonts w:ascii="Book Antiqua" w:hAnsi="Book Antiqua"/>
          <w:szCs w:val="18"/>
        </w:rPr>
        <w:t xml:space="preserve"> receives written approval from the University.</w:t>
      </w:r>
    </w:p>
    <w:p w:rsidR="00FA0DAA" w:rsidRDefault="00FA0DAA" w:rsidP="00FA0DAA">
      <w:pPr>
        <w:pStyle w:val="NumberList"/>
        <w:numPr>
          <w:ilvl w:val="0"/>
          <w:numId w:val="0"/>
        </w:numPr>
        <w:tabs>
          <w:tab w:val="left" w:pos="720"/>
        </w:tabs>
        <w:ind w:left="2160"/>
        <w:jc w:val="both"/>
        <w:rPr>
          <w:rFonts w:ascii="Book Antiqua" w:hAnsi="Book Antiqua"/>
          <w:snapToGrid w:val="0"/>
          <w:szCs w:val="18"/>
        </w:rPr>
      </w:pPr>
    </w:p>
    <w:p w:rsidR="00FA0DAA" w:rsidRDefault="00FA0DAA" w:rsidP="00FA0DAA">
      <w:pPr>
        <w:pStyle w:val="NumberList"/>
        <w:numPr>
          <w:ilvl w:val="2"/>
          <w:numId w:val="17"/>
        </w:numPr>
        <w:jc w:val="both"/>
        <w:rPr>
          <w:rFonts w:ascii="Book Antiqua" w:hAnsi="Book Antiqua"/>
          <w:snapToGrid w:val="0"/>
          <w:szCs w:val="18"/>
        </w:rPr>
      </w:pPr>
      <w:r>
        <w:rPr>
          <w:rFonts w:ascii="Book Antiqua" w:hAnsi="Book Antiqua"/>
          <w:szCs w:val="18"/>
        </w:rPr>
        <w:t xml:space="preserve">Should the </w:t>
      </w:r>
      <w:r w:rsidR="001D2BDB">
        <w:rPr>
          <w:rFonts w:ascii="Book Antiqua" w:hAnsi="Book Antiqua"/>
          <w:szCs w:val="18"/>
        </w:rPr>
        <w:t xml:space="preserve">Firm </w:t>
      </w:r>
      <w:r>
        <w:rPr>
          <w:rFonts w:ascii="Book Antiqua" w:hAnsi="Book Antiqua"/>
          <w:szCs w:val="18"/>
        </w:rPr>
        <w:t>find at any time that existing conditions make modification in contract requirements desirable, it shall promptly report such matter to the University for its consideration and decision.</w:t>
      </w:r>
    </w:p>
    <w:p w:rsidR="00FA0DAA" w:rsidRDefault="00FA0DAA" w:rsidP="00FA0DAA">
      <w:pPr>
        <w:pStyle w:val="NumberList"/>
        <w:numPr>
          <w:ilvl w:val="0"/>
          <w:numId w:val="0"/>
        </w:numPr>
        <w:tabs>
          <w:tab w:val="left" w:pos="720"/>
        </w:tabs>
        <w:ind w:left="2160"/>
        <w:jc w:val="both"/>
        <w:rPr>
          <w:rFonts w:ascii="Book Antiqua" w:hAnsi="Book Antiqua"/>
          <w:snapToGrid w:val="0"/>
          <w:szCs w:val="18"/>
        </w:rPr>
      </w:pPr>
    </w:p>
    <w:p w:rsidR="00FA0DAA" w:rsidRDefault="00FA0DAA" w:rsidP="00FA0DAA">
      <w:pPr>
        <w:pStyle w:val="NumberList"/>
        <w:numPr>
          <w:ilvl w:val="2"/>
          <w:numId w:val="17"/>
        </w:numPr>
        <w:jc w:val="both"/>
        <w:rPr>
          <w:rFonts w:ascii="Book Antiqua" w:hAnsi="Book Antiqua"/>
          <w:snapToGrid w:val="0"/>
          <w:szCs w:val="18"/>
        </w:rPr>
      </w:pPr>
      <w:r>
        <w:rPr>
          <w:rFonts w:ascii="Book Antiqua" w:hAnsi="Book Antiqua"/>
          <w:szCs w:val="18"/>
        </w:rPr>
        <w:t xml:space="preserve">The </w:t>
      </w:r>
      <w:r w:rsidR="001D2BDB">
        <w:rPr>
          <w:rFonts w:ascii="Book Antiqua" w:hAnsi="Book Antiqua"/>
          <w:szCs w:val="18"/>
        </w:rPr>
        <w:t xml:space="preserve">Firm </w:t>
      </w:r>
      <w:r>
        <w:rPr>
          <w:rFonts w:ascii="Book Antiqua" w:hAnsi="Book Antiqua"/>
          <w:szCs w:val="18"/>
        </w:rPr>
        <w:t>shall comply with any and all federal, state or local laws, now in effect or hereafter promulgated which apply to the operation herein specified.</w:t>
      </w:r>
    </w:p>
    <w:p w:rsidR="00FA0DAA" w:rsidRDefault="00FA0DAA" w:rsidP="00FA0DAA">
      <w:pPr>
        <w:pStyle w:val="NumberList"/>
        <w:numPr>
          <w:ilvl w:val="0"/>
          <w:numId w:val="0"/>
        </w:numPr>
        <w:tabs>
          <w:tab w:val="left" w:pos="720"/>
        </w:tabs>
        <w:ind w:left="2160"/>
        <w:jc w:val="both"/>
        <w:rPr>
          <w:rFonts w:ascii="Book Antiqua" w:hAnsi="Book Antiqua"/>
          <w:snapToGrid w:val="0"/>
          <w:szCs w:val="18"/>
        </w:rPr>
      </w:pPr>
    </w:p>
    <w:p w:rsidR="00FA0DAA" w:rsidRDefault="00FA0DAA" w:rsidP="00FA0DAA">
      <w:pPr>
        <w:pStyle w:val="NumberList"/>
        <w:numPr>
          <w:ilvl w:val="2"/>
          <w:numId w:val="17"/>
        </w:numPr>
        <w:jc w:val="both"/>
        <w:rPr>
          <w:rFonts w:ascii="Book Antiqua" w:hAnsi="Book Antiqua"/>
          <w:snapToGrid w:val="0"/>
          <w:szCs w:val="18"/>
        </w:rPr>
      </w:pPr>
      <w:r>
        <w:rPr>
          <w:rFonts w:ascii="Book Antiqua" w:hAnsi="Book Antiqua"/>
          <w:szCs w:val="18"/>
        </w:rPr>
        <w:t>The</w:t>
      </w:r>
      <w:r w:rsidR="001D2BDB">
        <w:rPr>
          <w:rFonts w:ascii="Book Antiqua" w:hAnsi="Book Antiqua"/>
          <w:szCs w:val="18"/>
        </w:rPr>
        <w:t xml:space="preserve"> Firm’s</w:t>
      </w:r>
      <w:r>
        <w:rPr>
          <w:rFonts w:ascii="Book Antiqua" w:hAnsi="Book Antiqua"/>
          <w:szCs w:val="18"/>
        </w:rPr>
        <w:t xml:space="preserve"> performance may be evaluated by a designee or an advisory committee of the University meeting from time-to-time during period of contract.  It will be the responsibility of the contractor to respond, in writing if so requested, to inquiries, requests for change, and recommendations.</w:t>
      </w:r>
    </w:p>
    <w:p w:rsidR="00FA0DAA" w:rsidRDefault="00FA0DAA" w:rsidP="00FA0DAA">
      <w:pPr>
        <w:pStyle w:val="NumberList"/>
        <w:numPr>
          <w:ilvl w:val="0"/>
          <w:numId w:val="0"/>
        </w:numPr>
        <w:tabs>
          <w:tab w:val="left" w:pos="720"/>
        </w:tabs>
        <w:ind w:left="2160"/>
        <w:jc w:val="both"/>
        <w:rPr>
          <w:rFonts w:ascii="Book Antiqua" w:hAnsi="Book Antiqua"/>
          <w:snapToGrid w:val="0"/>
          <w:szCs w:val="18"/>
        </w:rPr>
      </w:pPr>
    </w:p>
    <w:p w:rsidR="00FA0DAA" w:rsidRDefault="00FA0DAA" w:rsidP="00FA0DAA">
      <w:pPr>
        <w:pStyle w:val="NumberList"/>
        <w:numPr>
          <w:ilvl w:val="2"/>
          <w:numId w:val="17"/>
        </w:numPr>
        <w:jc w:val="both"/>
        <w:rPr>
          <w:rFonts w:ascii="Book Antiqua" w:hAnsi="Book Antiqua"/>
          <w:snapToGrid w:val="0"/>
          <w:szCs w:val="18"/>
        </w:rPr>
      </w:pPr>
      <w:r>
        <w:rPr>
          <w:rFonts w:ascii="Book Antiqua" w:hAnsi="Book Antiqua"/>
          <w:szCs w:val="18"/>
        </w:rPr>
        <w:t>The</w:t>
      </w:r>
      <w:r w:rsidR="001D2BDB">
        <w:rPr>
          <w:rFonts w:ascii="Book Antiqua" w:hAnsi="Book Antiqua"/>
          <w:szCs w:val="18"/>
        </w:rPr>
        <w:t xml:space="preserve"> Firm </w:t>
      </w:r>
      <w:r>
        <w:rPr>
          <w:rFonts w:ascii="Book Antiqua" w:hAnsi="Book Antiqua"/>
          <w:szCs w:val="18"/>
        </w:rPr>
        <w:t>shall advise the University, of the telephone numbers and addresses of management personnel and shall arrange for at least one such person to be available during the University’s normal working hours by telephone. The contractor shall also provide sufficient backup in times of staff shortages due to vacations, illnesses, and inclement weather.</w:t>
      </w:r>
    </w:p>
    <w:p w:rsidR="00FA0DAA" w:rsidRDefault="00FA0DAA" w:rsidP="00FA0DAA">
      <w:pPr>
        <w:pStyle w:val="NumberList"/>
        <w:numPr>
          <w:ilvl w:val="0"/>
          <w:numId w:val="0"/>
        </w:numPr>
        <w:tabs>
          <w:tab w:val="left" w:pos="720"/>
        </w:tabs>
        <w:ind w:left="2160"/>
        <w:jc w:val="both"/>
        <w:rPr>
          <w:rFonts w:ascii="Book Antiqua" w:hAnsi="Book Antiqua"/>
          <w:snapToGrid w:val="0"/>
          <w:szCs w:val="18"/>
        </w:rPr>
      </w:pPr>
    </w:p>
    <w:p w:rsidR="00FA0DAA" w:rsidRDefault="00FA0DAA" w:rsidP="00FA0DAA">
      <w:pPr>
        <w:pStyle w:val="NumberList"/>
        <w:numPr>
          <w:ilvl w:val="2"/>
          <w:numId w:val="17"/>
        </w:numPr>
        <w:jc w:val="both"/>
        <w:rPr>
          <w:rFonts w:ascii="Book Antiqua" w:hAnsi="Book Antiqua"/>
          <w:snapToGrid w:val="0"/>
          <w:szCs w:val="18"/>
        </w:rPr>
      </w:pPr>
      <w:r>
        <w:rPr>
          <w:rFonts w:ascii="Book Antiqua" w:hAnsi="Book Antiqua"/>
          <w:szCs w:val="18"/>
        </w:rPr>
        <w:t xml:space="preserve">The </w:t>
      </w:r>
      <w:r w:rsidR="001D2BDB">
        <w:rPr>
          <w:rFonts w:ascii="Book Antiqua" w:hAnsi="Book Antiqua"/>
          <w:szCs w:val="18"/>
        </w:rPr>
        <w:t xml:space="preserve">Firm </w:t>
      </w:r>
      <w:r>
        <w:rPr>
          <w:rFonts w:ascii="Book Antiqua" w:hAnsi="Book Antiqua"/>
          <w:szCs w:val="18"/>
        </w:rPr>
        <w:t xml:space="preserve">shall maintain applicable insurance coverage with appropriate coverage limits.  The contractor shall provide the name of the primary insurance carrier and their trade rating which may apply to the operation herein specified. </w:t>
      </w:r>
    </w:p>
    <w:p w:rsidR="00FA0DAA" w:rsidRDefault="00FA0DAA" w:rsidP="00FA0DAA">
      <w:pPr>
        <w:pStyle w:val="NumberList"/>
        <w:numPr>
          <w:ilvl w:val="0"/>
          <w:numId w:val="0"/>
        </w:numPr>
        <w:tabs>
          <w:tab w:val="left" w:pos="720"/>
        </w:tabs>
        <w:jc w:val="both"/>
        <w:rPr>
          <w:rFonts w:ascii="Book Antiqua" w:hAnsi="Book Antiqua"/>
          <w:snapToGrid w:val="0"/>
          <w:szCs w:val="18"/>
        </w:rPr>
      </w:pPr>
    </w:p>
    <w:p w:rsidR="00FA0DAA" w:rsidRDefault="00FA0DAA" w:rsidP="00FA0DAA">
      <w:pPr>
        <w:pStyle w:val="NumberList"/>
        <w:numPr>
          <w:ilvl w:val="1"/>
          <w:numId w:val="17"/>
        </w:numPr>
        <w:jc w:val="both"/>
        <w:rPr>
          <w:rFonts w:ascii="Book Antiqua" w:hAnsi="Book Antiqua"/>
          <w:b/>
          <w:snapToGrid w:val="0"/>
          <w:szCs w:val="18"/>
        </w:rPr>
      </w:pPr>
      <w:r>
        <w:rPr>
          <w:rFonts w:ascii="Book Antiqua" w:hAnsi="Book Antiqua"/>
          <w:b/>
          <w:szCs w:val="18"/>
        </w:rPr>
        <w:t>Termination:</w:t>
      </w:r>
    </w:p>
    <w:p w:rsidR="00FA0DAA" w:rsidRDefault="00FA0DAA" w:rsidP="00FA0DAA">
      <w:pPr>
        <w:pStyle w:val="NumberList"/>
        <w:numPr>
          <w:ilvl w:val="0"/>
          <w:numId w:val="0"/>
        </w:numPr>
        <w:tabs>
          <w:tab w:val="left" w:pos="720"/>
        </w:tabs>
        <w:ind w:left="2160"/>
        <w:jc w:val="both"/>
        <w:rPr>
          <w:rFonts w:ascii="Book Antiqua" w:hAnsi="Book Antiqua"/>
          <w:snapToGrid w:val="0"/>
          <w:szCs w:val="18"/>
        </w:rPr>
      </w:pPr>
    </w:p>
    <w:p w:rsidR="00FA0DAA" w:rsidRDefault="001D2BDB" w:rsidP="001D2BDB">
      <w:pPr>
        <w:pStyle w:val="NumberList"/>
        <w:numPr>
          <w:ilvl w:val="0"/>
          <w:numId w:val="0"/>
        </w:numPr>
        <w:tabs>
          <w:tab w:val="left" w:pos="720"/>
        </w:tabs>
        <w:ind w:left="2880" w:hanging="720"/>
        <w:jc w:val="both"/>
        <w:rPr>
          <w:rFonts w:ascii="Book Antiqua" w:hAnsi="Book Antiqua"/>
          <w:snapToGrid w:val="0"/>
          <w:szCs w:val="18"/>
        </w:rPr>
      </w:pPr>
      <w:r>
        <w:rPr>
          <w:rFonts w:ascii="Book Antiqua" w:hAnsi="Book Antiqua"/>
          <w:snapToGrid w:val="0"/>
          <w:szCs w:val="18"/>
        </w:rPr>
        <w:t>9.02.1</w:t>
      </w:r>
      <w:r>
        <w:rPr>
          <w:rFonts w:ascii="Book Antiqua" w:hAnsi="Book Antiqua"/>
          <w:snapToGrid w:val="0"/>
          <w:szCs w:val="18"/>
        </w:rPr>
        <w:tab/>
        <w:t xml:space="preserve">The University may terminate this agreement for any reason, including but not limited to, changes to the market price of the products and non-appropriation of federal or state funding to university, by delivering not less than </w:t>
      </w:r>
      <w:r w:rsidR="0089361A">
        <w:rPr>
          <w:rFonts w:ascii="Book Antiqua" w:hAnsi="Book Antiqua"/>
          <w:snapToGrid w:val="0"/>
          <w:szCs w:val="18"/>
        </w:rPr>
        <w:t>thirty days prior written notice to supplier.</w:t>
      </w:r>
    </w:p>
    <w:p w:rsidR="00FA0DAA" w:rsidRPr="0089361A" w:rsidRDefault="0089361A" w:rsidP="0089361A">
      <w:pPr>
        <w:pStyle w:val="NumberList"/>
        <w:numPr>
          <w:ilvl w:val="2"/>
          <w:numId w:val="42"/>
        </w:numPr>
        <w:jc w:val="both"/>
        <w:rPr>
          <w:rFonts w:ascii="Book Antiqua" w:hAnsi="Book Antiqua"/>
          <w:snapToGrid w:val="0"/>
          <w:szCs w:val="18"/>
        </w:rPr>
      </w:pPr>
      <w:r>
        <w:rPr>
          <w:rFonts w:ascii="Book Antiqua" w:hAnsi="Book Antiqua"/>
          <w:szCs w:val="18"/>
        </w:rPr>
        <w:t>If termination is due to default by Supplier, Supplier shall have ten days from receipt of notice to cure the default. If Supplier fails to cure within the ten day period, university may terminate this agreement immediately.</w:t>
      </w:r>
    </w:p>
    <w:p w:rsidR="0089361A" w:rsidRDefault="0089361A" w:rsidP="0089361A">
      <w:pPr>
        <w:pStyle w:val="NumberList"/>
        <w:numPr>
          <w:ilvl w:val="2"/>
          <w:numId w:val="42"/>
        </w:numPr>
        <w:jc w:val="both"/>
        <w:rPr>
          <w:rFonts w:ascii="Book Antiqua" w:hAnsi="Book Antiqua"/>
          <w:snapToGrid w:val="0"/>
          <w:szCs w:val="18"/>
        </w:rPr>
      </w:pPr>
      <w:r>
        <w:rPr>
          <w:rFonts w:ascii="Book Antiqua" w:hAnsi="Book Antiqua"/>
          <w:szCs w:val="18"/>
        </w:rPr>
        <w:t>The failure of university to exercise its rights of termination for default due to Suppliers failure to perform as required in any one instance shall not constitute a waiver of termination rights in any other instance.</w:t>
      </w:r>
    </w:p>
    <w:p w:rsidR="00FA0DAA" w:rsidRDefault="00FA0DAA" w:rsidP="00FA0DAA">
      <w:pPr>
        <w:pStyle w:val="NumberList"/>
        <w:numPr>
          <w:ilvl w:val="0"/>
          <w:numId w:val="0"/>
        </w:numPr>
        <w:tabs>
          <w:tab w:val="left" w:pos="720"/>
        </w:tabs>
        <w:ind w:left="1080"/>
        <w:jc w:val="both"/>
        <w:rPr>
          <w:rFonts w:ascii="Book Antiqua" w:hAnsi="Book Antiqua"/>
          <w:snapToGrid w:val="0"/>
          <w:szCs w:val="18"/>
        </w:rPr>
      </w:pPr>
    </w:p>
    <w:p w:rsidR="00FA0DAA" w:rsidRDefault="00FA0DAA" w:rsidP="0089361A">
      <w:pPr>
        <w:pStyle w:val="NumberList"/>
        <w:numPr>
          <w:ilvl w:val="1"/>
          <w:numId w:val="42"/>
        </w:numPr>
        <w:jc w:val="both"/>
        <w:rPr>
          <w:rFonts w:ascii="Book Antiqua" w:hAnsi="Book Antiqua"/>
          <w:b/>
          <w:snapToGrid w:val="0"/>
          <w:szCs w:val="18"/>
        </w:rPr>
      </w:pPr>
      <w:r>
        <w:rPr>
          <w:rFonts w:ascii="Book Antiqua" w:hAnsi="Book Antiqua"/>
          <w:b/>
          <w:szCs w:val="18"/>
        </w:rPr>
        <w:t xml:space="preserve">General Terms and Conditions </w:t>
      </w:r>
    </w:p>
    <w:p w:rsidR="00FA0DAA" w:rsidRDefault="00FA0DAA" w:rsidP="00FA0DAA">
      <w:pPr>
        <w:pStyle w:val="NumberList"/>
        <w:numPr>
          <w:ilvl w:val="0"/>
          <w:numId w:val="0"/>
        </w:numPr>
        <w:tabs>
          <w:tab w:val="left" w:pos="720"/>
        </w:tabs>
        <w:ind w:left="2160"/>
        <w:jc w:val="both"/>
        <w:rPr>
          <w:rFonts w:ascii="Book Antiqua" w:hAnsi="Book Antiqua"/>
          <w:snapToGrid w:val="0"/>
          <w:szCs w:val="18"/>
        </w:rPr>
      </w:pPr>
    </w:p>
    <w:p w:rsidR="00FA0DAA" w:rsidRDefault="00FA0DAA" w:rsidP="0089361A">
      <w:pPr>
        <w:pStyle w:val="NumberList"/>
        <w:numPr>
          <w:ilvl w:val="2"/>
          <w:numId w:val="42"/>
        </w:numPr>
        <w:jc w:val="both"/>
        <w:rPr>
          <w:rFonts w:ascii="Book Antiqua" w:hAnsi="Book Antiqua"/>
          <w:snapToGrid w:val="0"/>
          <w:szCs w:val="18"/>
        </w:rPr>
      </w:pPr>
      <w:r>
        <w:rPr>
          <w:rFonts w:ascii="Book Antiqua" w:hAnsi="Book Antiqua"/>
          <w:szCs w:val="18"/>
        </w:rPr>
        <w:t xml:space="preserve">The terms and conditions shall govern any agreement issued as a result of this solicitation.   </w:t>
      </w:r>
    </w:p>
    <w:p w:rsidR="00FA0DAA" w:rsidRDefault="00FA0DAA" w:rsidP="00FA0DAA">
      <w:pPr>
        <w:pStyle w:val="NumberList"/>
        <w:numPr>
          <w:ilvl w:val="0"/>
          <w:numId w:val="0"/>
        </w:numPr>
        <w:tabs>
          <w:tab w:val="left" w:pos="720"/>
        </w:tabs>
        <w:ind w:left="2160"/>
        <w:jc w:val="both"/>
        <w:rPr>
          <w:rFonts w:ascii="Book Antiqua" w:hAnsi="Book Antiqua"/>
          <w:snapToGrid w:val="0"/>
          <w:szCs w:val="18"/>
        </w:rPr>
      </w:pPr>
    </w:p>
    <w:p w:rsidR="00FA0DAA" w:rsidRDefault="00FA0DAA" w:rsidP="0089361A">
      <w:pPr>
        <w:pStyle w:val="NumberList"/>
        <w:numPr>
          <w:ilvl w:val="2"/>
          <w:numId w:val="42"/>
        </w:numPr>
        <w:jc w:val="both"/>
        <w:rPr>
          <w:rFonts w:ascii="Book Antiqua" w:hAnsi="Book Antiqua"/>
          <w:snapToGrid w:val="0"/>
          <w:szCs w:val="18"/>
        </w:rPr>
      </w:pPr>
      <w:r>
        <w:rPr>
          <w:rFonts w:ascii="Book Antiqua" w:hAnsi="Book Antiqua"/>
          <w:szCs w:val="18"/>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rsidR="00FA0DAA" w:rsidRDefault="00FA0DAA" w:rsidP="00FA0DAA">
      <w:pPr>
        <w:pStyle w:val="NumberList"/>
        <w:numPr>
          <w:ilvl w:val="0"/>
          <w:numId w:val="0"/>
        </w:numPr>
        <w:tabs>
          <w:tab w:val="left" w:pos="720"/>
        </w:tabs>
        <w:ind w:left="2160"/>
        <w:jc w:val="both"/>
        <w:rPr>
          <w:rFonts w:ascii="Book Antiqua" w:hAnsi="Book Antiqua"/>
          <w:snapToGrid w:val="0"/>
          <w:szCs w:val="18"/>
        </w:rPr>
      </w:pPr>
    </w:p>
    <w:p w:rsidR="00FA0DAA" w:rsidRDefault="00FA0DAA" w:rsidP="0089361A">
      <w:pPr>
        <w:pStyle w:val="NumberList"/>
        <w:numPr>
          <w:ilvl w:val="2"/>
          <w:numId w:val="42"/>
        </w:numPr>
        <w:jc w:val="both"/>
        <w:rPr>
          <w:rFonts w:ascii="Book Antiqua" w:hAnsi="Book Antiqua"/>
          <w:snapToGrid w:val="0"/>
          <w:szCs w:val="18"/>
        </w:rPr>
      </w:pPr>
      <w:r>
        <w:rPr>
          <w:rFonts w:ascii="Book Antiqua" w:hAnsi="Book Antiqua"/>
          <w:bCs/>
          <w:szCs w:val="18"/>
        </w:rPr>
        <w:t>Interpretation, Enforcement and Forum of Laws</w:t>
      </w:r>
    </w:p>
    <w:p w:rsidR="00FA0DAA" w:rsidRDefault="00FA0DAA" w:rsidP="00FA0DAA">
      <w:pPr>
        <w:pStyle w:val="NumberList"/>
        <w:numPr>
          <w:ilvl w:val="0"/>
          <w:numId w:val="0"/>
        </w:numPr>
        <w:tabs>
          <w:tab w:val="left" w:pos="720"/>
        </w:tabs>
        <w:ind w:left="2880"/>
        <w:jc w:val="both"/>
        <w:rPr>
          <w:rFonts w:ascii="Book Antiqua" w:hAnsi="Book Antiqua"/>
          <w:snapToGrid w:val="0"/>
          <w:szCs w:val="18"/>
        </w:rPr>
      </w:pPr>
      <w:r>
        <w:rPr>
          <w:rFonts w:ascii="Book Antiqua" w:hAnsi="Book Antiqua"/>
          <w:szCs w:val="18"/>
        </w:rPr>
        <w:t xml:space="preserve">For disputes between University and Supplier, this agreement shall be governed by, construed, interpreted, and enforced solely in accordance with the laws of the State of </w:t>
      </w:r>
      <w:smartTag w:uri="urn:schemas-microsoft-com:office:smarttags" w:element="State">
        <w:smartTag w:uri="urn:schemas-microsoft-com:office:smarttags" w:element="place">
          <w:r>
            <w:rPr>
              <w:rFonts w:ascii="Book Antiqua" w:hAnsi="Book Antiqua"/>
              <w:szCs w:val="18"/>
            </w:rPr>
            <w:t>Michigan</w:t>
          </w:r>
        </w:smartTag>
      </w:smartTag>
      <w:r>
        <w:rPr>
          <w:rFonts w:ascii="Book Antiqua" w:hAnsi="Book Antiqua"/>
          <w:szCs w:val="18"/>
        </w:rPr>
        <w:t xml:space="preserve"> and the venue of any action shall lie in such state.</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szCs w:val="18"/>
        </w:rPr>
        <w:t xml:space="preserve">Compliance with Law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lastRenderedPageBreak/>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Funding Provided by Federal Contracts or Grants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1" w:name="OLE_LINK2"/>
      <w:r>
        <w:rPr>
          <w:rFonts w:ascii="Book Antiqua" w:hAnsi="Book Antiqua"/>
          <w:szCs w:val="18"/>
        </w:rPr>
        <w:t>certification must be provided in writing that the Supplier is not debarred, suspended, or proposed for debarment by the Federal Government.</w:t>
      </w:r>
      <w:bookmarkEnd w:id="1"/>
      <w:r>
        <w:rPr>
          <w:rFonts w:ascii="Book Antiqua" w:hAnsi="Book Antiqua"/>
          <w:szCs w:val="18"/>
        </w:rPr>
        <w:t xml:space="preserve">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Insolvency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In the event of any proceedings in bankruptcy or insolvency by or against Supplier, or in the event of the </w:t>
      </w:r>
      <w:r w:rsidR="006A4225">
        <w:rPr>
          <w:rFonts w:ascii="Book Antiqua" w:hAnsi="Book Antiqua"/>
          <w:szCs w:val="18"/>
        </w:rPr>
        <w:t>appointment (with or without it</w:t>
      </w:r>
      <w:r>
        <w:rPr>
          <w:rFonts w:ascii="Book Antiqua" w:hAnsi="Book Antiqua"/>
          <w:szCs w:val="18"/>
        </w:rPr>
        <w:t xml:space="preserve">s consent) of an assignee for the benefit of creditors, or a receiver, University may cancel this agreement without prior notice and without incurring any liability whatsoever to Supplier.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Assignments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Supplier shall not assign this agreement or any of Supplier’s rights or obligations hereunder, without University’s prior written consent. Any purported assignment made without prior written consent shall be void and of no effect.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Resale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If University purchases any goods for resale, the customer shall have the benefit of every right, warranty, and interest enjoyed by University.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Patent Trademark and Copyright Infringement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w:t>
      </w:r>
      <w:smartTag w:uri="urn:schemas-microsoft-com:office:smarttags" w:element="country-region">
        <w:smartTag w:uri="urn:schemas-microsoft-com:office:smarttags" w:element="place">
          <w:r>
            <w:rPr>
              <w:rFonts w:ascii="Book Antiqua" w:hAnsi="Book Antiqua"/>
              <w:szCs w:val="18"/>
            </w:rPr>
            <w:t>United States</w:t>
          </w:r>
        </w:smartTag>
      </w:smartTag>
      <w:r>
        <w:rPr>
          <w:rFonts w:ascii="Book Antiqua" w:hAnsi="Book Antiqua"/>
          <w:szCs w:val="18"/>
        </w:rPr>
        <w:t xml:space="preserve">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Use of Name, Logos, etc. in Advertising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Indemnification</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Insurance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If fabrication, construction, installation, service or other work is specified to be conducted on University premises, Supplier shall maintain in force during the period of such work </w:t>
      </w:r>
      <w:r>
        <w:rPr>
          <w:rFonts w:ascii="Book Antiqua" w:hAnsi="Book Antiqua"/>
          <w:bCs/>
          <w:snapToGrid w:val="0"/>
          <w:szCs w:val="18"/>
        </w:rPr>
        <w:lastRenderedPageBreak/>
        <w:t xml:space="preserve">limits of liability as required by law or as set forth herein, whichever is greater:  </w:t>
      </w:r>
      <w:r>
        <w:rPr>
          <w:rFonts w:ascii="Book Antiqua" w:hAnsi="Book Antiqua"/>
          <w:szCs w:val="18"/>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Licenses/Permits/Taxes and Tax Exempt Status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89361A">
      <w:pPr>
        <w:pStyle w:val="NumberList"/>
        <w:numPr>
          <w:ilvl w:val="3"/>
          <w:numId w:val="42"/>
        </w:numPr>
        <w:jc w:val="both"/>
        <w:rPr>
          <w:rFonts w:ascii="Book Antiqua" w:hAnsi="Book Antiqua"/>
          <w:szCs w:val="18"/>
        </w:rPr>
      </w:pPr>
      <w:r>
        <w:rPr>
          <w:rFonts w:ascii="Book Antiqua" w:hAnsi="Book Antiqua"/>
          <w:szCs w:val="18"/>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89361A">
      <w:pPr>
        <w:pStyle w:val="NumberList"/>
        <w:numPr>
          <w:ilvl w:val="3"/>
          <w:numId w:val="42"/>
        </w:numPr>
        <w:jc w:val="both"/>
        <w:rPr>
          <w:rFonts w:ascii="Book Antiqua" w:hAnsi="Book Antiqua"/>
          <w:szCs w:val="18"/>
        </w:rPr>
      </w:pPr>
      <w:r>
        <w:rPr>
          <w:rFonts w:ascii="Book Antiqua" w:hAnsi="Book Antiqua"/>
          <w:szCs w:val="18"/>
        </w:rPr>
        <w:t xml:space="preserve">University is a 501(c)(3) not-for-profit corporation and is exempt from state sales and use taxes imposed for services rendered and products, equipment or parts supplied.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89361A">
      <w:pPr>
        <w:pStyle w:val="NumberList"/>
        <w:numPr>
          <w:ilvl w:val="3"/>
          <w:numId w:val="42"/>
        </w:numPr>
        <w:jc w:val="both"/>
        <w:rPr>
          <w:rFonts w:ascii="Book Antiqua" w:hAnsi="Book Antiqua"/>
          <w:szCs w:val="18"/>
        </w:rPr>
      </w:pPr>
      <w:r>
        <w:rPr>
          <w:rFonts w:ascii="Book Antiqua" w:hAnsi="Book Antiqua"/>
          <w:szCs w:val="18"/>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w:t>
      </w:r>
      <w:smartTag w:uri="urn:schemas-microsoft-com:office:smarttags" w:element="State">
        <w:smartTag w:uri="urn:schemas-microsoft-com:office:smarttags" w:element="place">
          <w:r>
            <w:rPr>
              <w:rFonts w:ascii="Book Antiqua" w:hAnsi="Book Antiqua"/>
              <w:szCs w:val="18"/>
            </w:rPr>
            <w:t>Michigan</w:t>
          </w:r>
        </w:smartTag>
      </w:smartTag>
      <w:r>
        <w:rPr>
          <w:rFonts w:ascii="Book Antiqua" w:hAnsi="Book Antiqua"/>
          <w:szCs w:val="18"/>
        </w:rPr>
        <w:t xml:space="preserve">.  University shall furnish to Supplier a certificate of exemption in form and timeliness acceptable to the applicable taxing authority.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Americans with Disabilities Act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Supplier shall comply with all applicable provisions of the Americans with Disabilities Act and applicable federal regulations under the Act.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Alcohol, Tobacco &amp; Drug Rules and Regulations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89361A">
      <w:pPr>
        <w:pStyle w:val="NumberList"/>
        <w:numPr>
          <w:ilvl w:val="3"/>
          <w:numId w:val="42"/>
        </w:numPr>
        <w:jc w:val="both"/>
        <w:rPr>
          <w:rFonts w:ascii="Book Antiqua" w:hAnsi="Book Antiqua"/>
          <w:szCs w:val="18"/>
        </w:rPr>
      </w:pPr>
      <w:r>
        <w:rPr>
          <w:rFonts w:ascii="Book Antiqua" w:hAnsi="Book Antiqua"/>
          <w:szCs w:val="18"/>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89361A">
      <w:pPr>
        <w:pStyle w:val="NumberList"/>
        <w:numPr>
          <w:ilvl w:val="3"/>
          <w:numId w:val="42"/>
        </w:numPr>
        <w:jc w:val="both"/>
        <w:rPr>
          <w:rFonts w:ascii="Book Antiqua" w:hAnsi="Book Antiqua"/>
          <w:szCs w:val="18"/>
        </w:rPr>
      </w:pPr>
      <w:r>
        <w:rPr>
          <w:rFonts w:ascii="Book Antiqua" w:hAnsi="Book Antiqua"/>
          <w:szCs w:val="18"/>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89361A">
      <w:pPr>
        <w:pStyle w:val="NumberList"/>
        <w:numPr>
          <w:ilvl w:val="3"/>
          <w:numId w:val="42"/>
        </w:numPr>
        <w:jc w:val="both"/>
        <w:rPr>
          <w:rFonts w:ascii="Book Antiqua" w:hAnsi="Book Antiqua"/>
          <w:szCs w:val="18"/>
        </w:rPr>
      </w:pPr>
      <w:r>
        <w:rPr>
          <w:rFonts w:ascii="Book Antiqua" w:hAnsi="Book Antiqua"/>
          <w:szCs w:val="18"/>
        </w:rPr>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szCs w:val="18"/>
        </w:rPr>
        <w:t>E</w:t>
      </w:r>
      <w:r>
        <w:rPr>
          <w:rFonts w:ascii="Book Antiqua" w:hAnsi="Book Antiqua"/>
          <w:bCs/>
          <w:szCs w:val="18"/>
        </w:rPr>
        <w:t xml:space="preserve">qual Opportunity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Non-Discrimination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lastRenderedPageBreak/>
        <w:t xml:space="preserve">The parties agree to comply with applicable state and federal rules governing Equal Employment Opportunity and Non-Discrimination.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Sexual Harassment and Bias Incidents</w:t>
      </w:r>
    </w:p>
    <w:p w:rsidR="00FA0DAA" w:rsidRDefault="00FA0DAA" w:rsidP="00FA0DAA">
      <w:pPr>
        <w:pStyle w:val="NumberList"/>
        <w:numPr>
          <w:ilvl w:val="0"/>
          <w:numId w:val="0"/>
        </w:numPr>
        <w:tabs>
          <w:tab w:val="left" w:pos="720"/>
        </w:tabs>
        <w:ind w:left="4032"/>
        <w:jc w:val="both"/>
        <w:rPr>
          <w:rFonts w:ascii="Book Antiqua" w:hAnsi="Book Antiqua"/>
          <w:szCs w:val="18"/>
        </w:rPr>
      </w:pPr>
    </w:p>
    <w:p w:rsidR="00FA0DAA" w:rsidRDefault="00FA0DAA" w:rsidP="0089361A">
      <w:pPr>
        <w:pStyle w:val="NumberList"/>
        <w:numPr>
          <w:ilvl w:val="3"/>
          <w:numId w:val="42"/>
        </w:numPr>
        <w:jc w:val="both"/>
        <w:rPr>
          <w:rFonts w:ascii="Book Antiqua" w:hAnsi="Book Antiqua"/>
          <w:szCs w:val="18"/>
        </w:rPr>
      </w:pPr>
      <w:r>
        <w:rPr>
          <w:rFonts w:ascii="Book Antiqua" w:hAnsi="Book Antiqua"/>
          <w:szCs w:val="18"/>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rsidR="00FA0DAA" w:rsidRDefault="00FA0DAA" w:rsidP="00FA0DAA">
      <w:pPr>
        <w:pStyle w:val="NumberList"/>
        <w:numPr>
          <w:ilvl w:val="0"/>
          <w:numId w:val="0"/>
        </w:numPr>
        <w:tabs>
          <w:tab w:val="left" w:pos="720"/>
        </w:tabs>
        <w:ind w:left="4032"/>
        <w:jc w:val="both"/>
        <w:rPr>
          <w:rFonts w:ascii="Book Antiqua" w:hAnsi="Book Antiqua"/>
          <w:szCs w:val="18"/>
        </w:rPr>
      </w:pPr>
    </w:p>
    <w:p w:rsidR="00FA0DAA" w:rsidRDefault="00FA0DAA" w:rsidP="0089361A">
      <w:pPr>
        <w:pStyle w:val="NumberList"/>
        <w:numPr>
          <w:ilvl w:val="3"/>
          <w:numId w:val="42"/>
        </w:numPr>
        <w:jc w:val="both"/>
        <w:rPr>
          <w:rFonts w:ascii="Book Antiqua" w:hAnsi="Book Antiqua"/>
          <w:szCs w:val="18"/>
        </w:rPr>
      </w:pPr>
      <w:r>
        <w:rPr>
          <w:rFonts w:ascii="Book Antiqua" w:hAnsi="Book Antiqua"/>
          <w:szCs w:val="18"/>
        </w:rPr>
        <w:t xml:space="preserve">While the University safeguards individuals’ constitutional rights and protected speech, the University is also </w:t>
      </w:r>
      <w:r>
        <w:rPr>
          <w:rFonts w:ascii="Book Antiqua" w:hAnsi="Book Antiqua"/>
          <w:szCs w:val="18"/>
          <w:lang w:val="en"/>
        </w:rPr>
        <w:t xml:space="preserve">committed to providing a campus environment that is safe and affirms diversity.  The University does not tolerate acts of intimidation, assault, battery, vandalism, destruction or defacement of property, stalking or other actions that violate criminal and/or civil laws, and University policies.  When such actions appear to be directed at individuals because of their race, ethnicity, religion, gender, sexual orientation, nationality, disability or other protected class status, they are considered to be acts of bias.  </w:t>
      </w:r>
      <w:r>
        <w:rPr>
          <w:rFonts w:ascii="Book Antiqua" w:hAnsi="Book Antiqua"/>
          <w:szCs w:val="18"/>
        </w:rPr>
        <w:t>If University in its reasonable judgment determines that any employee of Supplier has committed an act of bias, Supplier agrees as a term and condition of this agreement to cause such person to be removed from University’s facility and to take such other action as may be reasonably necessary to cause the act of bias to cease.</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rPr>
        <w:t xml:space="preserve">Compliance with Specifications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rPr>
        <w:t>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w:t>
      </w:r>
      <w:r w:rsidR="005D2F4C">
        <w:rPr>
          <w:rFonts w:ascii="Book Antiqua" w:hAnsi="Book Antiqua"/>
        </w:rPr>
        <w:t>er or are in accordance with it</w:t>
      </w:r>
      <w:r>
        <w:rPr>
          <w:rFonts w:ascii="Book Antiqua" w:hAnsi="Book Antiqua"/>
        </w:rPr>
        <w:t xml:space="preserve">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r w:rsidR="00101CD9">
        <w:rPr>
          <w:rFonts w:ascii="Book Antiqua" w:hAnsi="Book Antiqua"/>
        </w:rPr>
        <w:t>*All building and material representations in this document are provided for guidance but must be verified by contractor.</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rPr>
        <w:t xml:space="preserve">Gratuities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rPr>
        <w:t xml:space="preserve">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rPr>
        <w:t xml:space="preserve">Covenant Against Contingency Fees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rPr>
        <w:t xml:space="preserve">Supplier certifies that it has neither offered nor paid a contingency fee to any individual, agent, or employee of University to secure or influence the decision to award this agreement to Supplier.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rPr>
        <w:t xml:space="preserve">Suspension or Debarment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szCs w:val="18"/>
        </w:rPr>
        <w:t>C</w:t>
      </w:r>
      <w:r>
        <w:rPr>
          <w:rFonts w:ascii="Book Antiqua" w:hAnsi="Book Antiqua"/>
          <w:bCs/>
          <w:szCs w:val="18"/>
        </w:rPr>
        <w:t xml:space="preserve">onflict of Interest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lastRenderedPageBreak/>
        <w:t xml:space="preserve">In order to avoid even the appearance of any conflict of interest, neither University nor Supplier shall employ any officer or employee of the other party for a period of one year from the date hereof. </w:t>
      </w:r>
    </w:p>
    <w:p w:rsidR="00FA0DAA" w:rsidRDefault="00FA0DAA" w:rsidP="00FA0DAA">
      <w:pPr>
        <w:pStyle w:val="NumberList"/>
        <w:numPr>
          <w:ilvl w:val="0"/>
          <w:numId w:val="0"/>
        </w:numPr>
        <w:tabs>
          <w:tab w:val="left" w:pos="720"/>
        </w:tabs>
        <w:ind w:left="216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Strikes or Lockouts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Force Majeure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Modification of Terms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No waiver or modification of any of the provisions hereof shall be binding unless mutually agreed upon by University and the Supplier, in writing, with signatures of authorized representatives of all parties authorizing said modification.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Termination of Convenience and Termination for Default </w:t>
      </w:r>
    </w:p>
    <w:p w:rsidR="00FA0DAA" w:rsidRDefault="00FA0DAA" w:rsidP="00FA0DAA">
      <w:pPr>
        <w:pStyle w:val="NumberList"/>
        <w:numPr>
          <w:ilvl w:val="0"/>
          <w:numId w:val="0"/>
        </w:numPr>
        <w:tabs>
          <w:tab w:val="left" w:pos="720"/>
        </w:tabs>
        <w:ind w:left="4032"/>
        <w:jc w:val="both"/>
        <w:rPr>
          <w:rFonts w:ascii="Book Antiqua" w:hAnsi="Book Antiqua"/>
          <w:szCs w:val="18"/>
        </w:rPr>
      </w:pPr>
    </w:p>
    <w:p w:rsidR="00FA0DAA" w:rsidRDefault="00FA0DAA" w:rsidP="0089361A">
      <w:pPr>
        <w:pStyle w:val="NumberList"/>
        <w:numPr>
          <w:ilvl w:val="3"/>
          <w:numId w:val="42"/>
        </w:numPr>
        <w:jc w:val="both"/>
        <w:rPr>
          <w:rFonts w:ascii="Book Antiqua" w:hAnsi="Book Antiqua"/>
          <w:szCs w:val="18"/>
        </w:rPr>
      </w:pPr>
      <w:r>
        <w:rPr>
          <w:rFonts w:ascii="Book Antiqua" w:hAnsi="Book Antiqua"/>
          <w:szCs w:val="18"/>
        </w:rPr>
        <w:t xml:space="preserve">University may terminate this agreement for any reason, including changes in the market price of the products, by delivering not less than thirty days (30) prior written notice thereof to Supplier. </w:t>
      </w:r>
    </w:p>
    <w:p w:rsidR="00FA0DAA" w:rsidRDefault="00FA0DAA" w:rsidP="00FA0DAA">
      <w:pPr>
        <w:pStyle w:val="NumberList"/>
        <w:numPr>
          <w:ilvl w:val="0"/>
          <w:numId w:val="0"/>
        </w:numPr>
        <w:tabs>
          <w:tab w:val="left" w:pos="720"/>
        </w:tabs>
        <w:ind w:left="4032"/>
        <w:jc w:val="both"/>
        <w:rPr>
          <w:rFonts w:ascii="Book Antiqua" w:hAnsi="Book Antiqua"/>
          <w:szCs w:val="18"/>
        </w:rPr>
      </w:pPr>
    </w:p>
    <w:p w:rsidR="00FA0DAA" w:rsidRDefault="00FA0DAA" w:rsidP="0089361A">
      <w:pPr>
        <w:pStyle w:val="NumberList"/>
        <w:numPr>
          <w:ilvl w:val="3"/>
          <w:numId w:val="42"/>
        </w:numPr>
        <w:jc w:val="both"/>
        <w:rPr>
          <w:rFonts w:ascii="Book Antiqua" w:hAnsi="Book Antiqua"/>
          <w:szCs w:val="18"/>
        </w:rPr>
      </w:pPr>
      <w:r>
        <w:rPr>
          <w:rFonts w:ascii="Book Antiqua" w:hAnsi="Book Antiqua"/>
          <w:szCs w:val="18"/>
        </w:rPr>
        <w:t xml:space="preserve">University may terminate this agreement immediately upon the default by the Supplier of this agreement by delivering written notice to Supplier, or if such default is able of being cured, University shall notify the Supplier in writing of such default and demand that the same be cured within 10 days.  Should the Supplier fail to cure the same within said period, University shall then have the right to terminate this agreement. </w:t>
      </w:r>
    </w:p>
    <w:p w:rsidR="00FA0DAA" w:rsidRDefault="00FA0DAA" w:rsidP="00FA0DAA">
      <w:pPr>
        <w:pStyle w:val="NumberList"/>
        <w:numPr>
          <w:ilvl w:val="0"/>
          <w:numId w:val="0"/>
        </w:numPr>
        <w:tabs>
          <w:tab w:val="left" w:pos="720"/>
        </w:tabs>
        <w:ind w:left="4032"/>
        <w:jc w:val="both"/>
        <w:rPr>
          <w:rFonts w:ascii="Book Antiqua" w:hAnsi="Book Antiqua"/>
          <w:szCs w:val="18"/>
        </w:rPr>
      </w:pPr>
    </w:p>
    <w:p w:rsidR="00FA0DAA" w:rsidRDefault="00FA0DAA" w:rsidP="0089361A">
      <w:pPr>
        <w:pStyle w:val="NumberList"/>
        <w:numPr>
          <w:ilvl w:val="3"/>
          <w:numId w:val="42"/>
        </w:numPr>
        <w:jc w:val="both"/>
        <w:rPr>
          <w:rFonts w:ascii="Book Antiqua" w:hAnsi="Book Antiqua"/>
          <w:szCs w:val="18"/>
        </w:rPr>
      </w:pPr>
      <w:r>
        <w:rPr>
          <w:rFonts w:ascii="Book Antiqua" w:hAnsi="Book Antiqua"/>
          <w:szCs w:val="18"/>
        </w:rPr>
        <w:t xml:space="preserve">The failure of University to exercise its rights of termination for default due to Supplier’s failure to perform as required in any instance shall not constitute a waiver of termination rights in any other instance. </w:t>
      </w:r>
    </w:p>
    <w:p w:rsidR="00FA0DAA" w:rsidRDefault="00FA0DAA" w:rsidP="00FA0DAA">
      <w:pPr>
        <w:pStyle w:val="NumberList"/>
        <w:numPr>
          <w:ilvl w:val="0"/>
          <w:numId w:val="0"/>
        </w:numPr>
        <w:tabs>
          <w:tab w:val="left" w:pos="720"/>
        </w:tabs>
        <w:ind w:left="4032"/>
        <w:jc w:val="both"/>
        <w:rPr>
          <w:rFonts w:ascii="Book Antiqua" w:hAnsi="Book Antiqua"/>
          <w:szCs w:val="18"/>
        </w:rPr>
      </w:pPr>
    </w:p>
    <w:p w:rsidR="00FA0DAA" w:rsidRDefault="00FA0DAA" w:rsidP="0089361A">
      <w:pPr>
        <w:pStyle w:val="NumberList"/>
        <w:numPr>
          <w:ilvl w:val="3"/>
          <w:numId w:val="42"/>
        </w:numPr>
        <w:jc w:val="both"/>
        <w:rPr>
          <w:rFonts w:ascii="Book Antiqua" w:hAnsi="Book Antiqua"/>
          <w:szCs w:val="18"/>
        </w:rPr>
      </w:pPr>
      <w:r>
        <w:rPr>
          <w:rFonts w:ascii="Book Antiqua" w:hAnsi="Book Antiqua"/>
          <w:szCs w:val="18"/>
        </w:rPr>
        <w:t xml:space="preserve">An order by University may be cancelled due to non-appropriation of funds.  This funding-out clause can be for non-appropriation of State and/or Federal funds. </w:t>
      </w: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Continuation of Performance through Termination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Supplier shall continue to perform, in accordance with the requirements of this agreement, up to the date of termination, as directed in the termination notice.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Open Records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University considers all information, documentation and other materials requested to be submitted in response to this solicitation to be of a non-confidential and/or non-proprietary nature and therefore shall be subject to public disclosure after an agreement is awarded.  Supplier is hereby notified that University adheres to all statutes, court decisions and the opinions of the State of </w:t>
      </w:r>
      <w:smartTag w:uri="urn:schemas-microsoft-com:office:smarttags" w:element="State">
        <w:smartTag w:uri="urn:schemas-microsoft-com:office:smarttags" w:element="place">
          <w:r>
            <w:rPr>
              <w:rFonts w:ascii="Book Antiqua" w:hAnsi="Book Antiqua"/>
              <w:szCs w:val="18"/>
            </w:rPr>
            <w:t>Michigan</w:t>
          </w:r>
        </w:smartTag>
      </w:smartTag>
      <w:r>
        <w:rPr>
          <w:rFonts w:ascii="Book Antiqua" w:hAnsi="Book Antiqua"/>
          <w:szCs w:val="18"/>
        </w:rPr>
        <w:t xml:space="preserve"> regarding the disclosure of proposal information.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szCs w:val="18"/>
        </w:rPr>
        <w:t>P</w:t>
      </w:r>
      <w:r>
        <w:rPr>
          <w:rFonts w:ascii="Book Antiqua" w:hAnsi="Book Antiqua"/>
          <w:bCs/>
          <w:szCs w:val="18"/>
        </w:rPr>
        <w:t xml:space="preserve">roprietary/Confidential Information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Respondents must clearly mark “Confidential” on any portion of response considered to contain confidential or proprietary information.  All information, documentation, and other materials submitted by Respondent in response to this solicitation or under any </w:t>
      </w:r>
      <w:r>
        <w:rPr>
          <w:rFonts w:ascii="Book Antiqua" w:hAnsi="Book Antiqua"/>
          <w:szCs w:val="18"/>
        </w:rPr>
        <w:lastRenderedPageBreak/>
        <w:t xml:space="preserve">resulting contract may be subject to public disclosure under the Freedom of Information Act and/or Open Records laws of the University.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bCs/>
          <w:szCs w:val="18"/>
        </w:rPr>
        <w:t xml:space="preserve">Strict Compliance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The parties may at any time insist upon strict compliance with these terms and conditions, notwithstanding any previous custom, practice or course of dealing to the contrary. </w:t>
      </w:r>
    </w:p>
    <w:p w:rsidR="00FA0DAA" w:rsidRDefault="00FA0DAA" w:rsidP="00FA0DAA">
      <w:pPr>
        <w:pStyle w:val="NumberList"/>
        <w:numPr>
          <w:ilvl w:val="0"/>
          <w:numId w:val="0"/>
        </w:numPr>
        <w:tabs>
          <w:tab w:val="left" w:pos="720"/>
        </w:tabs>
        <w:ind w:left="2880"/>
        <w:jc w:val="both"/>
        <w:rPr>
          <w:rFonts w:ascii="Book Antiqua" w:hAnsi="Book Antiqua"/>
          <w:szCs w:val="18"/>
        </w:rPr>
      </w:pPr>
    </w:p>
    <w:p w:rsidR="00FA0DAA" w:rsidRDefault="00FA0DAA" w:rsidP="0089361A">
      <w:pPr>
        <w:pStyle w:val="NumberList"/>
        <w:numPr>
          <w:ilvl w:val="2"/>
          <w:numId w:val="42"/>
        </w:numPr>
        <w:jc w:val="both"/>
        <w:rPr>
          <w:rFonts w:ascii="Book Antiqua" w:hAnsi="Book Antiqua"/>
          <w:szCs w:val="18"/>
        </w:rPr>
      </w:pPr>
      <w:r>
        <w:rPr>
          <w:rFonts w:ascii="Book Antiqua" w:hAnsi="Book Antiqua"/>
          <w:szCs w:val="18"/>
        </w:rPr>
        <w:t>E</w:t>
      </w:r>
      <w:r>
        <w:rPr>
          <w:rFonts w:ascii="Book Antiqua" w:hAnsi="Book Antiqua"/>
          <w:bCs/>
          <w:szCs w:val="18"/>
        </w:rPr>
        <w:t xml:space="preserve">ntire Agreement </w:t>
      </w:r>
    </w:p>
    <w:p w:rsidR="00FA0DAA" w:rsidRDefault="00FA0DAA" w:rsidP="00FA0DAA">
      <w:pPr>
        <w:pStyle w:val="NumberList"/>
        <w:numPr>
          <w:ilvl w:val="0"/>
          <w:numId w:val="0"/>
        </w:numPr>
        <w:tabs>
          <w:tab w:val="left" w:pos="720"/>
        </w:tabs>
        <w:ind w:left="2880"/>
        <w:jc w:val="both"/>
        <w:rPr>
          <w:rFonts w:ascii="Book Antiqua" w:hAnsi="Book Antiqua"/>
          <w:szCs w:val="18"/>
        </w:rPr>
      </w:pPr>
      <w:r>
        <w:rPr>
          <w:rFonts w:ascii="Book Antiqua" w:hAnsi="Book Antiqua"/>
          <w:szCs w:val="18"/>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rsidR="00FA0DAA" w:rsidRDefault="00FA0DAA" w:rsidP="00FA0DAA">
      <w:pPr>
        <w:rPr>
          <w:rFonts w:ascii="Book Antiqua" w:hAnsi="Book Antiqua"/>
          <w:szCs w:val="18"/>
        </w:rPr>
      </w:pPr>
    </w:p>
    <w:p w:rsidR="00FA0DAA" w:rsidRDefault="00FA0DAA" w:rsidP="00FA0DAA">
      <w:pPr>
        <w:pStyle w:val="NumberList"/>
        <w:numPr>
          <w:ilvl w:val="0"/>
          <w:numId w:val="0"/>
        </w:numPr>
        <w:tabs>
          <w:tab w:val="left" w:pos="720"/>
        </w:tabs>
        <w:jc w:val="both"/>
        <w:rPr>
          <w:rFonts w:ascii="Book Antiqua" w:hAnsi="Book Antiqua"/>
          <w:szCs w:val="18"/>
        </w:rPr>
      </w:pPr>
    </w:p>
    <w:p w:rsidR="00FA0DAA" w:rsidRDefault="00FA0DAA" w:rsidP="00FA0DAA">
      <w:pPr>
        <w:rPr>
          <w:rFonts w:ascii="Book Antiqua" w:hAnsi="Book Antiqua"/>
          <w:snapToGrid w:val="0"/>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snapToGrid w:val="0"/>
          <w:szCs w:val="18"/>
        </w:rPr>
        <w:br w:type="page"/>
      </w:r>
      <w:smartTag w:uri="urn:schemas-microsoft-com:office:smarttags" w:element="place">
        <w:smartTag w:uri="urn:schemas-microsoft-com:office:smarttags" w:element="PlaceName">
          <w:r>
            <w:rPr>
              <w:rFonts w:ascii="Book Antiqua" w:hAnsi="Book Antiqua"/>
              <w:b/>
              <w:szCs w:val="18"/>
            </w:rPr>
            <w:lastRenderedPageBreak/>
            <w:t>Grand</w:t>
          </w:r>
        </w:smartTag>
        <w:r>
          <w:rPr>
            <w:rFonts w:ascii="Book Antiqua" w:hAnsi="Book Antiqua"/>
            <w:b/>
            <w:szCs w:val="18"/>
          </w:rPr>
          <w:t xml:space="preserve"> </w:t>
        </w:r>
        <w:smartTag w:uri="urn:schemas-microsoft-com:office:smarttags" w:element="PlaceType">
          <w:r>
            <w:rPr>
              <w:rFonts w:ascii="Book Antiqua" w:hAnsi="Book Antiqua"/>
              <w:b/>
              <w:szCs w:val="18"/>
            </w:rPr>
            <w:t>Valley</w:t>
          </w:r>
        </w:smartTag>
        <w:r>
          <w:rPr>
            <w:rFonts w:ascii="Book Antiqua" w:hAnsi="Book Antiqua"/>
            <w:b/>
            <w:szCs w:val="18"/>
          </w:rPr>
          <w:t xml:space="preserve"> </w:t>
        </w:r>
        <w:smartTag w:uri="urn:schemas-microsoft-com:office:smarttags" w:element="PlaceType">
          <w:r>
            <w:rPr>
              <w:rFonts w:ascii="Book Antiqua" w:hAnsi="Book Antiqua"/>
              <w:b/>
              <w:szCs w:val="18"/>
            </w:rPr>
            <w:t>State</w:t>
          </w:r>
        </w:smartTag>
        <w:r>
          <w:rPr>
            <w:rFonts w:ascii="Book Antiqua" w:hAnsi="Book Antiqua"/>
            <w:b/>
            <w:szCs w:val="18"/>
          </w:rPr>
          <w:t xml:space="preserve"> </w:t>
        </w:r>
        <w:smartTag w:uri="urn:schemas-microsoft-com:office:smarttags" w:element="PlaceType">
          <w:r>
            <w:rPr>
              <w:rFonts w:ascii="Book Antiqua" w:hAnsi="Book Antiqua"/>
              <w:b/>
              <w:szCs w:val="18"/>
            </w:rPr>
            <w:t>University</w:t>
          </w:r>
        </w:smartTag>
      </w:smartTag>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 #</w:t>
      </w:r>
      <w:r w:rsidR="00FE62D2">
        <w:rPr>
          <w:rFonts w:ascii="Book Antiqua" w:hAnsi="Book Antiqua"/>
          <w:b/>
          <w:szCs w:val="18"/>
        </w:rPr>
        <w:t>215-32</w:t>
      </w:r>
    </w:p>
    <w:p w:rsidR="00FA0DAA" w:rsidRDefault="00FA0DAA" w:rsidP="00FA0DAA">
      <w:pPr>
        <w:ind w:right="720"/>
        <w:jc w:val="center"/>
        <w:rPr>
          <w:rFonts w:ascii="Book Antiqua" w:hAnsi="Book Antiqua"/>
          <w:szCs w:val="18"/>
        </w:rPr>
      </w:pPr>
    </w:p>
    <w:p w:rsidR="00FA0DAA" w:rsidRDefault="00FA0DAA" w:rsidP="00FA0DAA">
      <w:pPr>
        <w:pBdr>
          <w:top w:val="single" w:sz="4" w:space="1"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Exhibit 1 - Task Definitions</w:t>
      </w:r>
    </w:p>
    <w:p w:rsidR="00FA0DAA" w:rsidRDefault="00FA0DAA" w:rsidP="00FA0DAA">
      <w:pPr>
        <w:jc w:val="both"/>
        <w:rPr>
          <w:rFonts w:ascii="Book Antiqua" w:hAnsi="Book Antiqua"/>
          <w:szCs w:val="18"/>
        </w:rPr>
      </w:pPr>
    </w:p>
    <w:p w:rsidR="00FA0DAA" w:rsidRDefault="00FA0DAA" w:rsidP="00FA0DAA">
      <w:pPr>
        <w:rPr>
          <w:rFonts w:ascii="Book Antiqua" w:hAnsi="Book Antiqua"/>
          <w:smallCaps/>
          <w:szCs w:val="18"/>
          <w:u w:val="single"/>
        </w:rPr>
      </w:pPr>
    </w:p>
    <w:p w:rsidR="00FA0DAA" w:rsidRPr="00724335" w:rsidRDefault="00FA0DAA" w:rsidP="00FA0DAA">
      <w:pPr>
        <w:numPr>
          <w:ilvl w:val="0"/>
          <w:numId w:val="18"/>
        </w:numPr>
        <w:rPr>
          <w:rFonts w:ascii="Book Antiqua" w:hAnsi="Book Antiqua"/>
          <w:b/>
          <w:szCs w:val="18"/>
          <w:u w:val="single"/>
        </w:rPr>
      </w:pPr>
      <w:r w:rsidRPr="00724335">
        <w:rPr>
          <w:rFonts w:ascii="Book Antiqua" w:hAnsi="Book Antiqua"/>
          <w:b/>
          <w:szCs w:val="18"/>
          <w:u w:val="single"/>
        </w:rPr>
        <w:t>Vacuum Carpet</w:t>
      </w:r>
    </w:p>
    <w:p w:rsidR="00FA0DAA" w:rsidRDefault="00FA0DAA" w:rsidP="00FA0DAA">
      <w:pPr>
        <w:pStyle w:val="ListContinue2"/>
        <w:spacing w:after="0"/>
        <w:rPr>
          <w:rFonts w:ascii="Book Antiqua" w:hAnsi="Book Antiqua"/>
          <w:szCs w:val="18"/>
        </w:rPr>
      </w:pPr>
      <w:r>
        <w:rPr>
          <w:rFonts w:ascii="Book Antiqua" w:hAnsi="Book Antiqua"/>
          <w:szCs w:val="18"/>
        </w:rPr>
        <w:t>Thoroughly vacuum all carpeted areas.  Move all easily movable objects (chairs, waste receptacles, tables on wheels, typing stands, boxes, etc.) and vacuum under.  Be sure to replace all items moved.  Straight suction vacuuming is acceptable; however, the Manager reserves the right to require that a beater bar type vacuum be used.  Empty dust and dirt into plastic trash bag, tie off, and remove to dumpster.</w:t>
      </w:r>
    </w:p>
    <w:p w:rsidR="00FA0DAA" w:rsidRDefault="00FA0DAA" w:rsidP="00FA0DAA">
      <w:pPr>
        <w:pStyle w:val="ListContinue2"/>
        <w:spacing w:after="0"/>
        <w:ind w:left="0"/>
        <w:rPr>
          <w:rFonts w:ascii="Book Antiqua" w:hAnsi="Book Antiqua"/>
          <w:szCs w:val="18"/>
        </w:rPr>
      </w:pPr>
    </w:p>
    <w:p w:rsidR="00FA0DAA" w:rsidRPr="00724335" w:rsidRDefault="00FA0DAA" w:rsidP="00FA0DAA">
      <w:pPr>
        <w:pStyle w:val="ListContinue2"/>
        <w:numPr>
          <w:ilvl w:val="0"/>
          <w:numId w:val="18"/>
        </w:numPr>
        <w:spacing w:after="0"/>
        <w:rPr>
          <w:rFonts w:ascii="Book Antiqua" w:hAnsi="Book Antiqua"/>
          <w:b/>
          <w:szCs w:val="18"/>
        </w:rPr>
      </w:pPr>
      <w:r w:rsidRPr="00724335">
        <w:rPr>
          <w:rFonts w:ascii="Book Antiqua" w:hAnsi="Book Antiqua"/>
          <w:b/>
          <w:szCs w:val="18"/>
          <w:u w:val="single"/>
        </w:rPr>
        <w:t>Edge Vacuuming</w:t>
      </w:r>
    </w:p>
    <w:p w:rsidR="00FA0DAA" w:rsidRDefault="00FA0DAA" w:rsidP="00FA0DAA">
      <w:pPr>
        <w:pStyle w:val="ListContinue2"/>
        <w:spacing w:after="0"/>
        <w:rPr>
          <w:rFonts w:ascii="Book Antiqua" w:hAnsi="Book Antiqua"/>
          <w:szCs w:val="18"/>
        </w:rPr>
      </w:pPr>
      <w:r>
        <w:rPr>
          <w:rFonts w:ascii="Book Antiqua" w:hAnsi="Book Antiqua"/>
          <w:szCs w:val="18"/>
        </w:rPr>
        <w:t>Thoroughly vacuum all edges of carpeting along the base of walls and along the base of permanent fixtures using a crevice tool attachment.  Also, vacuum upholstered furniture.</w:t>
      </w:r>
    </w:p>
    <w:p w:rsidR="00FA0DAA" w:rsidRDefault="00FA0DAA" w:rsidP="00FA0DAA">
      <w:pPr>
        <w:pStyle w:val="ListContinue2"/>
        <w:spacing w:after="0"/>
        <w:ind w:left="0"/>
        <w:rPr>
          <w:rFonts w:ascii="Book Antiqua" w:hAnsi="Book Antiqua"/>
          <w:szCs w:val="18"/>
        </w:rPr>
      </w:pPr>
    </w:p>
    <w:p w:rsidR="00FA0DAA" w:rsidRPr="00724335" w:rsidRDefault="00FA0DAA" w:rsidP="00FA0DAA">
      <w:pPr>
        <w:pStyle w:val="ListContinue2"/>
        <w:numPr>
          <w:ilvl w:val="0"/>
          <w:numId w:val="18"/>
        </w:numPr>
        <w:spacing w:after="0"/>
        <w:rPr>
          <w:rFonts w:ascii="Book Antiqua" w:hAnsi="Book Antiqua"/>
          <w:b/>
          <w:szCs w:val="18"/>
          <w:u w:val="single"/>
        </w:rPr>
      </w:pPr>
      <w:r w:rsidRPr="00724335">
        <w:rPr>
          <w:rFonts w:ascii="Book Antiqua" w:hAnsi="Book Antiqua"/>
          <w:b/>
          <w:szCs w:val="18"/>
          <w:u w:val="single"/>
        </w:rPr>
        <w:t>Dust Mop</w:t>
      </w:r>
    </w:p>
    <w:p w:rsidR="00FA0DAA" w:rsidRDefault="00FA0DAA" w:rsidP="00FA0DAA">
      <w:pPr>
        <w:pStyle w:val="ListContinue2"/>
        <w:spacing w:after="0"/>
        <w:rPr>
          <w:rFonts w:ascii="Book Antiqua" w:hAnsi="Book Antiqua"/>
          <w:szCs w:val="18"/>
        </w:rPr>
      </w:pPr>
      <w:r>
        <w:rPr>
          <w:rFonts w:ascii="Book Antiqua" w:hAnsi="Book Antiqua"/>
          <w:szCs w:val="18"/>
        </w:rPr>
        <w:t>Thoroughly dust mop all non-carpeted areas.  Move all easily movable objects (chairs, waste receptacles, tables on wheels, typing stands, boxes, etc.) and dust mop under.  Be sure to replace all items moved.  Dust mops must be treated with water based dust control chemical.  Place dust and dirt into plastic trash bag, tie off, and remove to dumpster.  Dust mop must not be dusted clean on carpeting.</w:t>
      </w:r>
    </w:p>
    <w:p w:rsidR="00FA0DAA" w:rsidRDefault="00FA0DAA" w:rsidP="00FA0DAA">
      <w:pPr>
        <w:pStyle w:val="ListContinue2"/>
        <w:spacing w:after="0"/>
        <w:ind w:left="0"/>
        <w:rPr>
          <w:rFonts w:ascii="Book Antiqua" w:hAnsi="Book Antiqua"/>
          <w:szCs w:val="18"/>
        </w:rPr>
      </w:pPr>
    </w:p>
    <w:p w:rsidR="00FA0DAA" w:rsidRPr="00724335" w:rsidRDefault="00FA0DAA" w:rsidP="00FA0DAA">
      <w:pPr>
        <w:pStyle w:val="ListContinue2"/>
        <w:numPr>
          <w:ilvl w:val="0"/>
          <w:numId w:val="18"/>
        </w:numPr>
        <w:spacing w:after="0"/>
        <w:rPr>
          <w:rFonts w:ascii="Book Antiqua" w:hAnsi="Book Antiqua"/>
          <w:b/>
          <w:szCs w:val="18"/>
          <w:u w:val="single"/>
        </w:rPr>
      </w:pPr>
      <w:r w:rsidRPr="00724335">
        <w:rPr>
          <w:rFonts w:ascii="Book Antiqua" w:hAnsi="Book Antiqua"/>
          <w:b/>
          <w:szCs w:val="18"/>
          <w:u w:val="single"/>
        </w:rPr>
        <w:t>Damp Mop</w:t>
      </w:r>
    </w:p>
    <w:p w:rsidR="00FA0DAA" w:rsidRDefault="00FA0DAA" w:rsidP="00FA0DAA">
      <w:pPr>
        <w:pStyle w:val="ListContinue2"/>
        <w:spacing w:after="0"/>
        <w:rPr>
          <w:rFonts w:ascii="Book Antiqua" w:hAnsi="Book Antiqua"/>
          <w:szCs w:val="18"/>
        </w:rPr>
      </w:pPr>
      <w:r>
        <w:rPr>
          <w:rFonts w:ascii="Book Antiqua" w:hAnsi="Book Antiqua"/>
          <w:szCs w:val="18"/>
        </w:rPr>
        <w:t>After dust mopping, thoroughly damp mop all non-carpeted areas.  Move all easily movable objects (chairs, waste receptacles, tables on wheels, typing stands, boxes, etc.) and damp mop under.  Be sure to replace all items moved after floor has dried completely.  Use a clean cotton mop head that is in good condition.  Use clean water at all times (change water often).  Mop head must be only damp.  No excess water can be left behind.  Approved, proper chemicals at proper dilution must be used at all times.  Finished floor must be clean and streak-free.</w:t>
      </w:r>
    </w:p>
    <w:p w:rsidR="00FA0DAA" w:rsidRDefault="00FA0DAA" w:rsidP="00FA0DAA">
      <w:pPr>
        <w:pStyle w:val="ListContinue2"/>
        <w:spacing w:after="0"/>
        <w:ind w:left="0"/>
        <w:rPr>
          <w:rFonts w:ascii="Book Antiqua" w:hAnsi="Book Antiqua"/>
          <w:szCs w:val="18"/>
        </w:rPr>
      </w:pPr>
    </w:p>
    <w:p w:rsidR="00FA0DAA" w:rsidRPr="00724335" w:rsidRDefault="00FA0DAA" w:rsidP="00FA0DAA">
      <w:pPr>
        <w:pStyle w:val="ListContinue2"/>
        <w:numPr>
          <w:ilvl w:val="0"/>
          <w:numId w:val="18"/>
        </w:numPr>
        <w:spacing w:after="0"/>
        <w:rPr>
          <w:rFonts w:ascii="Book Antiqua" w:hAnsi="Book Antiqua"/>
          <w:b/>
          <w:szCs w:val="18"/>
        </w:rPr>
      </w:pPr>
      <w:r w:rsidRPr="00724335">
        <w:rPr>
          <w:rFonts w:ascii="Book Antiqua" w:hAnsi="Book Antiqua"/>
          <w:b/>
          <w:szCs w:val="18"/>
          <w:u w:val="single"/>
        </w:rPr>
        <w:t>Empty Waste Receptacles</w:t>
      </w:r>
    </w:p>
    <w:p w:rsidR="00FA0DAA" w:rsidRDefault="00FA0DAA" w:rsidP="00FA0DAA">
      <w:pPr>
        <w:pStyle w:val="ListContinue2"/>
        <w:spacing w:after="0"/>
        <w:rPr>
          <w:rFonts w:ascii="Book Antiqua" w:hAnsi="Book Antiqua"/>
          <w:szCs w:val="18"/>
        </w:rPr>
      </w:pPr>
      <w:r>
        <w:rPr>
          <w:rFonts w:ascii="Book Antiqua" w:hAnsi="Book Antiqua"/>
          <w:szCs w:val="18"/>
        </w:rPr>
        <w:t>Empty all containers that are provided for the disposal of waste (i.e., wastebaskets, torpedo type containers, sanitary napkin disposal bins, boxes, etc.) into plastic bags, tie off, and remove to dumpster.  Great care must be taken to remove only trash.  When in doubt, DO NOT REMOVE – ASK.  Secure dumpster covers before leaving area.  Plastic liners are used where wet trash is a problem.  Where used, liners must be changed no less than once per month in restrooms all plastic liners must be replaced daily.</w:t>
      </w:r>
    </w:p>
    <w:p w:rsidR="00FA0DAA" w:rsidRDefault="00FA0DAA" w:rsidP="00FA0DAA">
      <w:pPr>
        <w:pStyle w:val="ListContinue2"/>
        <w:spacing w:after="0"/>
        <w:ind w:left="0"/>
        <w:rPr>
          <w:rFonts w:ascii="Book Antiqua" w:hAnsi="Book Antiqua"/>
          <w:szCs w:val="18"/>
        </w:rPr>
      </w:pPr>
    </w:p>
    <w:p w:rsidR="00FA0DAA" w:rsidRPr="00724335" w:rsidRDefault="00FA0DAA" w:rsidP="00FA0DAA">
      <w:pPr>
        <w:pStyle w:val="ListContinue2"/>
        <w:numPr>
          <w:ilvl w:val="0"/>
          <w:numId w:val="18"/>
        </w:numPr>
        <w:spacing w:after="0"/>
        <w:rPr>
          <w:rFonts w:ascii="Book Antiqua" w:hAnsi="Book Antiqua"/>
          <w:b/>
          <w:szCs w:val="18"/>
          <w:u w:val="single"/>
        </w:rPr>
      </w:pPr>
      <w:r w:rsidRPr="00724335">
        <w:rPr>
          <w:rFonts w:ascii="Book Antiqua" w:hAnsi="Book Antiqua"/>
          <w:b/>
          <w:szCs w:val="18"/>
          <w:u w:val="single"/>
        </w:rPr>
        <w:t>Fill Dispensers</w:t>
      </w:r>
    </w:p>
    <w:p w:rsidR="00FA0DAA" w:rsidRDefault="00FA0DAA" w:rsidP="00FA0DAA">
      <w:pPr>
        <w:pStyle w:val="ListContinue2"/>
        <w:spacing w:after="0"/>
        <w:rPr>
          <w:rFonts w:ascii="Book Antiqua" w:hAnsi="Book Antiqua"/>
          <w:szCs w:val="18"/>
        </w:rPr>
      </w:pPr>
      <w:r>
        <w:rPr>
          <w:rFonts w:ascii="Book Antiqua" w:hAnsi="Book Antiqua"/>
          <w:szCs w:val="18"/>
        </w:rPr>
        <w:t>Dispensers of all types must be checked daily and filled when necessary (soap, toilet tissue, and paper towels, etc.).</w:t>
      </w:r>
    </w:p>
    <w:p w:rsidR="00FA0DAA" w:rsidRDefault="00FA0DAA" w:rsidP="00FA0DAA">
      <w:pPr>
        <w:pStyle w:val="ListContinue2"/>
        <w:spacing w:after="0"/>
        <w:ind w:left="0"/>
        <w:rPr>
          <w:rFonts w:ascii="Book Antiqua" w:hAnsi="Book Antiqua"/>
          <w:szCs w:val="18"/>
        </w:rPr>
      </w:pPr>
    </w:p>
    <w:p w:rsidR="00FA0DAA" w:rsidRPr="00724335" w:rsidRDefault="00FA0DAA" w:rsidP="00FA0DAA">
      <w:pPr>
        <w:pStyle w:val="ListContinue2"/>
        <w:numPr>
          <w:ilvl w:val="0"/>
          <w:numId w:val="18"/>
        </w:numPr>
        <w:spacing w:after="0"/>
        <w:rPr>
          <w:rFonts w:ascii="Book Antiqua" w:hAnsi="Book Antiqua"/>
          <w:b/>
          <w:szCs w:val="18"/>
          <w:u w:val="single"/>
        </w:rPr>
      </w:pPr>
      <w:r w:rsidRPr="00724335">
        <w:rPr>
          <w:rFonts w:ascii="Book Antiqua" w:hAnsi="Book Antiqua"/>
          <w:b/>
          <w:szCs w:val="18"/>
          <w:u w:val="single"/>
        </w:rPr>
        <w:t>Dusting</w:t>
      </w:r>
    </w:p>
    <w:p w:rsidR="00FA0DAA" w:rsidRDefault="00FA0DAA" w:rsidP="00FA0DAA">
      <w:pPr>
        <w:pStyle w:val="ListContinue2"/>
        <w:spacing w:after="0"/>
        <w:rPr>
          <w:rFonts w:ascii="Book Antiqua" w:hAnsi="Book Antiqua"/>
          <w:szCs w:val="18"/>
        </w:rPr>
      </w:pPr>
      <w:r>
        <w:rPr>
          <w:rFonts w:ascii="Book Antiqua" w:hAnsi="Book Antiqua"/>
          <w:szCs w:val="18"/>
        </w:rPr>
        <w:t>Completely dust all fixtures, ledges, edges, shelves, exposed pipes, partitions, doorframes, etc.  Pay particular attention to the tops of these items.  An approved dust cloth or dusting tool, treated with a water based dust control chemical must be used.  High dusting relates to the area above six feet.  Low dusting relates to the area below two feet.</w:t>
      </w:r>
    </w:p>
    <w:p w:rsidR="00FA0DAA" w:rsidRDefault="00FA0DAA" w:rsidP="00FA0DAA">
      <w:pPr>
        <w:pStyle w:val="ListContinue2"/>
        <w:spacing w:after="0"/>
        <w:rPr>
          <w:rFonts w:ascii="Book Antiqua" w:hAnsi="Book Antiqua"/>
          <w:szCs w:val="18"/>
        </w:rPr>
      </w:pPr>
    </w:p>
    <w:p w:rsidR="00FA0DAA" w:rsidRPr="00724335" w:rsidRDefault="00FA0DAA" w:rsidP="00FA0DAA">
      <w:pPr>
        <w:pStyle w:val="ListContinue2"/>
        <w:numPr>
          <w:ilvl w:val="0"/>
          <w:numId w:val="18"/>
        </w:numPr>
        <w:spacing w:after="0"/>
        <w:rPr>
          <w:rFonts w:ascii="Book Antiqua" w:hAnsi="Book Antiqua"/>
          <w:b/>
          <w:szCs w:val="18"/>
          <w:u w:val="single"/>
        </w:rPr>
      </w:pPr>
      <w:r w:rsidRPr="00724335">
        <w:rPr>
          <w:rFonts w:ascii="Book Antiqua" w:hAnsi="Book Antiqua"/>
          <w:b/>
          <w:szCs w:val="18"/>
          <w:u w:val="single"/>
        </w:rPr>
        <w:t>Clean and Disinfect Waste Receptacles and Dispensers</w:t>
      </w:r>
    </w:p>
    <w:p w:rsidR="00FA0DAA" w:rsidRDefault="00FA0DAA" w:rsidP="00FA0DAA">
      <w:pPr>
        <w:pStyle w:val="ListContinue2"/>
        <w:spacing w:after="0"/>
        <w:rPr>
          <w:rFonts w:ascii="Book Antiqua" w:hAnsi="Book Antiqua"/>
          <w:szCs w:val="18"/>
        </w:rPr>
      </w:pPr>
      <w:r>
        <w:rPr>
          <w:rFonts w:ascii="Book Antiqua" w:hAnsi="Book Antiqua"/>
          <w:szCs w:val="18"/>
        </w:rPr>
        <w:t>Thoroughly clean all waste receptacles and dispensers inside and outside.  Use proper chemicals for surface to be cleaned at proper dilution.  After item has been cleaned completely, wipe item with approved disinfectant* solution and allow to air dry.</w:t>
      </w:r>
    </w:p>
    <w:p w:rsidR="00FA0DAA" w:rsidRDefault="00FA0DAA" w:rsidP="00FA0DAA">
      <w:pPr>
        <w:pStyle w:val="ListContinue2"/>
        <w:spacing w:after="0"/>
        <w:rPr>
          <w:rFonts w:ascii="Book Antiqua" w:hAnsi="Book Antiqua"/>
          <w:szCs w:val="18"/>
          <w:u w:val="single"/>
        </w:rPr>
      </w:pPr>
    </w:p>
    <w:p w:rsidR="00FA0DAA" w:rsidRPr="00724335" w:rsidRDefault="00FA0DAA" w:rsidP="00FA0DAA">
      <w:pPr>
        <w:pStyle w:val="ListContinue2"/>
        <w:numPr>
          <w:ilvl w:val="0"/>
          <w:numId w:val="18"/>
        </w:numPr>
        <w:spacing w:after="0"/>
        <w:rPr>
          <w:rFonts w:ascii="Book Antiqua" w:hAnsi="Book Antiqua"/>
          <w:b/>
          <w:szCs w:val="18"/>
          <w:u w:val="single"/>
        </w:rPr>
      </w:pPr>
      <w:r w:rsidRPr="00724335">
        <w:rPr>
          <w:rFonts w:ascii="Book Antiqua" w:hAnsi="Book Antiqua"/>
          <w:b/>
          <w:szCs w:val="18"/>
          <w:u w:val="single"/>
        </w:rPr>
        <w:t>Clean and Disinfect Sinks</w:t>
      </w:r>
    </w:p>
    <w:p w:rsidR="00FA0DAA" w:rsidRDefault="00FA0DAA" w:rsidP="00FA0DAA">
      <w:pPr>
        <w:pStyle w:val="ListContinue2"/>
        <w:spacing w:after="0"/>
        <w:rPr>
          <w:rFonts w:ascii="Book Antiqua" w:hAnsi="Book Antiqua"/>
          <w:szCs w:val="18"/>
        </w:rPr>
      </w:pPr>
      <w:r>
        <w:rPr>
          <w:rFonts w:ascii="Book Antiqua" w:hAnsi="Book Antiqua"/>
          <w:szCs w:val="18"/>
        </w:rPr>
        <w:t>Thoroughly clean all sinks, including bottom, faucets, and spigots, with approved crème cleanser.  Rinse thoroughly as all crème cleanser residues must be removed.  Then wipe each item with approved disinfectant* solution and allow to air dry.</w:t>
      </w:r>
    </w:p>
    <w:p w:rsidR="00FA0DAA" w:rsidRDefault="00FA0DAA" w:rsidP="00FA0DAA">
      <w:pPr>
        <w:pStyle w:val="ListContinue2"/>
        <w:spacing w:after="0"/>
        <w:ind w:left="0"/>
        <w:rPr>
          <w:rFonts w:ascii="Book Antiqua" w:hAnsi="Book Antiqua"/>
          <w:szCs w:val="18"/>
        </w:rPr>
      </w:pPr>
    </w:p>
    <w:p w:rsidR="00FA0DAA" w:rsidRPr="00724335" w:rsidRDefault="00FA0DAA" w:rsidP="00FA0DAA">
      <w:pPr>
        <w:pStyle w:val="ListContinue2"/>
        <w:numPr>
          <w:ilvl w:val="0"/>
          <w:numId w:val="18"/>
        </w:numPr>
        <w:spacing w:after="0"/>
        <w:rPr>
          <w:rFonts w:ascii="Book Antiqua" w:hAnsi="Book Antiqua"/>
          <w:b/>
          <w:szCs w:val="18"/>
          <w:u w:val="single"/>
        </w:rPr>
      </w:pPr>
      <w:r w:rsidRPr="00724335">
        <w:rPr>
          <w:rFonts w:ascii="Book Antiqua" w:hAnsi="Book Antiqua"/>
          <w:b/>
          <w:szCs w:val="18"/>
          <w:u w:val="single"/>
        </w:rPr>
        <w:t>Clean Glass and Mirrors</w:t>
      </w:r>
    </w:p>
    <w:p w:rsidR="00FA0DAA" w:rsidRDefault="00FA0DAA" w:rsidP="00FA0DAA">
      <w:pPr>
        <w:pStyle w:val="ListContinue2"/>
        <w:spacing w:after="0"/>
        <w:rPr>
          <w:rFonts w:ascii="Book Antiqua" w:hAnsi="Book Antiqua"/>
          <w:szCs w:val="18"/>
        </w:rPr>
      </w:pPr>
      <w:r>
        <w:rPr>
          <w:rFonts w:ascii="Book Antiqua" w:hAnsi="Book Antiqua"/>
          <w:szCs w:val="18"/>
        </w:rPr>
        <w:t>Thoroughly clean all glass and mirrors using an approved alcohol based glass cleaner.  Use a soft, clean cloth.  Dry completely.  Surface should be streak, smear, and smudge free.  Make sure attached frames, edges, and shelves are cleaned and dried as well as the glass surface.  Squeegee may be used where necessary.</w:t>
      </w:r>
    </w:p>
    <w:p w:rsidR="00FA0DAA" w:rsidRDefault="00FA0DAA" w:rsidP="00FA0DAA">
      <w:pPr>
        <w:pStyle w:val="ListContinue2"/>
        <w:spacing w:after="0"/>
        <w:ind w:left="0"/>
        <w:rPr>
          <w:rFonts w:ascii="Book Antiqua" w:hAnsi="Book Antiqua"/>
          <w:szCs w:val="18"/>
        </w:rPr>
      </w:pPr>
    </w:p>
    <w:p w:rsidR="00FA0DAA" w:rsidRDefault="00FA0DAA" w:rsidP="00FA0DAA">
      <w:pPr>
        <w:pStyle w:val="ListContinue2"/>
        <w:spacing w:after="0"/>
        <w:ind w:left="0" w:firstLine="720"/>
        <w:rPr>
          <w:rFonts w:ascii="Book Antiqua" w:hAnsi="Book Antiqua"/>
          <w:szCs w:val="18"/>
        </w:rPr>
      </w:pPr>
      <w:r>
        <w:rPr>
          <w:rFonts w:ascii="Book Antiqua" w:hAnsi="Book Antiqua"/>
          <w:szCs w:val="18"/>
        </w:rPr>
        <w:lastRenderedPageBreak/>
        <w:t>* All disinfectant solutions must be changed after each restroom.</w:t>
      </w:r>
    </w:p>
    <w:p w:rsidR="00FA0DAA" w:rsidRPr="00724335" w:rsidRDefault="00FA0DAA" w:rsidP="00FA0DAA">
      <w:pPr>
        <w:pStyle w:val="ListContinue2"/>
        <w:numPr>
          <w:ilvl w:val="0"/>
          <w:numId w:val="18"/>
        </w:numPr>
        <w:spacing w:after="0"/>
        <w:rPr>
          <w:rFonts w:ascii="Book Antiqua" w:hAnsi="Book Antiqua"/>
          <w:b/>
          <w:szCs w:val="18"/>
        </w:rPr>
      </w:pPr>
      <w:r w:rsidRPr="00724335">
        <w:rPr>
          <w:rFonts w:ascii="Book Antiqua" w:hAnsi="Book Antiqua"/>
          <w:b/>
          <w:szCs w:val="18"/>
          <w:u w:val="single"/>
        </w:rPr>
        <w:t>Clean and Disinfect Toilets and Urinals</w:t>
      </w:r>
    </w:p>
    <w:p w:rsidR="00FA0DAA" w:rsidRDefault="00FA0DAA" w:rsidP="00FA0DAA">
      <w:pPr>
        <w:pStyle w:val="ListContinue2"/>
        <w:spacing w:after="0"/>
        <w:rPr>
          <w:rFonts w:ascii="Book Antiqua" w:hAnsi="Book Antiqua"/>
          <w:szCs w:val="18"/>
        </w:rPr>
      </w:pPr>
      <w:r>
        <w:rPr>
          <w:rFonts w:ascii="Book Antiqua" w:hAnsi="Book Antiqua"/>
          <w:szCs w:val="18"/>
        </w:rPr>
        <w:t>Thoroughly clean toilets, toilet seats, and urinals with approved acid free bowl cleaner and rinse thoroughly.  (Approved acid cleaner may not be used more than once per month and should be used on the interior of toilet or urinal only.  Great care must be taken to avoid any chrome (when acid cleaner is used.)  Then wipe each toilet, toilet seat, and urinal completely with approved all-purpose cleaner or approved glass cleaner only.  Buff dry to a streak, smear, and smudge free “shine”.</w:t>
      </w:r>
    </w:p>
    <w:p w:rsidR="00FA0DAA" w:rsidRDefault="00FA0DAA" w:rsidP="00FA0DAA">
      <w:pPr>
        <w:pStyle w:val="ListContinue2"/>
        <w:spacing w:after="0"/>
        <w:ind w:left="0"/>
        <w:rPr>
          <w:rFonts w:ascii="Book Antiqua" w:hAnsi="Book Antiqua"/>
          <w:szCs w:val="18"/>
        </w:rPr>
      </w:pPr>
    </w:p>
    <w:p w:rsidR="00FA0DAA" w:rsidRPr="00724335" w:rsidRDefault="00FA0DAA" w:rsidP="00FA0DAA">
      <w:pPr>
        <w:pStyle w:val="ListContinue2"/>
        <w:numPr>
          <w:ilvl w:val="0"/>
          <w:numId w:val="18"/>
        </w:numPr>
        <w:spacing w:after="0"/>
        <w:rPr>
          <w:rFonts w:ascii="Book Antiqua" w:hAnsi="Book Antiqua"/>
          <w:b/>
          <w:szCs w:val="18"/>
        </w:rPr>
      </w:pPr>
      <w:r w:rsidRPr="00724335">
        <w:rPr>
          <w:rFonts w:ascii="Book Antiqua" w:hAnsi="Book Antiqua"/>
          <w:b/>
          <w:szCs w:val="18"/>
          <w:u w:val="single"/>
        </w:rPr>
        <w:t>Clean and Disinfect Walls, Doors, Partitions, and Handrails</w:t>
      </w:r>
    </w:p>
    <w:p w:rsidR="00FA0DAA" w:rsidRDefault="00FA0DAA" w:rsidP="00FA0DAA">
      <w:pPr>
        <w:pStyle w:val="ListContinue2"/>
        <w:spacing w:after="0"/>
        <w:rPr>
          <w:rFonts w:ascii="Book Antiqua" w:hAnsi="Book Antiqua"/>
          <w:szCs w:val="18"/>
        </w:rPr>
      </w:pPr>
      <w:r>
        <w:rPr>
          <w:rFonts w:ascii="Book Antiqua" w:hAnsi="Book Antiqua"/>
          <w:szCs w:val="18"/>
        </w:rPr>
        <w:t>Thoroughly clean all walls (including switch and plug covers), doors (including entrance doors inside and outside), partitions, and handrails with proper approved chemicals and proper approved dilution.  Rinse thoroughly when necessary, then wipe all areas with approved disinfectant* solution and allow to air dry.</w:t>
      </w:r>
    </w:p>
    <w:p w:rsidR="00FA0DAA" w:rsidRDefault="00FA0DAA" w:rsidP="00FA0DAA">
      <w:pPr>
        <w:pStyle w:val="ListContinue2"/>
        <w:spacing w:after="0"/>
        <w:rPr>
          <w:rFonts w:ascii="Book Antiqua" w:hAnsi="Book Antiqua"/>
          <w:szCs w:val="18"/>
        </w:rPr>
      </w:pPr>
    </w:p>
    <w:p w:rsidR="00FA0DAA" w:rsidRDefault="00FA0DAA" w:rsidP="00FA0DAA">
      <w:pPr>
        <w:pStyle w:val="ListContinue2"/>
        <w:spacing w:after="0"/>
        <w:rPr>
          <w:rFonts w:ascii="Book Antiqua" w:hAnsi="Book Antiqua"/>
          <w:szCs w:val="18"/>
        </w:rPr>
      </w:pPr>
      <w:r>
        <w:rPr>
          <w:rFonts w:ascii="Book Antiqua" w:hAnsi="Book Antiqua"/>
          <w:szCs w:val="18"/>
        </w:rPr>
        <w:t>Vacuum fabric covered walls with upholstery attachment.  Spot clean with colorfast upholstery cleaner.</w:t>
      </w:r>
    </w:p>
    <w:p w:rsidR="00FA0DAA" w:rsidRDefault="00FA0DAA" w:rsidP="00FA0DAA">
      <w:pPr>
        <w:pStyle w:val="ListContinue2"/>
        <w:spacing w:after="0"/>
        <w:ind w:left="0"/>
        <w:rPr>
          <w:rFonts w:ascii="Book Antiqua" w:hAnsi="Book Antiqua"/>
          <w:szCs w:val="18"/>
        </w:rPr>
      </w:pPr>
    </w:p>
    <w:p w:rsidR="00FA0DAA" w:rsidRDefault="00FA0DAA" w:rsidP="00FA0DAA">
      <w:pPr>
        <w:pStyle w:val="ListContinue2"/>
        <w:numPr>
          <w:ilvl w:val="0"/>
          <w:numId w:val="18"/>
        </w:numPr>
        <w:spacing w:after="0"/>
        <w:rPr>
          <w:rFonts w:ascii="Book Antiqua" w:hAnsi="Book Antiqua"/>
          <w:szCs w:val="18"/>
          <w:lang w:val="fr-FR"/>
        </w:rPr>
      </w:pPr>
      <w:r w:rsidRPr="00724335">
        <w:rPr>
          <w:rFonts w:ascii="Book Antiqua" w:hAnsi="Book Antiqua"/>
          <w:b/>
          <w:szCs w:val="18"/>
          <w:u w:val="single"/>
          <w:lang w:val="fr-FR"/>
        </w:rPr>
        <w:t>Damp Mop – Disinfectant</w:t>
      </w:r>
      <w:r>
        <w:rPr>
          <w:rFonts w:ascii="Book Antiqua" w:hAnsi="Book Antiqua"/>
          <w:szCs w:val="18"/>
          <w:u w:val="single"/>
          <w:lang w:val="fr-FR"/>
        </w:rPr>
        <w:t>*</w:t>
      </w:r>
    </w:p>
    <w:p w:rsidR="00FA0DAA" w:rsidRDefault="00FA0DAA" w:rsidP="00FA0DAA">
      <w:pPr>
        <w:pStyle w:val="ListContinue2"/>
        <w:spacing w:after="0"/>
        <w:rPr>
          <w:rFonts w:ascii="Book Antiqua" w:hAnsi="Book Antiqua"/>
          <w:szCs w:val="18"/>
        </w:rPr>
      </w:pPr>
      <w:r>
        <w:rPr>
          <w:rFonts w:ascii="Book Antiqua" w:hAnsi="Book Antiqua"/>
          <w:szCs w:val="18"/>
        </w:rPr>
        <w:t>Use same definition as Item D, but add: Thoroughly damp mop floor with approved disinfectant* solution.  Allow to air dry.</w:t>
      </w:r>
    </w:p>
    <w:p w:rsidR="00FA0DAA" w:rsidRDefault="00FA0DAA" w:rsidP="00FA0DAA">
      <w:pPr>
        <w:pStyle w:val="ListContinue2"/>
        <w:spacing w:after="0"/>
        <w:ind w:left="0"/>
        <w:rPr>
          <w:rFonts w:ascii="Book Antiqua" w:hAnsi="Book Antiqua"/>
          <w:szCs w:val="18"/>
        </w:rPr>
      </w:pPr>
    </w:p>
    <w:p w:rsidR="00FA0DAA" w:rsidRPr="00724335" w:rsidRDefault="00FA0DAA" w:rsidP="00FA0DAA">
      <w:pPr>
        <w:pStyle w:val="ListContinue2"/>
        <w:numPr>
          <w:ilvl w:val="0"/>
          <w:numId w:val="18"/>
        </w:numPr>
        <w:spacing w:after="0"/>
        <w:rPr>
          <w:rFonts w:ascii="Book Antiqua" w:hAnsi="Book Antiqua"/>
          <w:b/>
          <w:szCs w:val="18"/>
        </w:rPr>
      </w:pPr>
      <w:r w:rsidRPr="00724335">
        <w:rPr>
          <w:rFonts w:ascii="Book Antiqua" w:hAnsi="Book Antiqua"/>
          <w:b/>
          <w:szCs w:val="18"/>
          <w:u w:val="single"/>
        </w:rPr>
        <w:t>Remove Carpet Runners</w:t>
      </w:r>
    </w:p>
    <w:p w:rsidR="00FA0DAA" w:rsidRDefault="00FA0DAA" w:rsidP="00FA0DAA">
      <w:pPr>
        <w:pStyle w:val="ListContinue2"/>
        <w:spacing w:after="0"/>
        <w:rPr>
          <w:rFonts w:ascii="Book Antiqua" w:hAnsi="Book Antiqua"/>
          <w:szCs w:val="18"/>
        </w:rPr>
      </w:pPr>
      <w:r>
        <w:rPr>
          <w:rFonts w:ascii="Book Antiqua" w:hAnsi="Book Antiqua"/>
          <w:szCs w:val="18"/>
        </w:rPr>
        <w:t xml:space="preserve">Carpet runners must be removed from floor to allow for proper cleaning, </w:t>
      </w:r>
      <w:r w:rsidR="00724335">
        <w:rPr>
          <w:rFonts w:ascii="Book Antiqua" w:hAnsi="Book Antiqua"/>
          <w:szCs w:val="18"/>
        </w:rPr>
        <w:t xml:space="preserve">onsite or offsite, </w:t>
      </w:r>
      <w:r>
        <w:rPr>
          <w:rFonts w:ascii="Book Antiqua" w:hAnsi="Book Antiqua"/>
          <w:szCs w:val="18"/>
        </w:rPr>
        <w:t>when necessary.  Be sure to remove excess water from runner with approved wet pick up vacuum before carpet runners are removed.  Carpet runners must be extracted routinely during periods of ice melt/salt usage to maintain a clean appearance.</w:t>
      </w:r>
    </w:p>
    <w:p w:rsidR="00FA0DAA" w:rsidRDefault="00FA0DAA" w:rsidP="00FA0DAA">
      <w:pPr>
        <w:pStyle w:val="ListContinue2"/>
        <w:spacing w:after="0"/>
        <w:ind w:left="0"/>
        <w:rPr>
          <w:rFonts w:ascii="Book Antiqua" w:hAnsi="Book Antiqua"/>
          <w:szCs w:val="18"/>
        </w:rPr>
      </w:pPr>
    </w:p>
    <w:p w:rsidR="00FA0DAA" w:rsidRPr="00724335" w:rsidRDefault="00FA0DAA" w:rsidP="00FA0DAA">
      <w:pPr>
        <w:pStyle w:val="ListContinue2"/>
        <w:numPr>
          <w:ilvl w:val="0"/>
          <w:numId w:val="18"/>
        </w:numPr>
        <w:spacing w:after="0"/>
        <w:rPr>
          <w:rFonts w:ascii="Book Antiqua" w:hAnsi="Book Antiqua"/>
          <w:b/>
          <w:szCs w:val="18"/>
        </w:rPr>
      </w:pPr>
      <w:r w:rsidRPr="00724335">
        <w:rPr>
          <w:rFonts w:ascii="Book Antiqua" w:hAnsi="Book Antiqua"/>
          <w:b/>
          <w:szCs w:val="18"/>
          <w:u w:val="single"/>
        </w:rPr>
        <w:t>Replace Carpet Runners</w:t>
      </w:r>
    </w:p>
    <w:p w:rsidR="00FA0DAA" w:rsidRDefault="00FA0DAA" w:rsidP="00FA0DAA">
      <w:pPr>
        <w:pStyle w:val="ListContinue2"/>
        <w:spacing w:after="0"/>
        <w:rPr>
          <w:rFonts w:ascii="Book Antiqua" w:hAnsi="Book Antiqua"/>
          <w:szCs w:val="18"/>
        </w:rPr>
      </w:pPr>
      <w:r>
        <w:rPr>
          <w:rFonts w:ascii="Book Antiqua" w:hAnsi="Book Antiqua"/>
          <w:szCs w:val="18"/>
        </w:rPr>
        <w:t>After floor has been properly cleaned, and is completely dry, replace carpet runners in their original location.</w:t>
      </w:r>
    </w:p>
    <w:p w:rsidR="00FA0DAA" w:rsidRDefault="00FA0DAA" w:rsidP="00FA0DAA">
      <w:pPr>
        <w:pStyle w:val="ListContinue2"/>
        <w:spacing w:after="0"/>
        <w:ind w:left="0"/>
        <w:rPr>
          <w:rFonts w:ascii="Book Antiqua" w:hAnsi="Book Antiqua"/>
          <w:szCs w:val="18"/>
        </w:rPr>
      </w:pPr>
    </w:p>
    <w:p w:rsidR="00FA0DAA" w:rsidRPr="00724335" w:rsidRDefault="00FA0DAA" w:rsidP="00FA0DAA">
      <w:pPr>
        <w:pStyle w:val="ListContinue2"/>
        <w:numPr>
          <w:ilvl w:val="0"/>
          <w:numId w:val="18"/>
        </w:numPr>
        <w:spacing w:after="0"/>
        <w:rPr>
          <w:rFonts w:ascii="Book Antiqua" w:hAnsi="Book Antiqua"/>
          <w:b/>
          <w:szCs w:val="18"/>
        </w:rPr>
      </w:pPr>
      <w:r w:rsidRPr="00724335">
        <w:rPr>
          <w:rFonts w:ascii="Book Antiqua" w:hAnsi="Book Antiqua"/>
          <w:b/>
          <w:szCs w:val="18"/>
          <w:u w:val="single"/>
        </w:rPr>
        <w:t>Clean and Disinfect Drinking Fountain</w:t>
      </w:r>
    </w:p>
    <w:p w:rsidR="00FA0DAA" w:rsidRDefault="00FA0DAA" w:rsidP="00FA0DAA">
      <w:pPr>
        <w:pStyle w:val="ListContinue2"/>
        <w:spacing w:after="0"/>
        <w:rPr>
          <w:rFonts w:ascii="Book Antiqua" w:hAnsi="Book Antiqua"/>
          <w:szCs w:val="18"/>
        </w:rPr>
      </w:pPr>
      <w:r>
        <w:rPr>
          <w:rFonts w:ascii="Book Antiqua" w:hAnsi="Book Antiqua"/>
          <w:szCs w:val="18"/>
        </w:rPr>
        <w:t>Thoroughly clean entire exterior surface with approved cleanser.  The grain of the stainless steel must be followed at all times.  Rinse thoroughly as all crème cleanser must be removed.  Wipe entire surface with approved disinfectant* solution.</w:t>
      </w:r>
    </w:p>
    <w:p w:rsidR="00FA0DAA" w:rsidRDefault="00FA0DAA" w:rsidP="00FA0DAA">
      <w:pPr>
        <w:pStyle w:val="ListContinue2"/>
        <w:spacing w:after="0"/>
        <w:ind w:left="0"/>
        <w:rPr>
          <w:rFonts w:ascii="Book Antiqua" w:hAnsi="Book Antiqua"/>
          <w:szCs w:val="18"/>
        </w:rPr>
      </w:pPr>
    </w:p>
    <w:p w:rsidR="00FA0DAA" w:rsidRPr="00724335" w:rsidRDefault="00FA0DAA" w:rsidP="00FA0DAA">
      <w:pPr>
        <w:pStyle w:val="ListContinue2"/>
        <w:numPr>
          <w:ilvl w:val="0"/>
          <w:numId w:val="18"/>
        </w:numPr>
        <w:spacing w:after="0"/>
        <w:rPr>
          <w:rFonts w:ascii="Book Antiqua" w:hAnsi="Book Antiqua"/>
          <w:b/>
          <w:szCs w:val="18"/>
        </w:rPr>
      </w:pPr>
      <w:r w:rsidRPr="00724335">
        <w:rPr>
          <w:rFonts w:ascii="Book Antiqua" w:hAnsi="Book Antiqua"/>
          <w:b/>
          <w:szCs w:val="18"/>
          <w:u w:val="single"/>
        </w:rPr>
        <w:t>Wipe Dry</w:t>
      </w:r>
    </w:p>
    <w:p w:rsidR="00FA0DAA" w:rsidRDefault="00FA0DAA" w:rsidP="00FA0DAA">
      <w:pPr>
        <w:pStyle w:val="ListContinue2"/>
        <w:spacing w:after="0"/>
        <w:rPr>
          <w:rFonts w:ascii="Book Antiqua" w:hAnsi="Book Antiqua"/>
          <w:szCs w:val="18"/>
        </w:rPr>
      </w:pPr>
      <w:r>
        <w:rPr>
          <w:rFonts w:ascii="Book Antiqua" w:hAnsi="Book Antiqua"/>
          <w:szCs w:val="18"/>
        </w:rPr>
        <w:t>Use clean, soft cloth, and wipe item dry.  The grain of the stainless steel must be followed.</w:t>
      </w:r>
    </w:p>
    <w:p w:rsidR="00FA0DAA" w:rsidRDefault="00FA0DAA" w:rsidP="00FA0DAA">
      <w:pPr>
        <w:pStyle w:val="ListContinue2"/>
        <w:spacing w:after="0"/>
        <w:ind w:left="0"/>
        <w:rPr>
          <w:rFonts w:ascii="Book Antiqua" w:hAnsi="Book Antiqua"/>
          <w:szCs w:val="18"/>
        </w:rPr>
      </w:pPr>
    </w:p>
    <w:p w:rsidR="00FA0DAA" w:rsidRPr="00724335" w:rsidRDefault="00FA0DAA" w:rsidP="00FA0DAA">
      <w:pPr>
        <w:pStyle w:val="ListContinue2"/>
        <w:numPr>
          <w:ilvl w:val="0"/>
          <w:numId w:val="18"/>
        </w:numPr>
        <w:spacing w:after="0"/>
        <w:rPr>
          <w:rFonts w:ascii="Book Antiqua" w:hAnsi="Book Antiqua"/>
          <w:b/>
          <w:szCs w:val="18"/>
        </w:rPr>
      </w:pPr>
      <w:r w:rsidRPr="00724335">
        <w:rPr>
          <w:rFonts w:ascii="Book Antiqua" w:hAnsi="Book Antiqua"/>
          <w:b/>
          <w:szCs w:val="18"/>
          <w:u w:val="single"/>
        </w:rPr>
        <w:t>Stainless Steel (Brass) Cleaning (Elevators, Doors, Trim, Etc.)</w:t>
      </w:r>
    </w:p>
    <w:p w:rsidR="00FA0DAA" w:rsidRDefault="00FA0DAA" w:rsidP="00FA0DAA">
      <w:pPr>
        <w:pStyle w:val="ListContinue2"/>
        <w:spacing w:after="0"/>
        <w:rPr>
          <w:rFonts w:ascii="Book Antiqua" w:hAnsi="Book Antiqua"/>
          <w:szCs w:val="18"/>
        </w:rPr>
      </w:pPr>
      <w:r>
        <w:rPr>
          <w:rFonts w:ascii="Book Antiqua" w:hAnsi="Book Antiqua"/>
          <w:szCs w:val="18"/>
        </w:rPr>
        <w:t>Thoroughly clean all stainless steel (brass) not previously mentioned with approved cleaner and a clean soft cloth.  Great care must be taken to follow the grain of the stainless steel at all times when cleaning.</w:t>
      </w:r>
    </w:p>
    <w:p w:rsidR="00FA0DAA" w:rsidRDefault="00FA0DAA" w:rsidP="00FA0DAA">
      <w:pPr>
        <w:pStyle w:val="ListContinue2"/>
        <w:spacing w:after="0"/>
        <w:ind w:left="0"/>
        <w:rPr>
          <w:rFonts w:ascii="Book Antiqua" w:hAnsi="Book Antiqua"/>
          <w:szCs w:val="18"/>
        </w:rPr>
      </w:pPr>
    </w:p>
    <w:p w:rsidR="00FA0DAA" w:rsidRPr="00724335" w:rsidRDefault="00FA0DAA" w:rsidP="00FA0DAA">
      <w:pPr>
        <w:pStyle w:val="ListContinue2"/>
        <w:numPr>
          <w:ilvl w:val="0"/>
          <w:numId w:val="18"/>
        </w:numPr>
        <w:spacing w:after="0"/>
        <w:rPr>
          <w:rFonts w:ascii="Book Antiqua" w:hAnsi="Book Antiqua"/>
          <w:b/>
          <w:szCs w:val="18"/>
        </w:rPr>
      </w:pPr>
      <w:r w:rsidRPr="00724335">
        <w:rPr>
          <w:rFonts w:ascii="Book Antiqua" w:hAnsi="Book Antiqua"/>
          <w:b/>
          <w:szCs w:val="18"/>
          <w:u w:val="single"/>
        </w:rPr>
        <w:t>Spray Buff Hard Floors</w:t>
      </w:r>
    </w:p>
    <w:p w:rsidR="00FA0DAA" w:rsidRDefault="00FA0DAA" w:rsidP="00FA0DAA">
      <w:pPr>
        <w:pStyle w:val="ListContinue2"/>
        <w:numPr>
          <w:ilvl w:val="0"/>
          <w:numId w:val="19"/>
        </w:numPr>
        <w:tabs>
          <w:tab w:val="clear" w:pos="360"/>
          <w:tab w:val="num" w:pos="1080"/>
        </w:tabs>
        <w:spacing w:after="0"/>
        <w:ind w:left="1080"/>
        <w:rPr>
          <w:rFonts w:ascii="Book Antiqua" w:hAnsi="Book Antiqua"/>
          <w:szCs w:val="18"/>
        </w:rPr>
      </w:pPr>
      <w:r>
        <w:rPr>
          <w:rFonts w:ascii="Book Antiqua" w:hAnsi="Book Antiqua"/>
          <w:szCs w:val="18"/>
        </w:rPr>
        <w:t>Hard Floors must be properly prepared before spray buffing:</w:t>
      </w:r>
    </w:p>
    <w:p w:rsidR="00FA0DAA" w:rsidRDefault="00FA0DAA" w:rsidP="00FA0DAA">
      <w:pPr>
        <w:pStyle w:val="ListContinue2"/>
        <w:numPr>
          <w:ilvl w:val="0"/>
          <w:numId w:val="20"/>
        </w:numPr>
        <w:spacing w:after="0"/>
        <w:rPr>
          <w:rFonts w:ascii="Book Antiqua" w:hAnsi="Book Antiqua"/>
          <w:szCs w:val="18"/>
        </w:rPr>
      </w:pPr>
      <w:r>
        <w:rPr>
          <w:rFonts w:ascii="Book Antiqua" w:hAnsi="Book Antiqua"/>
          <w:szCs w:val="18"/>
        </w:rPr>
        <w:t>Remove carpet runners</w:t>
      </w:r>
    </w:p>
    <w:p w:rsidR="00FA0DAA" w:rsidRDefault="00FA0DAA" w:rsidP="00FA0DAA">
      <w:pPr>
        <w:pStyle w:val="ListContinue2"/>
        <w:numPr>
          <w:ilvl w:val="0"/>
          <w:numId w:val="20"/>
        </w:numPr>
        <w:spacing w:after="0"/>
        <w:rPr>
          <w:rFonts w:ascii="Book Antiqua" w:hAnsi="Book Antiqua"/>
          <w:szCs w:val="18"/>
        </w:rPr>
      </w:pPr>
      <w:r>
        <w:rPr>
          <w:rFonts w:ascii="Book Antiqua" w:hAnsi="Book Antiqua"/>
          <w:szCs w:val="18"/>
        </w:rPr>
        <w:t>Dust mop</w:t>
      </w:r>
    </w:p>
    <w:p w:rsidR="00FA0DAA" w:rsidRDefault="00FA0DAA" w:rsidP="00FA0DAA">
      <w:pPr>
        <w:pStyle w:val="ListContinue2"/>
        <w:numPr>
          <w:ilvl w:val="0"/>
          <w:numId w:val="20"/>
        </w:numPr>
        <w:spacing w:after="0"/>
        <w:rPr>
          <w:rFonts w:ascii="Book Antiqua" w:hAnsi="Book Antiqua"/>
          <w:szCs w:val="18"/>
        </w:rPr>
      </w:pPr>
      <w:r>
        <w:rPr>
          <w:rFonts w:ascii="Book Antiqua" w:hAnsi="Book Antiqua"/>
          <w:szCs w:val="18"/>
        </w:rPr>
        <w:t>Damp mop</w:t>
      </w:r>
    </w:p>
    <w:p w:rsidR="00FA0DAA" w:rsidRDefault="00FA0DAA" w:rsidP="00FA0DAA">
      <w:pPr>
        <w:pStyle w:val="ListContinue2"/>
        <w:numPr>
          <w:ilvl w:val="0"/>
          <w:numId w:val="19"/>
        </w:numPr>
        <w:tabs>
          <w:tab w:val="clear" w:pos="360"/>
          <w:tab w:val="num" w:pos="1080"/>
        </w:tabs>
        <w:spacing w:after="0"/>
        <w:ind w:left="1080"/>
        <w:rPr>
          <w:rFonts w:ascii="Book Antiqua" w:hAnsi="Book Antiqua"/>
          <w:szCs w:val="18"/>
        </w:rPr>
      </w:pPr>
      <w:r>
        <w:rPr>
          <w:rFonts w:ascii="Book Antiqua" w:hAnsi="Book Antiqua"/>
          <w:szCs w:val="18"/>
        </w:rPr>
        <w:t>Begin spray buffing by lightly spraying area just to the left or right of approved floor machine (buffer) with approved spray buffing chemical at approved dilution.  Buffing pad must be approved and will depend on the type of finish used.</w:t>
      </w:r>
    </w:p>
    <w:p w:rsidR="00FA0DAA" w:rsidRDefault="00FA0DAA" w:rsidP="00FA0DAA">
      <w:pPr>
        <w:pStyle w:val="ListContinue2"/>
        <w:numPr>
          <w:ilvl w:val="0"/>
          <w:numId w:val="19"/>
        </w:numPr>
        <w:tabs>
          <w:tab w:val="clear" w:pos="360"/>
          <w:tab w:val="num" w:pos="1080"/>
        </w:tabs>
        <w:spacing w:after="0"/>
        <w:ind w:left="1080"/>
        <w:rPr>
          <w:rFonts w:ascii="Book Antiqua" w:hAnsi="Book Antiqua"/>
          <w:szCs w:val="18"/>
        </w:rPr>
      </w:pPr>
      <w:r>
        <w:rPr>
          <w:rFonts w:ascii="Book Antiqua" w:hAnsi="Book Antiqua"/>
          <w:szCs w:val="18"/>
        </w:rPr>
        <w:t>Floor machine (buffer) will be worked back and forth over area lightly sprayed until floor has a high, streak free luster.  Then proceed to the next area, until scheduled area is completed.</w:t>
      </w:r>
    </w:p>
    <w:p w:rsidR="00FA0DAA" w:rsidRDefault="00FA0DAA" w:rsidP="00FA0DAA">
      <w:pPr>
        <w:pStyle w:val="ListContinue2"/>
        <w:numPr>
          <w:ilvl w:val="0"/>
          <w:numId w:val="19"/>
        </w:numPr>
        <w:tabs>
          <w:tab w:val="clear" w:pos="360"/>
          <w:tab w:val="num" w:pos="1080"/>
        </w:tabs>
        <w:spacing w:after="0"/>
        <w:ind w:left="1080"/>
        <w:rPr>
          <w:rFonts w:ascii="Book Antiqua" w:hAnsi="Book Antiqua"/>
          <w:szCs w:val="18"/>
        </w:rPr>
      </w:pPr>
      <w:r>
        <w:rPr>
          <w:rFonts w:ascii="Book Antiqua" w:hAnsi="Book Antiqua"/>
          <w:szCs w:val="18"/>
        </w:rPr>
        <w:t>Great care must be taken to avoid using “loaded” pad (pad full of dried finish and dirt).  Flip pad over or change to another clean dry pad often.</w:t>
      </w:r>
    </w:p>
    <w:p w:rsidR="00FA0DAA" w:rsidRDefault="00FA0DAA" w:rsidP="00FA0DAA">
      <w:pPr>
        <w:pStyle w:val="ListContinue2"/>
        <w:numPr>
          <w:ilvl w:val="0"/>
          <w:numId w:val="19"/>
        </w:numPr>
        <w:tabs>
          <w:tab w:val="clear" w:pos="360"/>
          <w:tab w:val="num" w:pos="1080"/>
        </w:tabs>
        <w:spacing w:after="0"/>
        <w:ind w:left="1080"/>
        <w:rPr>
          <w:rFonts w:ascii="Book Antiqua" w:hAnsi="Book Antiqua"/>
          <w:szCs w:val="18"/>
        </w:rPr>
      </w:pPr>
      <w:r>
        <w:rPr>
          <w:rFonts w:ascii="Book Antiqua" w:hAnsi="Book Antiqua"/>
          <w:szCs w:val="18"/>
        </w:rPr>
        <w:t>Great care must also be taken not to allow floor machine (buffer) to run in one spot for too long to avoid burning the floor.</w:t>
      </w:r>
    </w:p>
    <w:p w:rsidR="00FA0DAA" w:rsidRDefault="00FA0DAA" w:rsidP="00FA0DAA">
      <w:pPr>
        <w:pStyle w:val="ListContinue2"/>
        <w:numPr>
          <w:ilvl w:val="0"/>
          <w:numId w:val="19"/>
        </w:numPr>
        <w:tabs>
          <w:tab w:val="clear" w:pos="360"/>
          <w:tab w:val="num" w:pos="1080"/>
        </w:tabs>
        <w:spacing w:after="0"/>
        <w:ind w:left="1080"/>
        <w:rPr>
          <w:rFonts w:ascii="Book Antiqua" w:hAnsi="Book Antiqua"/>
          <w:szCs w:val="18"/>
        </w:rPr>
      </w:pPr>
      <w:r>
        <w:rPr>
          <w:rFonts w:ascii="Book Antiqua" w:hAnsi="Book Antiqua"/>
          <w:szCs w:val="18"/>
        </w:rPr>
        <w:t>Floor should be dust mopped after scheduled spray buffing is completed.</w:t>
      </w:r>
    </w:p>
    <w:p w:rsidR="00FA0DAA" w:rsidRDefault="00FA0DAA" w:rsidP="00FA0DAA">
      <w:pPr>
        <w:pStyle w:val="ListContinue2"/>
        <w:numPr>
          <w:ilvl w:val="0"/>
          <w:numId w:val="19"/>
        </w:numPr>
        <w:tabs>
          <w:tab w:val="clear" w:pos="360"/>
          <w:tab w:val="num" w:pos="1080"/>
        </w:tabs>
        <w:spacing w:after="0"/>
        <w:ind w:left="1080"/>
        <w:rPr>
          <w:rFonts w:ascii="Book Antiqua" w:hAnsi="Book Antiqua"/>
          <w:szCs w:val="18"/>
        </w:rPr>
      </w:pPr>
      <w:r>
        <w:rPr>
          <w:rFonts w:ascii="Book Antiqua" w:hAnsi="Book Antiqua"/>
          <w:szCs w:val="18"/>
        </w:rPr>
        <w:t>Replace carpet runners.</w:t>
      </w:r>
    </w:p>
    <w:p w:rsidR="00FA0DAA" w:rsidRDefault="00FA0DAA" w:rsidP="00FA0DAA">
      <w:pPr>
        <w:pStyle w:val="ListContinue2"/>
        <w:spacing w:after="0"/>
        <w:ind w:left="0"/>
        <w:rPr>
          <w:rFonts w:ascii="Book Antiqua" w:hAnsi="Book Antiqua"/>
          <w:szCs w:val="18"/>
        </w:rPr>
      </w:pPr>
    </w:p>
    <w:p w:rsidR="00FA0DAA" w:rsidRPr="00724335" w:rsidRDefault="00FA0DAA" w:rsidP="00FA0DAA">
      <w:pPr>
        <w:pStyle w:val="ListContinue2"/>
        <w:numPr>
          <w:ilvl w:val="0"/>
          <w:numId w:val="18"/>
        </w:numPr>
        <w:spacing w:after="0"/>
        <w:rPr>
          <w:rFonts w:ascii="Book Antiqua" w:hAnsi="Book Antiqua"/>
          <w:b/>
          <w:szCs w:val="18"/>
        </w:rPr>
      </w:pPr>
      <w:r w:rsidRPr="00724335">
        <w:rPr>
          <w:rFonts w:ascii="Book Antiqua" w:hAnsi="Book Antiqua"/>
          <w:b/>
          <w:szCs w:val="18"/>
          <w:u w:val="single"/>
        </w:rPr>
        <w:t>Strip and Refinish</w:t>
      </w:r>
    </w:p>
    <w:p w:rsidR="00FA0DAA" w:rsidRDefault="00FA0DAA" w:rsidP="00FA0DAA">
      <w:pPr>
        <w:pStyle w:val="ListContinue2"/>
        <w:spacing w:after="0"/>
        <w:rPr>
          <w:rFonts w:ascii="Book Antiqua" w:hAnsi="Book Antiqua"/>
          <w:szCs w:val="18"/>
        </w:rPr>
      </w:pPr>
      <w:r>
        <w:rPr>
          <w:rFonts w:ascii="Book Antiqua" w:hAnsi="Book Antiqua"/>
          <w:szCs w:val="18"/>
        </w:rPr>
        <w:t>Close and properly mark area “closed’.  Remove all movable objects from area.</w:t>
      </w:r>
    </w:p>
    <w:p w:rsidR="00FA0DAA" w:rsidRDefault="00FA0DAA" w:rsidP="00FA0DAA">
      <w:pPr>
        <w:pStyle w:val="ListContinue2"/>
        <w:numPr>
          <w:ilvl w:val="0"/>
          <w:numId w:val="21"/>
        </w:numPr>
        <w:spacing w:after="0"/>
        <w:rPr>
          <w:rFonts w:ascii="Book Antiqua" w:hAnsi="Book Antiqua"/>
          <w:szCs w:val="18"/>
        </w:rPr>
      </w:pPr>
      <w:r>
        <w:rPr>
          <w:rFonts w:ascii="Book Antiqua" w:hAnsi="Book Antiqua"/>
          <w:szCs w:val="18"/>
        </w:rPr>
        <w:t xml:space="preserve">Apply approved stripping solution at approved dilutions to area to be stripped.  Allow solution to stand according to approved manufacturer’s recommendations.  Do not allow solution to dry out or stand too </w:t>
      </w:r>
      <w:r>
        <w:rPr>
          <w:rFonts w:ascii="Book Antiqua" w:hAnsi="Book Antiqua"/>
          <w:szCs w:val="18"/>
        </w:rPr>
        <w:lastRenderedPageBreak/>
        <w:t>long.  Any finish or dirt must also be removed from walls, doors, etc., at this time.  If splashed on adjacent surfaces, it must be removed before it dries.</w:t>
      </w:r>
    </w:p>
    <w:p w:rsidR="00FA0DAA" w:rsidRDefault="00FA0DAA" w:rsidP="00FA0DAA">
      <w:pPr>
        <w:pStyle w:val="ListContinue2"/>
        <w:numPr>
          <w:ilvl w:val="0"/>
          <w:numId w:val="21"/>
        </w:numPr>
        <w:spacing w:after="0"/>
        <w:rPr>
          <w:rFonts w:ascii="Book Antiqua" w:hAnsi="Book Antiqua"/>
          <w:szCs w:val="18"/>
        </w:rPr>
      </w:pPr>
      <w:r>
        <w:rPr>
          <w:rFonts w:ascii="Book Antiqua" w:hAnsi="Book Antiqua"/>
          <w:szCs w:val="18"/>
        </w:rPr>
        <w:t>Thoroughly agitate all floor area to remove all old finish with approved strip pad.</w:t>
      </w:r>
    </w:p>
    <w:p w:rsidR="00FA0DAA" w:rsidRDefault="00FA0DAA" w:rsidP="00FA0DAA">
      <w:pPr>
        <w:pStyle w:val="ListContinue2"/>
        <w:numPr>
          <w:ilvl w:val="0"/>
          <w:numId w:val="21"/>
        </w:numPr>
        <w:spacing w:after="0"/>
        <w:rPr>
          <w:rFonts w:ascii="Book Antiqua" w:hAnsi="Book Antiqua"/>
          <w:szCs w:val="18"/>
        </w:rPr>
      </w:pPr>
      <w:r>
        <w:rPr>
          <w:rFonts w:ascii="Book Antiqua" w:hAnsi="Book Antiqua"/>
          <w:szCs w:val="18"/>
        </w:rPr>
        <w:t>Use wet pick up vacuum to pick up old finish and stripper.</w:t>
      </w:r>
    </w:p>
    <w:p w:rsidR="00FA0DAA" w:rsidRDefault="00FA0DAA" w:rsidP="00FA0DAA">
      <w:pPr>
        <w:pStyle w:val="ListContinue2"/>
        <w:numPr>
          <w:ilvl w:val="0"/>
          <w:numId w:val="21"/>
        </w:numPr>
        <w:spacing w:after="0"/>
        <w:rPr>
          <w:rFonts w:ascii="Book Antiqua" w:hAnsi="Book Antiqua"/>
          <w:szCs w:val="18"/>
        </w:rPr>
      </w:pPr>
      <w:r>
        <w:rPr>
          <w:rFonts w:ascii="Book Antiqua" w:hAnsi="Book Antiqua"/>
          <w:szCs w:val="18"/>
        </w:rPr>
        <w:t>Thoroughly mop rinse area with clean cotton mop and clean water.  Make sure walls, doors, etc., are also thoroughly rinsed.</w:t>
      </w:r>
    </w:p>
    <w:p w:rsidR="00FA0DAA" w:rsidRDefault="00FA0DAA" w:rsidP="00FA0DAA">
      <w:pPr>
        <w:pStyle w:val="ListContinue2"/>
        <w:numPr>
          <w:ilvl w:val="0"/>
          <w:numId w:val="21"/>
        </w:numPr>
        <w:spacing w:after="0"/>
        <w:rPr>
          <w:rFonts w:ascii="Book Antiqua" w:hAnsi="Book Antiqua"/>
          <w:smallCaps/>
          <w:szCs w:val="18"/>
        </w:rPr>
      </w:pPr>
      <w:r>
        <w:rPr>
          <w:rFonts w:ascii="Book Antiqua" w:hAnsi="Book Antiqua"/>
          <w:szCs w:val="18"/>
        </w:rPr>
        <w:t>Thoroughly mop rinse area a second time with clean cotton mop and clean water with approved neutralizer / conditioner chemical at approved dilution.  Make sure walls, doors, etc., are also thoroughly rinsed.</w:t>
      </w:r>
    </w:p>
    <w:p w:rsidR="00FA0DAA" w:rsidRDefault="00FA0DAA" w:rsidP="00FA0DAA">
      <w:pPr>
        <w:pStyle w:val="ListContinue2"/>
        <w:numPr>
          <w:ilvl w:val="0"/>
          <w:numId w:val="21"/>
        </w:numPr>
        <w:spacing w:after="0"/>
        <w:rPr>
          <w:rFonts w:ascii="Book Antiqua" w:hAnsi="Book Antiqua"/>
          <w:smallCaps/>
          <w:szCs w:val="18"/>
        </w:rPr>
      </w:pPr>
      <w:r>
        <w:rPr>
          <w:rFonts w:ascii="Book Antiqua" w:hAnsi="Book Antiqua"/>
          <w:szCs w:val="18"/>
        </w:rPr>
        <w:t>Allow floor to air dry.</w:t>
      </w:r>
    </w:p>
    <w:p w:rsidR="00FA0DAA" w:rsidRDefault="00FA0DAA" w:rsidP="00FA0DAA">
      <w:pPr>
        <w:pStyle w:val="ListContinue2"/>
        <w:numPr>
          <w:ilvl w:val="0"/>
          <w:numId w:val="21"/>
        </w:numPr>
        <w:spacing w:after="0"/>
        <w:rPr>
          <w:rFonts w:ascii="Book Antiqua" w:hAnsi="Book Antiqua"/>
          <w:smallCaps/>
          <w:szCs w:val="18"/>
        </w:rPr>
      </w:pPr>
      <w:r>
        <w:rPr>
          <w:rFonts w:ascii="Book Antiqua" w:hAnsi="Book Antiqua"/>
          <w:szCs w:val="18"/>
        </w:rPr>
        <w:t>If any old finish remains, repeat #1 through #6.</w:t>
      </w:r>
    </w:p>
    <w:p w:rsidR="00FA0DAA" w:rsidRDefault="00FA0DAA" w:rsidP="00FA0DAA">
      <w:pPr>
        <w:pStyle w:val="ListContinue2"/>
        <w:numPr>
          <w:ilvl w:val="0"/>
          <w:numId w:val="21"/>
        </w:numPr>
        <w:spacing w:after="0"/>
        <w:rPr>
          <w:rFonts w:ascii="Book Antiqua" w:hAnsi="Book Antiqua"/>
          <w:smallCaps/>
          <w:szCs w:val="18"/>
        </w:rPr>
      </w:pPr>
      <w:r>
        <w:rPr>
          <w:rFonts w:ascii="Book Antiqua" w:hAnsi="Book Antiqua"/>
          <w:szCs w:val="18"/>
        </w:rPr>
        <w:t>Continue #1 through #7 until scheduled area is properly stripped and/or rinsed.</w:t>
      </w:r>
    </w:p>
    <w:p w:rsidR="00FA0DAA" w:rsidRDefault="00FA0DAA" w:rsidP="00FA0DAA">
      <w:pPr>
        <w:pStyle w:val="ListContinue2"/>
        <w:numPr>
          <w:ilvl w:val="0"/>
          <w:numId w:val="21"/>
        </w:numPr>
        <w:spacing w:after="0"/>
        <w:rPr>
          <w:rFonts w:ascii="Book Antiqua" w:hAnsi="Book Antiqua"/>
          <w:smallCaps/>
          <w:szCs w:val="18"/>
        </w:rPr>
      </w:pPr>
      <w:r>
        <w:rPr>
          <w:rFonts w:ascii="Book Antiqua" w:hAnsi="Book Antiqua"/>
          <w:szCs w:val="18"/>
        </w:rPr>
        <w:t>Apply thin coat of approved sealer with approved clean applicator.  Sealer must not be slopped on walls, doors, baseboards, etc…Allow sealer to thoroughly dry.</w:t>
      </w:r>
    </w:p>
    <w:p w:rsidR="00FA0DAA" w:rsidRDefault="00FA0DAA" w:rsidP="00FA0DAA">
      <w:pPr>
        <w:pStyle w:val="ListContinue2"/>
        <w:numPr>
          <w:ilvl w:val="0"/>
          <w:numId w:val="21"/>
        </w:numPr>
        <w:spacing w:after="0"/>
        <w:rPr>
          <w:rFonts w:ascii="Book Antiqua" w:hAnsi="Book Antiqua"/>
          <w:smallCaps/>
          <w:szCs w:val="18"/>
        </w:rPr>
      </w:pPr>
      <w:r>
        <w:rPr>
          <w:rFonts w:ascii="Book Antiqua" w:hAnsi="Book Antiqua"/>
          <w:szCs w:val="18"/>
        </w:rPr>
        <w:t>Apply second coat of sealer as described in #9 above.  Allow sealer to thoroughly dry.</w:t>
      </w:r>
    </w:p>
    <w:p w:rsidR="00FA0DAA" w:rsidRDefault="00FA0DAA" w:rsidP="00FA0DAA">
      <w:pPr>
        <w:pStyle w:val="ListContinue2"/>
        <w:numPr>
          <w:ilvl w:val="0"/>
          <w:numId w:val="21"/>
        </w:numPr>
        <w:spacing w:after="0"/>
        <w:rPr>
          <w:rFonts w:ascii="Book Antiqua" w:hAnsi="Book Antiqua"/>
          <w:smallCaps/>
          <w:szCs w:val="18"/>
        </w:rPr>
      </w:pPr>
      <w:r>
        <w:rPr>
          <w:rFonts w:ascii="Book Antiqua" w:hAnsi="Book Antiqua"/>
          <w:szCs w:val="18"/>
        </w:rPr>
        <w:t xml:space="preserve">Apply thin coat of approved finish with approved applicator.  </w:t>
      </w:r>
      <w:r>
        <w:rPr>
          <w:rFonts w:ascii="Book Antiqua" w:hAnsi="Book Antiqua"/>
          <w:szCs w:val="18"/>
          <w:u w:val="single"/>
        </w:rPr>
        <w:t>Finish must not be slopped on walls, doors, baseboards, etc.  Allow to dry and apply additional coats.</w:t>
      </w:r>
    </w:p>
    <w:p w:rsidR="00FA0DAA" w:rsidRDefault="00FA0DAA" w:rsidP="00FA0DAA">
      <w:pPr>
        <w:ind w:right="720"/>
        <w:rPr>
          <w:rFonts w:ascii="Book Antiqua" w:hAnsi="Book Antiqua"/>
          <w:snapToGrid w:val="0"/>
          <w:szCs w:val="18"/>
        </w:rPr>
      </w:pPr>
    </w:p>
    <w:p w:rsidR="00FA0DAA" w:rsidRPr="00724335" w:rsidRDefault="00FA0DAA" w:rsidP="00FA0DAA">
      <w:pPr>
        <w:numPr>
          <w:ilvl w:val="0"/>
          <w:numId w:val="18"/>
        </w:numPr>
        <w:ind w:right="720"/>
        <w:rPr>
          <w:rFonts w:ascii="Book Antiqua" w:hAnsi="Book Antiqua"/>
          <w:b/>
          <w:snapToGrid w:val="0"/>
          <w:szCs w:val="18"/>
          <w:u w:val="single"/>
        </w:rPr>
      </w:pPr>
      <w:r w:rsidRPr="00724335">
        <w:rPr>
          <w:rFonts w:ascii="Book Antiqua" w:hAnsi="Book Antiqua"/>
          <w:b/>
          <w:snapToGrid w:val="0"/>
          <w:szCs w:val="18"/>
          <w:u w:val="single"/>
        </w:rPr>
        <w:t>Scrub – Restroom Floors</w:t>
      </w:r>
    </w:p>
    <w:p w:rsidR="00FA0DAA" w:rsidRDefault="00FA0DAA" w:rsidP="00FA0DAA">
      <w:pPr>
        <w:ind w:left="720" w:right="720"/>
        <w:rPr>
          <w:rFonts w:ascii="Book Antiqua" w:hAnsi="Book Antiqua"/>
          <w:snapToGrid w:val="0"/>
          <w:szCs w:val="18"/>
        </w:rPr>
      </w:pPr>
      <w:r>
        <w:rPr>
          <w:rFonts w:ascii="Book Antiqua" w:hAnsi="Book Antiqua"/>
          <w:snapToGrid w:val="0"/>
          <w:szCs w:val="18"/>
        </w:rPr>
        <w:t>Close restrooms.  Remove all movable objects from area.</w:t>
      </w:r>
    </w:p>
    <w:p w:rsidR="00FA0DAA" w:rsidRDefault="00FA0DAA" w:rsidP="00FA0DAA">
      <w:pPr>
        <w:numPr>
          <w:ilvl w:val="0"/>
          <w:numId w:val="22"/>
        </w:numPr>
        <w:ind w:right="720"/>
        <w:rPr>
          <w:rFonts w:ascii="Book Antiqua" w:hAnsi="Book Antiqua"/>
          <w:snapToGrid w:val="0"/>
          <w:szCs w:val="18"/>
        </w:rPr>
      </w:pPr>
      <w:r>
        <w:rPr>
          <w:rFonts w:ascii="Book Antiqua" w:hAnsi="Book Antiqua"/>
          <w:snapToGrid w:val="0"/>
          <w:szCs w:val="18"/>
        </w:rPr>
        <w:t>Apply approved cleaning solution at approved dilution to area to be scrubbed.  Do not allow solution to dry.</w:t>
      </w:r>
    </w:p>
    <w:p w:rsidR="00FA0DAA" w:rsidRDefault="00FA0DAA" w:rsidP="00FA0DAA">
      <w:pPr>
        <w:numPr>
          <w:ilvl w:val="0"/>
          <w:numId w:val="22"/>
        </w:numPr>
        <w:ind w:right="720"/>
        <w:rPr>
          <w:rFonts w:ascii="Book Antiqua" w:hAnsi="Book Antiqua"/>
          <w:snapToGrid w:val="0"/>
          <w:szCs w:val="18"/>
        </w:rPr>
      </w:pPr>
      <w:r>
        <w:rPr>
          <w:rFonts w:ascii="Book Antiqua" w:hAnsi="Book Antiqua"/>
          <w:snapToGrid w:val="0"/>
          <w:szCs w:val="18"/>
        </w:rPr>
        <w:t>Quickly agitate small section coated with solution with approved stiff bristle brush and buffer.  Be sure grouting is clean.</w:t>
      </w:r>
    </w:p>
    <w:p w:rsidR="00FA0DAA" w:rsidRDefault="00FA0DAA" w:rsidP="00FA0DAA">
      <w:pPr>
        <w:numPr>
          <w:ilvl w:val="0"/>
          <w:numId w:val="22"/>
        </w:numPr>
        <w:ind w:right="720"/>
        <w:rPr>
          <w:rFonts w:ascii="Book Antiqua" w:hAnsi="Book Antiqua"/>
          <w:snapToGrid w:val="0"/>
          <w:szCs w:val="18"/>
        </w:rPr>
      </w:pPr>
      <w:r>
        <w:rPr>
          <w:rFonts w:ascii="Book Antiqua" w:hAnsi="Book Antiqua"/>
          <w:snapToGrid w:val="0"/>
          <w:szCs w:val="18"/>
        </w:rPr>
        <w:t>Use wet pick up vacuum to pick up dirty solution.</w:t>
      </w:r>
    </w:p>
    <w:p w:rsidR="00FA0DAA" w:rsidRDefault="00FA0DAA" w:rsidP="00FA0DAA">
      <w:pPr>
        <w:numPr>
          <w:ilvl w:val="0"/>
          <w:numId w:val="22"/>
        </w:numPr>
        <w:ind w:right="720"/>
        <w:rPr>
          <w:rFonts w:ascii="Book Antiqua" w:hAnsi="Book Antiqua"/>
          <w:snapToGrid w:val="0"/>
          <w:szCs w:val="18"/>
        </w:rPr>
      </w:pPr>
      <w:r>
        <w:rPr>
          <w:rFonts w:ascii="Book Antiqua" w:hAnsi="Book Antiqua"/>
          <w:snapToGrid w:val="0"/>
          <w:szCs w:val="18"/>
        </w:rPr>
        <w:t>Thoroughly mop rinse area with clean cotton mop and clean water.  Make sure all walls, doors, etc. are also thoroughly rinsed.</w:t>
      </w:r>
    </w:p>
    <w:p w:rsidR="00FA0DAA" w:rsidRDefault="00FA0DAA" w:rsidP="00FA0DAA">
      <w:pPr>
        <w:numPr>
          <w:ilvl w:val="0"/>
          <w:numId w:val="22"/>
        </w:numPr>
        <w:ind w:right="720"/>
        <w:rPr>
          <w:rFonts w:ascii="Book Antiqua" w:hAnsi="Book Antiqua"/>
          <w:snapToGrid w:val="0"/>
          <w:szCs w:val="18"/>
        </w:rPr>
      </w:pPr>
      <w:r>
        <w:rPr>
          <w:rFonts w:ascii="Book Antiqua" w:hAnsi="Book Antiqua"/>
          <w:snapToGrid w:val="0"/>
          <w:szCs w:val="18"/>
        </w:rPr>
        <w:t>Thoroughly mop rinse area a second time with clean cotton mop and clean water.  Make sure all walls, doors, etc. are also thoroughly rinsed a second time.</w:t>
      </w:r>
    </w:p>
    <w:p w:rsidR="00FA0DAA" w:rsidRDefault="00FA0DAA" w:rsidP="00FA0DAA">
      <w:pPr>
        <w:numPr>
          <w:ilvl w:val="0"/>
          <w:numId w:val="22"/>
        </w:numPr>
        <w:ind w:right="720"/>
        <w:rPr>
          <w:rFonts w:ascii="Book Antiqua" w:hAnsi="Book Antiqua"/>
          <w:snapToGrid w:val="0"/>
          <w:szCs w:val="18"/>
        </w:rPr>
      </w:pPr>
      <w:r>
        <w:rPr>
          <w:rFonts w:ascii="Book Antiqua" w:hAnsi="Book Antiqua"/>
          <w:snapToGrid w:val="0"/>
          <w:szCs w:val="18"/>
        </w:rPr>
        <w:t>Allow floor to air dry.</w:t>
      </w:r>
    </w:p>
    <w:p w:rsidR="00FA0DAA" w:rsidRDefault="00FA0DAA" w:rsidP="00FA0DAA">
      <w:pPr>
        <w:numPr>
          <w:ilvl w:val="0"/>
          <w:numId w:val="22"/>
        </w:numPr>
        <w:ind w:right="720"/>
        <w:rPr>
          <w:rFonts w:ascii="Book Antiqua" w:hAnsi="Book Antiqua"/>
          <w:snapToGrid w:val="0"/>
          <w:szCs w:val="18"/>
        </w:rPr>
      </w:pPr>
      <w:r>
        <w:rPr>
          <w:rFonts w:ascii="Book Antiqua" w:hAnsi="Book Antiqua"/>
          <w:snapToGrid w:val="0"/>
          <w:szCs w:val="18"/>
        </w:rPr>
        <w:t>After floor is thoroughly dry, replace all objects moved from area.</w:t>
      </w:r>
    </w:p>
    <w:p w:rsidR="00FA0DAA" w:rsidRDefault="00FA0DAA" w:rsidP="00FA0DAA">
      <w:pPr>
        <w:ind w:right="720"/>
        <w:rPr>
          <w:rFonts w:ascii="Book Antiqua" w:hAnsi="Book Antiqua"/>
          <w:snapToGrid w:val="0"/>
          <w:szCs w:val="18"/>
        </w:rPr>
      </w:pPr>
    </w:p>
    <w:p w:rsidR="00FA0DAA" w:rsidRPr="00724335" w:rsidRDefault="00FA0DAA" w:rsidP="00FA0DAA">
      <w:pPr>
        <w:numPr>
          <w:ilvl w:val="0"/>
          <w:numId w:val="18"/>
        </w:numPr>
        <w:ind w:right="720"/>
        <w:rPr>
          <w:rFonts w:ascii="Book Antiqua" w:hAnsi="Book Antiqua"/>
          <w:b/>
          <w:snapToGrid w:val="0"/>
          <w:szCs w:val="18"/>
          <w:u w:val="single"/>
        </w:rPr>
      </w:pPr>
      <w:r w:rsidRPr="00724335">
        <w:rPr>
          <w:rFonts w:ascii="Book Antiqua" w:hAnsi="Book Antiqua"/>
          <w:b/>
          <w:snapToGrid w:val="0"/>
          <w:szCs w:val="18"/>
          <w:u w:val="single"/>
        </w:rPr>
        <w:t>Carpet Extracting</w:t>
      </w:r>
    </w:p>
    <w:p w:rsidR="00FA0DAA" w:rsidRDefault="00FA0DAA" w:rsidP="00FA0DAA">
      <w:pPr>
        <w:ind w:left="720" w:right="720"/>
        <w:rPr>
          <w:rFonts w:ascii="Book Antiqua" w:hAnsi="Book Antiqua"/>
          <w:snapToGrid w:val="0"/>
          <w:szCs w:val="18"/>
        </w:rPr>
      </w:pPr>
      <w:r>
        <w:rPr>
          <w:rFonts w:ascii="Book Antiqua" w:hAnsi="Book Antiqua"/>
          <w:snapToGrid w:val="0"/>
          <w:szCs w:val="18"/>
        </w:rPr>
        <w:t>All carpeting, including carpet runners and mats, must be thoroughly cleaned as follows:</w:t>
      </w:r>
    </w:p>
    <w:p w:rsidR="00FA0DAA" w:rsidRDefault="00FA0DAA" w:rsidP="00FA0DAA">
      <w:pPr>
        <w:numPr>
          <w:ilvl w:val="0"/>
          <w:numId w:val="23"/>
        </w:numPr>
        <w:ind w:right="720"/>
        <w:rPr>
          <w:rFonts w:ascii="Book Antiqua" w:hAnsi="Book Antiqua"/>
          <w:snapToGrid w:val="0"/>
          <w:szCs w:val="18"/>
        </w:rPr>
      </w:pPr>
      <w:r>
        <w:rPr>
          <w:rFonts w:ascii="Book Antiqua" w:hAnsi="Book Antiqua"/>
          <w:snapToGrid w:val="0"/>
          <w:szCs w:val="18"/>
        </w:rPr>
        <w:t>All movable items must be removed from area(s) to be cleaned (i.e., chairs, waste receptacles, all free standing tables, typing stands, boxes, plants, all temporary floor coverings placed, etc…)</w:t>
      </w:r>
    </w:p>
    <w:p w:rsidR="00FA0DAA" w:rsidRDefault="00FA0DAA" w:rsidP="00FA0DAA">
      <w:pPr>
        <w:numPr>
          <w:ilvl w:val="0"/>
          <w:numId w:val="23"/>
        </w:numPr>
        <w:ind w:right="720"/>
        <w:rPr>
          <w:rFonts w:ascii="Book Antiqua" w:hAnsi="Book Antiqua"/>
          <w:snapToGrid w:val="0"/>
          <w:szCs w:val="18"/>
        </w:rPr>
      </w:pPr>
      <w:r>
        <w:rPr>
          <w:rFonts w:ascii="Book Antiqua" w:hAnsi="Book Antiqua"/>
          <w:snapToGrid w:val="0"/>
          <w:szCs w:val="18"/>
        </w:rPr>
        <w:t>Thoroughly spray next area to be cleaned with approved pre-treat or traffic lane cleaner used at approved dilution.  Spray must be applied so that fibers remain damp until cleaned.  Chemical should be left to work for 10-15 minutes.</w:t>
      </w:r>
    </w:p>
    <w:p w:rsidR="00FA0DAA" w:rsidRDefault="00FA0DAA" w:rsidP="00FA0DAA">
      <w:pPr>
        <w:numPr>
          <w:ilvl w:val="0"/>
          <w:numId w:val="23"/>
        </w:numPr>
        <w:ind w:right="720"/>
        <w:rPr>
          <w:rFonts w:ascii="Book Antiqua" w:hAnsi="Book Antiqua"/>
          <w:snapToGrid w:val="0"/>
          <w:szCs w:val="18"/>
        </w:rPr>
      </w:pPr>
      <w:r>
        <w:rPr>
          <w:rFonts w:ascii="Book Antiqua" w:hAnsi="Book Antiqua"/>
          <w:snapToGrid w:val="0"/>
          <w:szCs w:val="18"/>
        </w:rPr>
        <w:t>Thoroughly extract all properly pre-treated carpeted areas.  Minimum of two cleaning passes in opposite directions.  Approved equipment and chemicals at approved dilutions must be used.</w:t>
      </w:r>
    </w:p>
    <w:p w:rsidR="00FA0DAA" w:rsidRDefault="00FA0DAA" w:rsidP="00FA0DAA">
      <w:pPr>
        <w:numPr>
          <w:ilvl w:val="0"/>
          <w:numId w:val="23"/>
        </w:numPr>
        <w:ind w:right="720"/>
        <w:rPr>
          <w:rFonts w:ascii="Book Antiqua" w:hAnsi="Book Antiqua"/>
          <w:snapToGrid w:val="0"/>
          <w:szCs w:val="18"/>
        </w:rPr>
      </w:pPr>
      <w:r>
        <w:rPr>
          <w:rFonts w:ascii="Book Antiqua" w:hAnsi="Book Antiqua"/>
          <w:snapToGrid w:val="0"/>
          <w:szCs w:val="18"/>
        </w:rPr>
        <w:t>All stains must be removed during the extraction process, using approved chemicals.  Great care must be taken to completely remove stain removal chemical from carpet floor.</w:t>
      </w:r>
    </w:p>
    <w:p w:rsidR="00FA0DAA" w:rsidRDefault="00FA0DAA" w:rsidP="00FA0DAA">
      <w:pPr>
        <w:numPr>
          <w:ilvl w:val="0"/>
          <w:numId w:val="23"/>
        </w:numPr>
        <w:ind w:right="720"/>
        <w:rPr>
          <w:rFonts w:ascii="Book Antiqua" w:hAnsi="Book Antiqua"/>
          <w:snapToGrid w:val="0"/>
          <w:szCs w:val="18"/>
        </w:rPr>
      </w:pPr>
      <w:r>
        <w:rPr>
          <w:rFonts w:ascii="Book Antiqua" w:hAnsi="Book Antiqua"/>
          <w:snapToGrid w:val="0"/>
          <w:szCs w:val="18"/>
        </w:rPr>
        <w:t>Thoroughly spray all thoroughly cleaned carpet with approved carpet fiber protector at approved dilution.  Application must be made with approved sprayer.</w:t>
      </w:r>
    </w:p>
    <w:p w:rsidR="00FA0DAA" w:rsidRDefault="00FA0DAA" w:rsidP="00FA0DAA">
      <w:pPr>
        <w:numPr>
          <w:ilvl w:val="0"/>
          <w:numId w:val="23"/>
        </w:numPr>
        <w:ind w:right="720"/>
        <w:rPr>
          <w:rFonts w:ascii="Book Antiqua" w:hAnsi="Book Antiqua"/>
          <w:snapToGrid w:val="0"/>
          <w:szCs w:val="18"/>
        </w:rPr>
      </w:pPr>
      <w:r>
        <w:rPr>
          <w:rFonts w:ascii="Book Antiqua" w:hAnsi="Book Antiqua"/>
          <w:snapToGrid w:val="0"/>
          <w:szCs w:val="18"/>
        </w:rPr>
        <w:t>Replace all items removed for cleaning.  All items moved back into place that have metal of any type that comes in contact with carpeting must be wood blocked or tabbed to keep the metal off the carpet fiber until thoroughly dry.  All blocks or tabs should be removed during the next scheduled regular area cleaning, provided the carpet is thoroughly dry.</w:t>
      </w:r>
    </w:p>
    <w:p w:rsidR="00FA0DAA" w:rsidRDefault="00FA0DAA" w:rsidP="00FA0DAA">
      <w:pPr>
        <w:ind w:right="720"/>
        <w:rPr>
          <w:rFonts w:ascii="Book Antiqua" w:hAnsi="Book Antiqua"/>
          <w:snapToGrid w:val="0"/>
          <w:szCs w:val="18"/>
        </w:rPr>
      </w:pPr>
    </w:p>
    <w:p w:rsidR="00FA0DAA" w:rsidRPr="00724335" w:rsidRDefault="00FA0DAA" w:rsidP="00FA0DAA">
      <w:pPr>
        <w:numPr>
          <w:ilvl w:val="0"/>
          <w:numId w:val="18"/>
        </w:numPr>
        <w:ind w:right="720"/>
        <w:rPr>
          <w:rFonts w:ascii="Book Antiqua" w:hAnsi="Book Antiqua"/>
          <w:b/>
          <w:snapToGrid w:val="0"/>
          <w:szCs w:val="18"/>
        </w:rPr>
      </w:pPr>
      <w:r w:rsidRPr="00724335">
        <w:rPr>
          <w:rFonts w:ascii="Book Antiqua" w:hAnsi="Book Antiqua"/>
          <w:b/>
          <w:snapToGrid w:val="0"/>
          <w:szCs w:val="18"/>
          <w:u w:val="single"/>
        </w:rPr>
        <w:t>Alternative Carpet Cleaning Methods</w:t>
      </w:r>
    </w:p>
    <w:p w:rsidR="00FA0DAA" w:rsidRDefault="00FA0DAA" w:rsidP="00FA0DAA">
      <w:pPr>
        <w:ind w:left="720" w:right="720"/>
        <w:rPr>
          <w:rFonts w:ascii="Book Antiqua" w:hAnsi="Book Antiqua"/>
          <w:snapToGrid w:val="0"/>
          <w:szCs w:val="18"/>
        </w:rPr>
      </w:pPr>
      <w:r>
        <w:rPr>
          <w:rFonts w:ascii="Book Antiqua" w:hAnsi="Book Antiqua"/>
          <w:snapToGrid w:val="0"/>
          <w:szCs w:val="18"/>
        </w:rPr>
        <w:t xml:space="preserve">-       All carpet and or floor mat extractions, both onsite and offsite, shall be included in the service     </w:t>
      </w:r>
    </w:p>
    <w:p w:rsidR="00FA0DAA" w:rsidRDefault="00FA0DAA" w:rsidP="00FA0DAA">
      <w:pPr>
        <w:ind w:left="720" w:right="720"/>
        <w:rPr>
          <w:rFonts w:ascii="Book Antiqua" w:hAnsi="Book Antiqua"/>
          <w:snapToGrid w:val="0"/>
          <w:szCs w:val="18"/>
        </w:rPr>
      </w:pPr>
      <w:r>
        <w:rPr>
          <w:rFonts w:ascii="Book Antiqua" w:hAnsi="Book Antiqua"/>
          <w:snapToGrid w:val="0"/>
          <w:szCs w:val="18"/>
        </w:rPr>
        <w:t xml:space="preserve">         agreement</w:t>
      </w:r>
    </w:p>
    <w:p w:rsidR="00FA0DAA" w:rsidRDefault="00FA0DAA" w:rsidP="00FA0DAA">
      <w:pPr>
        <w:ind w:left="720" w:right="720"/>
        <w:rPr>
          <w:rFonts w:ascii="Book Antiqua" w:hAnsi="Book Antiqua"/>
          <w:snapToGrid w:val="0"/>
          <w:szCs w:val="18"/>
        </w:rPr>
      </w:pPr>
    </w:p>
    <w:p w:rsidR="00FA0DAA" w:rsidRPr="00724335" w:rsidRDefault="00FA0DAA" w:rsidP="00FA0DAA">
      <w:pPr>
        <w:numPr>
          <w:ilvl w:val="0"/>
          <w:numId w:val="18"/>
        </w:numPr>
        <w:ind w:right="720"/>
        <w:rPr>
          <w:rFonts w:ascii="Book Antiqua" w:hAnsi="Book Antiqua"/>
          <w:b/>
          <w:snapToGrid w:val="0"/>
          <w:szCs w:val="18"/>
        </w:rPr>
      </w:pPr>
      <w:r w:rsidRPr="00724335">
        <w:rPr>
          <w:rFonts w:ascii="Book Antiqua" w:hAnsi="Book Antiqua"/>
          <w:b/>
          <w:snapToGrid w:val="0"/>
          <w:szCs w:val="18"/>
          <w:u w:val="single"/>
        </w:rPr>
        <w:t>Porcelain Tile Floors</w:t>
      </w:r>
    </w:p>
    <w:p w:rsidR="00FA0DAA" w:rsidRDefault="00FA0DAA" w:rsidP="00FA0DAA">
      <w:pPr>
        <w:numPr>
          <w:ilvl w:val="0"/>
          <w:numId w:val="19"/>
        </w:numPr>
        <w:tabs>
          <w:tab w:val="clear" w:pos="360"/>
          <w:tab w:val="num" w:pos="1080"/>
        </w:tabs>
        <w:ind w:left="1080" w:right="720"/>
        <w:rPr>
          <w:rFonts w:ascii="Book Antiqua" w:hAnsi="Book Antiqua"/>
          <w:snapToGrid w:val="0"/>
          <w:szCs w:val="18"/>
        </w:rPr>
      </w:pPr>
      <w:r>
        <w:rPr>
          <w:rFonts w:ascii="Book Antiqua" w:hAnsi="Book Antiqua"/>
          <w:snapToGrid w:val="0"/>
          <w:szCs w:val="18"/>
        </w:rPr>
        <w:t xml:space="preserve">No finish or sealer will be applied to quarry tile floors unless recommended by the manufacturer’s representative and </w:t>
      </w:r>
      <w:smartTag w:uri="urn:schemas-microsoft-com:office:smarttags" w:element="place">
        <w:smartTag w:uri="urn:schemas-microsoft-com:office:smarttags" w:element="PlaceName">
          <w:r>
            <w:rPr>
              <w:rFonts w:ascii="Book Antiqua" w:hAnsi="Book Antiqua"/>
              <w:snapToGrid w:val="0"/>
              <w:szCs w:val="18"/>
            </w:rPr>
            <w:t>Grand</w:t>
          </w:r>
        </w:smartTag>
        <w:r>
          <w:rPr>
            <w:rFonts w:ascii="Book Antiqua" w:hAnsi="Book Antiqua"/>
            <w:snapToGrid w:val="0"/>
            <w:szCs w:val="18"/>
          </w:rPr>
          <w:t xml:space="preserve"> </w:t>
        </w:r>
        <w:smartTag w:uri="urn:schemas-microsoft-com:office:smarttags" w:element="PlaceType">
          <w:r>
            <w:rPr>
              <w:rFonts w:ascii="Book Antiqua" w:hAnsi="Book Antiqua"/>
              <w:snapToGrid w:val="0"/>
              <w:szCs w:val="18"/>
            </w:rPr>
            <w:t>Valley</w:t>
          </w:r>
        </w:smartTag>
        <w:r>
          <w:rPr>
            <w:rFonts w:ascii="Book Antiqua" w:hAnsi="Book Antiqua"/>
            <w:snapToGrid w:val="0"/>
            <w:szCs w:val="18"/>
          </w:rPr>
          <w:t xml:space="preserve"> </w:t>
        </w:r>
        <w:smartTag w:uri="urn:schemas-microsoft-com:office:smarttags" w:element="PlaceType">
          <w:r>
            <w:rPr>
              <w:rFonts w:ascii="Book Antiqua" w:hAnsi="Book Antiqua"/>
              <w:snapToGrid w:val="0"/>
              <w:szCs w:val="18"/>
            </w:rPr>
            <w:t>State</w:t>
          </w:r>
        </w:smartTag>
        <w:r>
          <w:rPr>
            <w:rFonts w:ascii="Book Antiqua" w:hAnsi="Book Antiqua"/>
            <w:snapToGrid w:val="0"/>
            <w:szCs w:val="18"/>
          </w:rPr>
          <w:t xml:space="preserve"> </w:t>
        </w:r>
        <w:smartTag w:uri="urn:schemas-microsoft-com:office:smarttags" w:element="PlaceType">
          <w:r>
            <w:rPr>
              <w:rFonts w:ascii="Book Antiqua" w:hAnsi="Book Antiqua"/>
              <w:snapToGrid w:val="0"/>
              <w:szCs w:val="18"/>
            </w:rPr>
            <w:t>University</w:t>
          </w:r>
        </w:smartTag>
      </w:smartTag>
      <w:r>
        <w:rPr>
          <w:rFonts w:ascii="Book Antiqua" w:hAnsi="Book Antiqua"/>
          <w:snapToGrid w:val="0"/>
          <w:szCs w:val="18"/>
        </w:rPr>
        <w:t>.  Clean all traffic areas with an Automatic Floor Scrubber.</w:t>
      </w:r>
    </w:p>
    <w:p w:rsidR="00FA0DAA" w:rsidRDefault="00FA0DAA" w:rsidP="00FA0DAA">
      <w:pPr>
        <w:numPr>
          <w:ilvl w:val="0"/>
          <w:numId w:val="19"/>
        </w:numPr>
        <w:tabs>
          <w:tab w:val="clear" w:pos="360"/>
          <w:tab w:val="num" w:pos="1080"/>
        </w:tabs>
        <w:ind w:left="1080" w:right="720"/>
        <w:rPr>
          <w:rFonts w:ascii="Book Antiqua" w:hAnsi="Book Antiqua"/>
          <w:snapToGrid w:val="0"/>
          <w:szCs w:val="18"/>
        </w:rPr>
      </w:pPr>
      <w:r>
        <w:rPr>
          <w:rFonts w:ascii="Book Antiqua" w:hAnsi="Book Antiqua"/>
          <w:snapToGrid w:val="0"/>
          <w:szCs w:val="18"/>
        </w:rPr>
        <w:t>Scrub thoroughly with a rotary machine with a quarry tile brush attachment and neutral cleaner.</w:t>
      </w:r>
    </w:p>
    <w:p w:rsidR="00FA0DAA" w:rsidRDefault="00FA0DAA" w:rsidP="00FA0DAA">
      <w:pPr>
        <w:numPr>
          <w:ilvl w:val="0"/>
          <w:numId w:val="19"/>
        </w:numPr>
        <w:tabs>
          <w:tab w:val="clear" w:pos="360"/>
          <w:tab w:val="num" w:pos="1080"/>
        </w:tabs>
        <w:ind w:left="1080" w:right="720"/>
        <w:rPr>
          <w:rFonts w:ascii="Book Antiqua" w:hAnsi="Book Antiqua"/>
          <w:snapToGrid w:val="0"/>
          <w:szCs w:val="18"/>
        </w:rPr>
      </w:pPr>
      <w:r>
        <w:rPr>
          <w:rFonts w:ascii="Book Antiqua" w:hAnsi="Book Antiqua"/>
          <w:snapToGrid w:val="0"/>
          <w:szCs w:val="18"/>
        </w:rPr>
        <w:t>Use wet pick up vacuum to pick up water from tile and grout.</w:t>
      </w:r>
    </w:p>
    <w:p w:rsidR="00FA0DAA" w:rsidRDefault="00FA0DAA" w:rsidP="00FA0DAA">
      <w:pPr>
        <w:numPr>
          <w:ilvl w:val="0"/>
          <w:numId w:val="19"/>
        </w:numPr>
        <w:tabs>
          <w:tab w:val="clear" w:pos="360"/>
          <w:tab w:val="num" w:pos="1080"/>
        </w:tabs>
        <w:ind w:left="1080" w:right="720"/>
        <w:rPr>
          <w:rFonts w:ascii="Book Antiqua" w:hAnsi="Book Antiqua"/>
          <w:snapToGrid w:val="0"/>
          <w:szCs w:val="18"/>
        </w:rPr>
      </w:pPr>
      <w:r>
        <w:rPr>
          <w:rFonts w:ascii="Book Antiqua" w:hAnsi="Book Antiqua"/>
          <w:snapToGrid w:val="0"/>
          <w:szCs w:val="18"/>
        </w:rPr>
        <w:t>Thoroughly rinse.</w:t>
      </w:r>
    </w:p>
    <w:p w:rsidR="00FA0DAA" w:rsidRDefault="00FA0DAA" w:rsidP="00FA0DAA">
      <w:pPr>
        <w:ind w:right="720"/>
        <w:rPr>
          <w:rFonts w:ascii="Book Antiqua" w:hAnsi="Book Antiqua"/>
          <w:snapToGrid w:val="0"/>
          <w:szCs w:val="18"/>
        </w:rPr>
      </w:pPr>
    </w:p>
    <w:p w:rsidR="00FA0DAA" w:rsidRPr="00724335" w:rsidRDefault="00FA0DAA" w:rsidP="00FA0DAA">
      <w:pPr>
        <w:numPr>
          <w:ilvl w:val="0"/>
          <w:numId w:val="18"/>
        </w:numPr>
        <w:ind w:right="720"/>
        <w:rPr>
          <w:rFonts w:ascii="Book Antiqua" w:hAnsi="Book Antiqua"/>
          <w:b/>
          <w:snapToGrid w:val="0"/>
          <w:szCs w:val="18"/>
        </w:rPr>
      </w:pPr>
      <w:r w:rsidRPr="00724335">
        <w:rPr>
          <w:rFonts w:ascii="Book Antiqua" w:hAnsi="Book Antiqua"/>
          <w:b/>
          <w:snapToGrid w:val="0"/>
          <w:szCs w:val="18"/>
          <w:u w:val="single"/>
        </w:rPr>
        <w:lastRenderedPageBreak/>
        <w:t>Remove Recyclable Materials</w:t>
      </w:r>
    </w:p>
    <w:p w:rsidR="00FA0DAA" w:rsidRDefault="00FA0DAA" w:rsidP="00FA0DAA">
      <w:pPr>
        <w:ind w:left="720" w:right="720"/>
        <w:rPr>
          <w:rFonts w:ascii="Book Antiqua" w:hAnsi="Book Antiqua"/>
          <w:snapToGrid w:val="0"/>
          <w:szCs w:val="18"/>
        </w:rPr>
      </w:pPr>
      <w:r>
        <w:rPr>
          <w:rFonts w:ascii="Book Antiqua" w:hAnsi="Book Antiqua"/>
          <w:snapToGrid w:val="0"/>
          <w:szCs w:val="18"/>
        </w:rPr>
        <w:t>Pick up all recyclable materials from marked containers and remove to designated containers in the predetermined locations.</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br w:type="page"/>
      </w:r>
      <w:smartTag w:uri="urn:schemas-microsoft-com:office:smarttags" w:element="place">
        <w:smartTag w:uri="urn:schemas-microsoft-com:office:smarttags" w:element="PlaceName">
          <w:r>
            <w:rPr>
              <w:rFonts w:ascii="Book Antiqua" w:hAnsi="Book Antiqua"/>
              <w:b/>
              <w:szCs w:val="18"/>
            </w:rPr>
            <w:lastRenderedPageBreak/>
            <w:t>Grand</w:t>
          </w:r>
        </w:smartTag>
        <w:r>
          <w:rPr>
            <w:rFonts w:ascii="Book Antiqua" w:hAnsi="Book Antiqua"/>
            <w:b/>
            <w:szCs w:val="18"/>
          </w:rPr>
          <w:t xml:space="preserve"> </w:t>
        </w:r>
        <w:smartTag w:uri="urn:schemas-microsoft-com:office:smarttags" w:element="PlaceType">
          <w:r>
            <w:rPr>
              <w:rFonts w:ascii="Book Antiqua" w:hAnsi="Book Antiqua"/>
              <w:b/>
              <w:szCs w:val="18"/>
            </w:rPr>
            <w:t>Valley</w:t>
          </w:r>
        </w:smartTag>
        <w:r>
          <w:rPr>
            <w:rFonts w:ascii="Book Antiqua" w:hAnsi="Book Antiqua"/>
            <w:b/>
            <w:szCs w:val="18"/>
          </w:rPr>
          <w:t xml:space="preserve"> </w:t>
        </w:r>
        <w:smartTag w:uri="urn:schemas-microsoft-com:office:smarttags" w:element="PlaceType">
          <w:r>
            <w:rPr>
              <w:rFonts w:ascii="Book Antiqua" w:hAnsi="Book Antiqua"/>
              <w:b/>
              <w:szCs w:val="18"/>
            </w:rPr>
            <w:t>State</w:t>
          </w:r>
        </w:smartTag>
        <w:r>
          <w:rPr>
            <w:rFonts w:ascii="Book Antiqua" w:hAnsi="Book Antiqua"/>
            <w:b/>
            <w:szCs w:val="18"/>
          </w:rPr>
          <w:t xml:space="preserve"> </w:t>
        </w:r>
        <w:smartTag w:uri="urn:schemas-microsoft-com:office:smarttags" w:element="PlaceType">
          <w:r>
            <w:rPr>
              <w:rFonts w:ascii="Book Antiqua" w:hAnsi="Book Antiqua"/>
              <w:b/>
              <w:szCs w:val="18"/>
            </w:rPr>
            <w:t>University</w:t>
          </w:r>
        </w:smartTag>
      </w:smartTag>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 #</w:t>
      </w:r>
      <w:r w:rsidR="00FE62D2">
        <w:rPr>
          <w:rFonts w:ascii="Book Antiqua" w:hAnsi="Book Antiqua"/>
          <w:b/>
          <w:szCs w:val="18"/>
        </w:rPr>
        <w:t>215-32</w:t>
      </w:r>
    </w:p>
    <w:p w:rsidR="00FA0DAA" w:rsidRDefault="00FA0DAA" w:rsidP="00FA0DAA">
      <w:pPr>
        <w:jc w:val="center"/>
        <w:rPr>
          <w:rFonts w:ascii="Book Antiqua" w:hAnsi="Book Antiqua"/>
          <w:szCs w:val="18"/>
        </w:rPr>
      </w:pP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Exhibit 2 – General Cleaning Frequencies</w:t>
      </w:r>
    </w:p>
    <w:p w:rsidR="00FA0DAA" w:rsidRDefault="00FA0DAA" w:rsidP="00FA0DAA">
      <w:pPr>
        <w:ind w:right="720"/>
        <w:rPr>
          <w:rFonts w:ascii="Book Antiqua" w:hAnsi="Book Antiqua"/>
          <w:b/>
          <w:szCs w:val="18"/>
        </w:rPr>
      </w:pPr>
    </w:p>
    <w:p w:rsidR="00FA0DAA" w:rsidRDefault="00FA0DAA" w:rsidP="00FA0DAA">
      <w:pPr>
        <w:rPr>
          <w:rFonts w:ascii="Book Antiqua" w:hAnsi="Book Antiqua"/>
          <w:szCs w:val="18"/>
        </w:rPr>
      </w:pPr>
      <w:r>
        <w:rPr>
          <w:rFonts w:ascii="Book Antiqua" w:hAnsi="Book Antiqua"/>
          <w:szCs w:val="18"/>
        </w:rPr>
        <w:t>Cleaning frequencies of all buildings are to include, but are not limited to, the following:</w:t>
      </w:r>
    </w:p>
    <w:p w:rsidR="00FA0DAA" w:rsidRDefault="00FA0DAA" w:rsidP="00FA0DAA">
      <w:pPr>
        <w:pStyle w:val="List"/>
        <w:ind w:left="0" w:firstLine="0"/>
        <w:rPr>
          <w:rFonts w:ascii="Book Antiqua" w:hAnsi="Book Antiqua"/>
          <w:szCs w:val="18"/>
        </w:rPr>
      </w:pPr>
    </w:p>
    <w:p w:rsidR="00FA0DAA" w:rsidRDefault="00FA0DAA" w:rsidP="00FA0DAA">
      <w:pPr>
        <w:pStyle w:val="List"/>
        <w:ind w:left="0" w:firstLine="0"/>
        <w:rPr>
          <w:rFonts w:ascii="Book Antiqua" w:hAnsi="Book Antiqua"/>
          <w:b/>
          <w:szCs w:val="18"/>
          <w:u w:val="single"/>
        </w:rPr>
      </w:pPr>
      <w:r>
        <w:rPr>
          <w:rFonts w:ascii="Book Antiqua" w:hAnsi="Book Antiqua"/>
          <w:b/>
          <w:szCs w:val="18"/>
          <w:u w:val="single"/>
        </w:rPr>
        <w:t>Public Spaces (entrances, lobbies, lounges, student study areas, vending areas, corridors, and restrooms)</w:t>
      </w:r>
    </w:p>
    <w:p w:rsidR="00FA0DAA" w:rsidRDefault="00FA0DAA" w:rsidP="00FA0DAA">
      <w:pPr>
        <w:pStyle w:val="List"/>
        <w:ind w:left="0" w:firstLine="0"/>
        <w:rPr>
          <w:rFonts w:ascii="Book Antiqua" w:hAnsi="Book Antiqua"/>
          <w:szCs w:val="18"/>
        </w:rPr>
      </w:pPr>
    </w:p>
    <w:p w:rsidR="00FA0DAA" w:rsidRDefault="00FA0DAA" w:rsidP="00FA0DAA">
      <w:pPr>
        <w:rPr>
          <w:rFonts w:ascii="Book Antiqua" w:hAnsi="Book Antiqua"/>
          <w:szCs w:val="18"/>
        </w:rPr>
        <w:sectPr w:rsidR="00FA0DAA">
          <w:type w:val="continuous"/>
          <w:pgSz w:w="12240" w:h="15840"/>
          <w:pgMar w:top="990" w:right="1080" w:bottom="1080" w:left="1080" w:header="720" w:footer="720" w:gutter="0"/>
          <w:pgNumType w:fmt="numberInDash" w:start="1"/>
          <w:cols w:space="720"/>
        </w:sectPr>
      </w:pPr>
    </w:p>
    <w:p w:rsidR="00FA0DAA" w:rsidRDefault="00FA0DAA" w:rsidP="00FA0DAA">
      <w:pPr>
        <w:rPr>
          <w:rFonts w:ascii="Book Antiqua" w:hAnsi="Book Antiqua"/>
          <w:b/>
          <w:szCs w:val="18"/>
          <w:u w:val="single"/>
        </w:rPr>
      </w:pPr>
    </w:p>
    <w:p w:rsidR="00FA0DAA" w:rsidRDefault="00FA0DAA" w:rsidP="00FA0DAA">
      <w:pPr>
        <w:rPr>
          <w:rFonts w:ascii="Book Antiqua" w:hAnsi="Book Antiqua"/>
          <w:b/>
          <w:szCs w:val="18"/>
        </w:rPr>
      </w:pPr>
      <w:r>
        <w:rPr>
          <w:rFonts w:ascii="Book Antiqua" w:hAnsi="Book Antiqua"/>
          <w:b/>
          <w:szCs w:val="18"/>
        </w:rPr>
        <w:t>Daily</w:t>
      </w:r>
    </w:p>
    <w:p w:rsidR="00FA0DAA" w:rsidRDefault="00FA0DAA" w:rsidP="00FA0DAA">
      <w:pPr>
        <w:numPr>
          <w:ilvl w:val="0"/>
          <w:numId w:val="24"/>
        </w:numPr>
        <w:rPr>
          <w:rFonts w:ascii="Book Antiqua" w:hAnsi="Book Antiqua"/>
          <w:szCs w:val="18"/>
        </w:rPr>
      </w:pPr>
      <w:r>
        <w:rPr>
          <w:rFonts w:ascii="Book Antiqua" w:hAnsi="Book Antiqua"/>
          <w:szCs w:val="18"/>
        </w:rPr>
        <w:t>Entrances</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Sweep &amp; mop floors</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Vacuum carpeted areas/mats (extract in  winter)</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Clean carpet &amp; mats</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Clean glass</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Clean entrance doors &amp; glass (interior &amp; exterior - including door bases &amp; ledges)</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Clean interior windows – spots and smudges</w:t>
      </w:r>
    </w:p>
    <w:p w:rsidR="00FA0DAA" w:rsidRDefault="00FA0DAA" w:rsidP="00FA0DAA">
      <w:pPr>
        <w:numPr>
          <w:ilvl w:val="0"/>
          <w:numId w:val="24"/>
        </w:numPr>
        <w:rPr>
          <w:rFonts w:ascii="Book Antiqua" w:hAnsi="Book Antiqua"/>
          <w:szCs w:val="18"/>
          <w:u w:val="single"/>
        </w:rPr>
      </w:pPr>
      <w:r>
        <w:rPr>
          <w:rFonts w:ascii="Book Antiqua" w:hAnsi="Book Antiqua"/>
          <w:szCs w:val="18"/>
          <w:u w:val="single"/>
        </w:rPr>
        <w:t>Lobby, Lounges, Study Areas, Vending &amp; Corridors</w:t>
      </w:r>
    </w:p>
    <w:p w:rsidR="00FA0DAA" w:rsidRDefault="00FA0DAA" w:rsidP="00FA0DAA">
      <w:pPr>
        <w:pStyle w:val="List"/>
        <w:numPr>
          <w:ilvl w:val="0"/>
          <w:numId w:val="24"/>
        </w:numPr>
        <w:tabs>
          <w:tab w:val="clear" w:pos="360"/>
          <w:tab w:val="num" w:pos="720"/>
        </w:tabs>
        <w:ind w:left="720"/>
        <w:rPr>
          <w:rFonts w:ascii="Book Antiqua" w:hAnsi="Book Antiqua" w:cs="Arial"/>
          <w:szCs w:val="18"/>
        </w:rPr>
      </w:pPr>
      <w:r>
        <w:rPr>
          <w:rFonts w:ascii="Book Antiqua" w:hAnsi="Book Antiqua"/>
          <w:szCs w:val="18"/>
        </w:rPr>
        <w:t>Empty  &amp; clean wastebaskets – replace liner</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Empty &amp; clean recycling containers/stations</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Clean kiosk areas</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Clean white boards with rag &amp; water.  Dust top of board and clean marker tray</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Restock white board markers and erasers</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Clean elevator doors inside and out</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Empty pencil sharpeners</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Wash table tops and spot clean chairs</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Clean drinking fountains</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Clean interior windows for spots and smudges</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Spot clean walls</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Sweep/vacuum floor</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Clean carpet</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Scrub floor with automatic scrubber</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Rearrange furniture neatly</w:t>
      </w:r>
    </w:p>
    <w:p w:rsidR="00FA0DAA" w:rsidRDefault="00FA0DAA" w:rsidP="00FA0DAA">
      <w:pPr>
        <w:numPr>
          <w:ilvl w:val="0"/>
          <w:numId w:val="24"/>
        </w:numPr>
        <w:rPr>
          <w:rFonts w:ascii="Book Antiqua" w:hAnsi="Book Antiqua"/>
          <w:szCs w:val="18"/>
        </w:rPr>
      </w:pPr>
      <w:r>
        <w:rPr>
          <w:rFonts w:ascii="Book Antiqua" w:hAnsi="Book Antiqua"/>
          <w:szCs w:val="18"/>
          <w:u w:val="single"/>
        </w:rPr>
        <w:t>Public restrooms, locker rooms &amp; showers</w:t>
      </w:r>
    </w:p>
    <w:p w:rsidR="00FA0DAA" w:rsidRDefault="00FA0DAA" w:rsidP="00FA0DAA">
      <w:pPr>
        <w:numPr>
          <w:ilvl w:val="0"/>
          <w:numId w:val="24"/>
        </w:numPr>
        <w:tabs>
          <w:tab w:val="clear" w:pos="360"/>
          <w:tab w:val="num" w:pos="720"/>
        </w:tabs>
        <w:ind w:left="720"/>
        <w:rPr>
          <w:rFonts w:ascii="Book Antiqua" w:hAnsi="Book Antiqua"/>
          <w:szCs w:val="18"/>
          <w:u w:val="single"/>
        </w:rPr>
      </w:pPr>
      <w:r>
        <w:rPr>
          <w:rFonts w:ascii="Book Antiqua" w:hAnsi="Book Antiqua"/>
          <w:szCs w:val="18"/>
        </w:rPr>
        <w:t>Empty napkin disposal boxes, replace waxed bag if soiled or torn</w:t>
      </w:r>
    </w:p>
    <w:p w:rsidR="00FA0DAA" w:rsidRDefault="00FA0DAA" w:rsidP="00FA0DAA">
      <w:pPr>
        <w:numPr>
          <w:ilvl w:val="0"/>
          <w:numId w:val="24"/>
        </w:numPr>
        <w:tabs>
          <w:tab w:val="clear" w:pos="360"/>
          <w:tab w:val="num" w:pos="720"/>
        </w:tabs>
        <w:ind w:left="720"/>
        <w:rPr>
          <w:rFonts w:ascii="Book Antiqua" w:hAnsi="Book Antiqua"/>
          <w:szCs w:val="18"/>
        </w:rPr>
      </w:pPr>
      <w:r>
        <w:rPr>
          <w:rFonts w:ascii="Book Antiqua" w:hAnsi="Book Antiqua"/>
          <w:szCs w:val="18"/>
        </w:rPr>
        <w:t>Empty trash and replace liners</w:t>
      </w:r>
    </w:p>
    <w:p w:rsidR="00FA0DAA" w:rsidRDefault="00FA0DAA" w:rsidP="00FA0DAA">
      <w:pPr>
        <w:numPr>
          <w:ilvl w:val="0"/>
          <w:numId w:val="24"/>
        </w:numPr>
        <w:tabs>
          <w:tab w:val="clear" w:pos="360"/>
          <w:tab w:val="num" w:pos="720"/>
        </w:tabs>
        <w:ind w:left="720"/>
        <w:rPr>
          <w:rFonts w:ascii="Book Antiqua" w:hAnsi="Book Antiqua"/>
          <w:szCs w:val="18"/>
        </w:rPr>
      </w:pPr>
      <w:r>
        <w:rPr>
          <w:rFonts w:ascii="Book Antiqua" w:hAnsi="Book Antiqua"/>
          <w:szCs w:val="18"/>
        </w:rPr>
        <w:t>Dust stalls, partition tops and back walls.</w:t>
      </w:r>
    </w:p>
    <w:p w:rsidR="00FA0DAA" w:rsidRDefault="00FA0DAA" w:rsidP="00FA0DAA">
      <w:pPr>
        <w:numPr>
          <w:ilvl w:val="0"/>
          <w:numId w:val="24"/>
        </w:numPr>
        <w:tabs>
          <w:tab w:val="clear" w:pos="360"/>
          <w:tab w:val="num" w:pos="720"/>
        </w:tabs>
        <w:ind w:left="720"/>
        <w:rPr>
          <w:rFonts w:ascii="Book Antiqua" w:hAnsi="Book Antiqua"/>
          <w:szCs w:val="18"/>
        </w:rPr>
      </w:pPr>
      <w:r>
        <w:rPr>
          <w:rFonts w:ascii="Book Antiqua" w:hAnsi="Book Antiqua"/>
          <w:szCs w:val="18"/>
        </w:rPr>
        <w:t>Clean doors &amp; walls</w:t>
      </w:r>
    </w:p>
    <w:p w:rsidR="00FA0DAA" w:rsidRDefault="00FA0DAA" w:rsidP="00FA0DAA">
      <w:pPr>
        <w:numPr>
          <w:ilvl w:val="0"/>
          <w:numId w:val="24"/>
        </w:numPr>
        <w:tabs>
          <w:tab w:val="clear" w:pos="360"/>
          <w:tab w:val="num" w:pos="720"/>
        </w:tabs>
        <w:ind w:left="720"/>
        <w:rPr>
          <w:rFonts w:ascii="Book Antiqua" w:hAnsi="Book Antiqua"/>
          <w:szCs w:val="18"/>
        </w:rPr>
      </w:pPr>
      <w:r>
        <w:rPr>
          <w:rFonts w:ascii="Book Antiqua" w:hAnsi="Book Antiqua"/>
          <w:szCs w:val="18"/>
        </w:rPr>
        <w:t>Dust handicapped rails</w:t>
      </w:r>
    </w:p>
    <w:p w:rsidR="00FA0DAA" w:rsidRDefault="00FA0DAA" w:rsidP="00FA0DAA">
      <w:pPr>
        <w:numPr>
          <w:ilvl w:val="0"/>
          <w:numId w:val="24"/>
        </w:numPr>
        <w:tabs>
          <w:tab w:val="clear" w:pos="360"/>
          <w:tab w:val="num" w:pos="720"/>
        </w:tabs>
        <w:ind w:left="720"/>
        <w:rPr>
          <w:rFonts w:ascii="Book Antiqua" w:hAnsi="Book Antiqua"/>
          <w:szCs w:val="18"/>
        </w:rPr>
      </w:pPr>
      <w:r>
        <w:rPr>
          <w:rFonts w:ascii="Book Antiqua" w:hAnsi="Book Antiqua"/>
          <w:szCs w:val="18"/>
        </w:rPr>
        <w:t>Restock paper , soap product, and batteries</w:t>
      </w:r>
    </w:p>
    <w:p w:rsidR="00FA0DAA" w:rsidRDefault="00FA0DAA" w:rsidP="00FA0DAA">
      <w:pPr>
        <w:numPr>
          <w:ilvl w:val="0"/>
          <w:numId w:val="24"/>
        </w:numPr>
        <w:tabs>
          <w:tab w:val="clear" w:pos="360"/>
          <w:tab w:val="num" w:pos="720"/>
        </w:tabs>
        <w:ind w:left="720"/>
        <w:rPr>
          <w:rFonts w:ascii="Book Antiqua" w:hAnsi="Book Antiqua"/>
          <w:szCs w:val="18"/>
        </w:rPr>
      </w:pPr>
      <w:r>
        <w:rPr>
          <w:rFonts w:ascii="Book Antiqua" w:hAnsi="Book Antiqua"/>
          <w:szCs w:val="18"/>
        </w:rPr>
        <w:t>Clean sinks, pipes, splash areas and mirrors</w:t>
      </w:r>
    </w:p>
    <w:p w:rsidR="00FA0DAA" w:rsidRDefault="00FA0DAA" w:rsidP="00FA0DAA">
      <w:pPr>
        <w:numPr>
          <w:ilvl w:val="0"/>
          <w:numId w:val="24"/>
        </w:numPr>
        <w:tabs>
          <w:tab w:val="clear" w:pos="360"/>
          <w:tab w:val="num" w:pos="720"/>
        </w:tabs>
        <w:ind w:left="720"/>
        <w:rPr>
          <w:rFonts w:ascii="Book Antiqua" w:hAnsi="Book Antiqua"/>
          <w:szCs w:val="18"/>
        </w:rPr>
      </w:pPr>
      <w:r>
        <w:rPr>
          <w:rFonts w:ascii="Book Antiqua" w:hAnsi="Book Antiqua"/>
          <w:szCs w:val="18"/>
        </w:rPr>
        <w:t>Polish all stainless steel</w:t>
      </w:r>
    </w:p>
    <w:p w:rsidR="00FA0DAA" w:rsidRDefault="00FA0DAA" w:rsidP="00FA0DAA">
      <w:pPr>
        <w:numPr>
          <w:ilvl w:val="0"/>
          <w:numId w:val="24"/>
        </w:numPr>
        <w:tabs>
          <w:tab w:val="clear" w:pos="360"/>
          <w:tab w:val="num" w:pos="720"/>
        </w:tabs>
        <w:ind w:left="720"/>
        <w:rPr>
          <w:rFonts w:ascii="Book Antiqua" w:hAnsi="Book Antiqua"/>
          <w:szCs w:val="18"/>
        </w:rPr>
      </w:pPr>
      <w:r>
        <w:rPr>
          <w:rFonts w:ascii="Book Antiqua" w:hAnsi="Book Antiqua"/>
          <w:szCs w:val="18"/>
        </w:rPr>
        <w:t>Clean urinals, splash areas and clean pipes</w:t>
      </w:r>
    </w:p>
    <w:p w:rsidR="00FA0DAA" w:rsidRDefault="00FA0DAA" w:rsidP="00FA0DAA">
      <w:pPr>
        <w:numPr>
          <w:ilvl w:val="0"/>
          <w:numId w:val="24"/>
        </w:numPr>
        <w:tabs>
          <w:tab w:val="clear" w:pos="360"/>
          <w:tab w:val="num" w:pos="720"/>
        </w:tabs>
        <w:ind w:left="720"/>
        <w:rPr>
          <w:rFonts w:ascii="Book Antiqua" w:hAnsi="Book Antiqua"/>
          <w:szCs w:val="18"/>
        </w:rPr>
      </w:pPr>
      <w:r>
        <w:rPr>
          <w:rFonts w:ascii="Book Antiqua" w:hAnsi="Book Antiqua"/>
          <w:szCs w:val="18"/>
        </w:rPr>
        <w:t>Clean stools, splash areas and clean pipes</w:t>
      </w:r>
    </w:p>
    <w:p w:rsidR="00FA0DAA" w:rsidRDefault="00FA0DAA" w:rsidP="00FA0DAA">
      <w:pPr>
        <w:numPr>
          <w:ilvl w:val="0"/>
          <w:numId w:val="24"/>
        </w:numPr>
        <w:tabs>
          <w:tab w:val="clear" w:pos="360"/>
          <w:tab w:val="num" w:pos="720"/>
        </w:tabs>
        <w:ind w:left="720"/>
        <w:rPr>
          <w:rFonts w:ascii="Book Antiqua" w:hAnsi="Book Antiqua"/>
          <w:szCs w:val="18"/>
        </w:rPr>
      </w:pPr>
      <w:r>
        <w:rPr>
          <w:rFonts w:ascii="Book Antiqua" w:hAnsi="Book Antiqua"/>
          <w:szCs w:val="18"/>
        </w:rPr>
        <w:t>Dust mop and wet mop floors</w:t>
      </w:r>
    </w:p>
    <w:p w:rsidR="00FA0DAA" w:rsidRDefault="00FA0DAA" w:rsidP="00FA0DAA">
      <w:pPr>
        <w:rPr>
          <w:rFonts w:ascii="Book Antiqua" w:hAnsi="Book Antiqua"/>
          <w:szCs w:val="18"/>
          <w:u w:val="single"/>
        </w:rPr>
      </w:pPr>
    </w:p>
    <w:p w:rsidR="00FA0DAA" w:rsidRDefault="00FA0DAA" w:rsidP="00FA0DAA">
      <w:pPr>
        <w:rPr>
          <w:rFonts w:ascii="Book Antiqua" w:hAnsi="Book Antiqua"/>
          <w:b/>
          <w:szCs w:val="18"/>
          <w:u w:val="single"/>
        </w:rPr>
      </w:pPr>
      <w:r>
        <w:rPr>
          <w:rFonts w:ascii="Book Antiqua" w:hAnsi="Book Antiqua"/>
          <w:b/>
          <w:szCs w:val="18"/>
          <w:u w:val="single"/>
        </w:rPr>
        <w:t>Weekly</w:t>
      </w:r>
    </w:p>
    <w:p w:rsidR="00FA0DAA" w:rsidRDefault="00FA0DAA" w:rsidP="00FA0DAA">
      <w:pPr>
        <w:numPr>
          <w:ilvl w:val="0"/>
          <w:numId w:val="24"/>
        </w:numPr>
        <w:rPr>
          <w:rFonts w:ascii="Book Antiqua" w:hAnsi="Book Antiqua"/>
          <w:szCs w:val="18"/>
        </w:rPr>
      </w:pPr>
      <w:r>
        <w:rPr>
          <w:rFonts w:ascii="Book Antiqua" w:hAnsi="Book Antiqua"/>
          <w:szCs w:val="18"/>
        </w:rPr>
        <w:t>High dust ceiling corners and edges</w:t>
      </w:r>
    </w:p>
    <w:p w:rsidR="00FA0DAA" w:rsidRDefault="00FA0DAA" w:rsidP="00FA0DAA">
      <w:pPr>
        <w:numPr>
          <w:ilvl w:val="0"/>
          <w:numId w:val="24"/>
        </w:numPr>
        <w:rPr>
          <w:rFonts w:ascii="Book Antiqua" w:hAnsi="Book Antiqua"/>
          <w:szCs w:val="18"/>
        </w:rPr>
      </w:pPr>
      <w:r>
        <w:rPr>
          <w:rFonts w:ascii="Book Antiqua" w:hAnsi="Book Antiqua"/>
          <w:szCs w:val="18"/>
        </w:rPr>
        <w:t>Dust tops of all partitions, credenzas and file cabinets</w:t>
      </w:r>
    </w:p>
    <w:p w:rsidR="00FA0DAA" w:rsidRDefault="00FA0DAA" w:rsidP="00FA0DAA">
      <w:pPr>
        <w:numPr>
          <w:ilvl w:val="0"/>
          <w:numId w:val="24"/>
        </w:numPr>
        <w:rPr>
          <w:rFonts w:ascii="Book Antiqua" w:hAnsi="Book Antiqua"/>
          <w:szCs w:val="18"/>
        </w:rPr>
      </w:pPr>
      <w:r>
        <w:rPr>
          <w:rFonts w:ascii="Book Antiqua" w:hAnsi="Book Antiqua"/>
          <w:szCs w:val="18"/>
        </w:rPr>
        <w:t>Dust coat racks</w:t>
      </w:r>
    </w:p>
    <w:p w:rsidR="00FA0DAA" w:rsidRDefault="00FA0DAA" w:rsidP="00FA0DAA">
      <w:pPr>
        <w:numPr>
          <w:ilvl w:val="0"/>
          <w:numId w:val="24"/>
        </w:numPr>
        <w:rPr>
          <w:rFonts w:ascii="Book Antiqua" w:hAnsi="Book Antiqua"/>
          <w:szCs w:val="18"/>
        </w:rPr>
      </w:pPr>
      <w:r>
        <w:rPr>
          <w:rFonts w:ascii="Book Antiqua" w:hAnsi="Book Antiqua"/>
          <w:szCs w:val="18"/>
        </w:rPr>
        <w:t>Low dusting (includes: furniture bases &amp; windows)</w:t>
      </w:r>
    </w:p>
    <w:p w:rsidR="00FA0DAA" w:rsidRDefault="00FA0DAA" w:rsidP="00FA0DAA">
      <w:pPr>
        <w:numPr>
          <w:ilvl w:val="0"/>
          <w:numId w:val="24"/>
        </w:numPr>
        <w:rPr>
          <w:rFonts w:ascii="Book Antiqua" w:hAnsi="Book Antiqua"/>
          <w:szCs w:val="18"/>
        </w:rPr>
      </w:pPr>
      <w:r>
        <w:rPr>
          <w:rFonts w:ascii="Book Antiqua" w:hAnsi="Book Antiqua"/>
          <w:szCs w:val="18"/>
        </w:rPr>
        <w:t>Clean and disinfect trash &amp; recycling receptacles</w:t>
      </w:r>
    </w:p>
    <w:p w:rsidR="00FA0DAA" w:rsidRDefault="00FA0DAA" w:rsidP="00FA0DAA">
      <w:pPr>
        <w:numPr>
          <w:ilvl w:val="0"/>
          <w:numId w:val="24"/>
        </w:numPr>
        <w:rPr>
          <w:rFonts w:ascii="Book Antiqua" w:hAnsi="Book Antiqua"/>
          <w:szCs w:val="18"/>
        </w:rPr>
      </w:pPr>
      <w:r>
        <w:rPr>
          <w:rFonts w:ascii="Book Antiqua" w:hAnsi="Book Antiqua"/>
          <w:szCs w:val="18"/>
        </w:rPr>
        <w:t>Flush floor drains in restrooms, mechanical rooms &amp; work rooms</w:t>
      </w:r>
    </w:p>
    <w:p w:rsidR="00FA0DAA" w:rsidRDefault="00FA0DAA" w:rsidP="00FA0DAA">
      <w:pPr>
        <w:numPr>
          <w:ilvl w:val="0"/>
          <w:numId w:val="24"/>
        </w:numPr>
        <w:rPr>
          <w:rFonts w:ascii="Book Antiqua" w:hAnsi="Book Antiqua"/>
          <w:szCs w:val="18"/>
        </w:rPr>
      </w:pPr>
      <w:r>
        <w:rPr>
          <w:rFonts w:ascii="Book Antiqua" w:hAnsi="Book Antiqua"/>
          <w:szCs w:val="18"/>
        </w:rPr>
        <w:t>Vacuum edges of carpet and furniture</w:t>
      </w:r>
    </w:p>
    <w:p w:rsidR="00FA0DAA" w:rsidRDefault="00FA0DAA" w:rsidP="00FA0DAA">
      <w:pPr>
        <w:numPr>
          <w:ilvl w:val="0"/>
          <w:numId w:val="24"/>
        </w:numPr>
        <w:rPr>
          <w:rFonts w:ascii="Book Antiqua" w:hAnsi="Book Antiqua"/>
          <w:szCs w:val="18"/>
        </w:rPr>
      </w:pPr>
      <w:r>
        <w:rPr>
          <w:rFonts w:ascii="Book Antiqua" w:hAnsi="Book Antiqua"/>
          <w:szCs w:val="18"/>
        </w:rPr>
        <w:t>Spray buff high traffic floor areas</w:t>
      </w:r>
    </w:p>
    <w:p w:rsidR="00FA0DAA" w:rsidRDefault="00FA0DAA" w:rsidP="00FA0DAA">
      <w:pPr>
        <w:numPr>
          <w:ilvl w:val="0"/>
          <w:numId w:val="24"/>
        </w:numPr>
        <w:rPr>
          <w:rFonts w:ascii="Book Antiqua" w:hAnsi="Book Antiqua"/>
          <w:szCs w:val="18"/>
        </w:rPr>
      </w:pPr>
      <w:r>
        <w:rPr>
          <w:rFonts w:ascii="Book Antiqua" w:hAnsi="Book Antiqua"/>
          <w:szCs w:val="18"/>
        </w:rPr>
        <w:lastRenderedPageBreak/>
        <w:t>Clean janitor closets and storage rooms</w:t>
      </w:r>
    </w:p>
    <w:p w:rsidR="005D2F4C" w:rsidRDefault="005D2F4C" w:rsidP="005D2F4C">
      <w:pPr>
        <w:rPr>
          <w:rFonts w:ascii="Book Antiqua" w:hAnsi="Book Antiqua"/>
          <w:szCs w:val="18"/>
        </w:rPr>
      </w:pPr>
    </w:p>
    <w:p w:rsidR="005D2F4C" w:rsidRDefault="005D2F4C" w:rsidP="005D2F4C">
      <w:pPr>
        <w:rPr>
          <w:rFonts w:ascii="Book Antiqua" w:hAnsi="Book Antiqua"/>
          <w:szCs w:val="18"/>
        </w:rPr>
      </w:pPr>
      <w:r w:rsidRPr="005D2F4C">
        <w:rPr>
          <w:rFonts w:ascii="Book Antiqua" w:hAnsi="Book Antiqua"/>
          <w:b/>
          <w:szCs w:val="18"/>
          <w:u w:val="single"/>
        </w:rPr>
        <w:t>Bi-Weekly</w:t>
      </w:r>
    </w:p>
    <w:p w:rsidR="005D2F4C" w:rsidRPr="005D2F4C" w:rsidRDefault="005D2F4C" w:rsidP="005D2F4C">
      <w:pPr>
        <w:pStyle w:val="ListParagraph"/>
        <w:numPr>
          <w:ilvl w:val="0"/>
          <w:numId w:val="24"/>
        </w:numPr>
        <w:rPr>
          <w:rFonts w:ascii="Book Antiqua" w:hAnsi="Book Antiqua"/>
          <w:szCs w:val="18"/>
        </w:rPr>
      </w:pPr>
      <w:r>
        <w:rPr>
          <w:rFonts w:ascii="Book Antiqua" w:hAnsi="Book Antiqua"/>
          <w:szCs w:val="18"/>
        </w:rPr>
        <w:t>Quality control checks in each facility communicated to GVSU through online portal</w:t>
      </w:r>
    </w:p>
    <w:p w:rsidR="005D2F4C" w:rsidRPr="005D2F4C" w:rsidRDefault="005D2F4C" w:rsidP="005D2F4C">
      <w:pPr>
        <w:rPr>
          <w:rFonts w:ascii="Book Antiqua" w:hAnsi="Book Antiqua"/>
          <w:b/>
          <w:szCs w:val="18"/>
          <w:u w:val="single"/>
        </w:rPr>
      </w:pPr>
    </w:p>
    <w:p w:rsidR="00FA0DAA" w:rsidRPr="005D2F4C" w:rsidRDefault="00FA0DAA" w:rsidP="00FA0DAA">
      <w:pPr>
        <w:rPr>
          <w:rFonts w:ascii="Book Antiqua" w:hAnsi="Book Antiqua"/>
          <w:b/>
          <w:szCs w:val="18"/>
          <w:u w:val="single"/>
        </w:rPr>
      </w:pPr>
      <w:r>
        <w:rPr>
          <w:rFonts w:ascii="Book Antiqua" w:hAnsi="Book Antiqua"/>
          <w:b/>
          <w:szCs w:val="18"/>
          <w:u w:val="single"/>
        </w:rPr>
        <w:t xml:space="preserve"> </w:t>
      </w:r>
      <w:r>
        <w:rPr>
          <w:rFonts w:ascii="Book Antiqua" w:hAnsi="Book Antiqua"/>
          <w:b/>
          <w:szCs w:val="18"/>
        </w:rPr>
        <w:t>Monthly</w:t>
      </w:r>
    </w:p>
    <w:p w:rsidR="00FA0DAA" w:rsidRDefault="00FA0DAA" w:rsidP="00FA0DAA">
      <w:pPr>
        <w:numPr>
          <w:ilvl w:val="0"/>
          <w:numId w:val="24"/>
        </w:numPr>
        <w:rPr>
          <w:rFonts w:ascii="Book Antiqua" w:hAnsi="Book Antiqua"/>
          <w:szCs w:val="18"/>
          <w:u w:val="single"/>
        </w:rPr>
      </w:pPr>
      <w:r>
        <w:rPr>
          <w:rFonts w:ascii="Book Antiqua" w:hAnsi="Book Antiqua"/>
          <w:szCs w:val="18"/>
        </w:rPr>
        <w:t>High dusting (including light fixtures)</w:t>
      </w:r>
    </w:p>
    <w:p w:rsidR="00FA0DAA" w:rsidRDefault="00FA0DAA" w:rsidP="00FA0DAA">
      <w:pPr>
        <w:numPr>
          <w:ilvl w:val="0"/>
          <w:numId w:val="24"/>
        </w:numPr>
        <w:rPr>
          <w:rFonts w:ascii="Book Antiqua" w:hAnsi="Book Antiqua"/>
          <w:szCs w:val="18"/>
        </w:rPr>
      </w:pPr>
      <w:r>
        <w:rPr>
          <w:rFonts w:ascii="Book Antiqua" w:hAnsi="Book Antiqua"/>
          <w:szCs w:val="18"/>
        </w:rPr>
        <w:t>Dust blinds</w:t>
      </w:r>
    </w:p>
    <w:p w:rsidR="00FA0DAA" w:rsidRDefault="00FA0DAA" w:rsidP="00FA0DAA">
      <w:pPr>
        <w:numPr>
          <w:ilvl w:val="0"/>
          <w:numId w:val="24"/>
        </w:numPr>
        <w:rPr>
          <w:rFonts w:ascii="Book Antiqua" w:hAnsi="Book Antiqua"/>
          <w:szCs w:val="18"/>
        </w:rPr>
      </w:pPr>
      <w:r>
        <w:rPr>
          <w:rFonts w:ascii="Book Antiqua" w:hAnsi="Book Antiqua"/>
          <w:szCs w:val="18"/>
        </w:rPr>
        <w:t>Dust and clean baseboards</w:t>
      </w:r>
    </w:p>
    <w:p w:rsidR="00FA0DAA" w:rsidRDefault="00FA0DAA" w:rsidP="00FA0DAA">
      <w:pPr>
        <w:numPr>
          <w:ilvl w:val="0"/>
          <w:numId w:val="24"/>
        </w:numPr>
        <w:rPr>
          <w:rFonts w:ascii="Book Antiqua" w:hAnsi="Book Antiqua"/>
          <w:szCs w:val="18"/>
          <w:u w:val="single"/>
        </w:rPr>
      </w:pPr>
      <w:r>
        <w:rPr>
          <w:rFonts w:ascii="Book Antiqua" w:hAnsi="Book Antiqua"/>
          <w:szCs w:val="18"/>
        </w:rPr>
        <w:t>Wash furniture</w:t>
      </w:r>
    </w:p>
    <w:p w:rsidR="00FA0DAA" w:rsidRDefault="00FA0DAA" w:rsidP="00FA0DAA">
      <w:pPr>
        <w:numPr>
          <w:ilvl w:val="0"/>
          <w:numId w:val="24"/>
        </w:numPr>
        <w:rPr>
          <w:rFonts w:ascii="Book Antiqua" w:hAnsi="Book Antiqua"/>
          <w:szCs w:val="18"/>
        </w:rPr>
      </w:pPr>
      <w:r>
        <w:rPr>
          <w:rFonts w:ascii="Book Antiqua" w:hAnsi="Book Antiqua"/>
          <w:szCs w:val="18"/>
        </w:rPr>
        <w:t>Clean whiteboards with ammonia solution</w:t>
      </w:r>
    </w:p>
    <w:p w:rsidR="00FA0DAA" w:rsidRDefault="00FA0DAA" w:rsidP="00FA0DAA">
      <w:pPr>
        <w:numPr>
          <w:ilvl w:val="0"/>
          <w:numId w:val="24"/>
        </w:numPr>
        <w:rPr>
          <w:rFonts w:ascii="Book Antiqua" w:hAnsi="Book Antiqua"/>
          <w:szCs w:val="18"/>
          <w:u w:val="single"/>
        </w:rPr>
      </w:pPr>
      <w:r>
        <w:rPr>
          <w:rFonts w:ascii="Book Antiqua" w:hAnsi="Book Antiqua"/>
          <w:szCs w:val="18"/>
        </w:rPr>
        <w:t>Clean interior and exterior doors, frames, thresholds, adjacent walls and kick plates</w:t>
      </w:r>
    </w:p>
    <w:p w:rsidR="00FA0DAA" w:rsidRDefault="00FA0DAA" w:rsidP="00FA0DAA">
      <w:pPr>
        <w:numPr>
          <w:ilvl w:val="0"/>
          <w:numId w:val="24"/>
        </w:numPr>
        <w:rPr>
          <w:rFonts w:ascii="Book Antiqua" w:hAnsi="Book Antiqua"/>
          <w:szCs w:val="18"/>
          <w:u w:val="single"/>
        </w:rPr>
      </w:pPr>
      <w:r>
        <w:rPr>
          <w:rFonts w:ascii="Book Antiqua" w:hAnsi="Book Antiqua"/>
          <w:szCs w:val="18"/>
        </w:rPr>
        <w:t>Deep clean carpets in high traffic areas (extract)</w:t>
      </w:r>
    </w:p>
    <w:p w:rsidR="00FA0DAA" w:rsidRDefault="00FA0DAA" w:rsidP="00FA0DAA">
      <w:pPr>
        <w:numPr>
          <w:ilvl w:val="0"/>
          <w:numId w:val="24"/>
        </w:numPr>
        <w:rPr>
          <w:rFonts w:ascii="Book Antiqua" w:hAnsi="Book Antiqua"/>
          <w:szCs w:val="18"/>
          <w:u w:val="single"/>
        </w:rPr>
      </w:pPr>
      <w:r>
        <w:rPr>
          <w:rFonts w:ascii="Book Antiqua" w:hAnsi="Book Antiqua"/>
          <w:szCs w:val="18"/>
        </w:rPr>
        <w:t>Scrub restroom, locker room &amp; shower floors (include shower walls)</w:t>
      </w:r>
    </w:p>
    <w:p w:rsidR="00FA0DAA" w:rsidRDefault="00FA0DAA" w:rsidP="00FA0DAA">
      <w:pPr>
        <w:numPr>
          <w:ilvl w:val="0"/>
          <w:numId w:val="24"/>
        </w:numPr>
        <w:rPr>
          <w:rFonts w:ascii="Book Antiqua" w:hAnsi="Book Antiqua"/>
          <w:szCs w:val="18"/>
          <w:u w:val="single"/>
        </w:rPr>
      </w:pPr>
      <w:r>
        <w:rPr>
          <w:rFonts w:ascii="Book Antiqua" w:hAnsi="Book Antiqua"/>
          <w:szCs w:val="18"/>
        </w:rPr>
        <w:t>Dust/clean all air vents, ceiling and light fixtures (light fixtures inside and outside)</w:t>
      </w:r>
    </w:p>
    <w:p w:rsidR="00FA0DAA" w:rsidRDefault="00FA0DAA" w:rsidP="00FA0DAA">
      <w:pPr>
        <w:rPr>
          <w:rFonts w:ascii="Book Antiqua" w:hAnsi="Book Antiqua"/>
          <w:szCs w:val="18"/>
          <w:u w:val="single"/>
        </w:rPr>
      </w:pPr>
    </w:p>
    <w:p w:rsidR="00FA0DAA" w:rsidRDefault="00FA0DAA" w:rsidP="00FA0DAA">
      <w:pPr>
        <w:rPr>
          <w:rFonts w:ascii="Book Antiqua" w:hAnsi="Book Antiqua"/>
          <w:b/>
          <w:szCs w:val="18"/>
          <w:u w:val="single"/>
        </w:rPr>
      </w:pPr>
      <w:r>
        <w:rPr>
          <w:rFonts w:ascii="Book Antiqua" w:hAnsi="Book Antiqua"/>
          <w:b/>
          <w:szCs w:val="18"/>
          <w:u w:val="single"/>
        </w:rPr>
        <w:t>Quarterly</w:t>
      </w:r>
    </w:p>
    <w:p w:rsidR="00FA0DAA" w:rsidRDefault="00FA0DAA" w:rsidP="00FA0DAA">
      <w:pPr>
        <w:numPr>
          <w:ilvl w:val="0"/>
          <w:numId w:val="24"/>
        </w:numPr>
        <w:rPr>
          <w:rFonts w:ascii="Book Antiqua" w:hAnsi="Book Antiqua"/>
          <w:szCs w:val="18"/>
        </w:rPr>
      </w:pPr>
      <w:r>
        <w:rPr>
          <w:rFonts w:ascii="Book Antiqua" w:hAnsi="Book Antiqua"/>
          <w:szCs w:val="18"/>
        </w:rPr>
        <w:t>Clean HVAC registers and vents</w:t>
      </w:r>
    </w:p>
    <w:p w:rsidR="00FA0DAA" w:rsidRDefault="00FA0DAA" w:rsidP="00FA0DAA">
      <w:pPr>
        <w:numPr>
          <w:ilvl w:val="0"/>
          <w:numId w:val="24"/>
        </w:numPr>
        <w:rPr>
          <w:rFonts w:ascii="Book Antiqua" w:hAnsi="Book Antiqua"/>
          <w:szCs w:val="18"/>
        </w:rPr>
      </w:pPr>
      <w:r>
        <w:rPr>
          <w:rFonts w:ascii="Book Antiqua" w:hAnsi="Book Antiqua"/>
          <w:szCs w:val="18"/>
        </w:rPr>
        <w:t>Scrub and recoat waxable floors including kitchen</w:t>
      </w:r>
    </w:p>
    <w:p w:rsidR="00FA0DAA" w:rsidRDefault="00FA0DAA" w:rsidP="00FA0DAA">
      <w:pPr>
        <w:rPr>
          <w:rFonts w:ascii="Book Antiqua" w:hAnsi="Book Antiqua"/>
          <w:szCs w:val="18"/>
        </w:rPr>
      </w:pPr>
    </w:p>
    <w:p w:rsidR="00FA0DAA" w:rsidRDefault="00FA0DAA" w:rsidP="00FA0DAA">
      <w:pPr>
        <w:rPr>
          <w:rFonts w:ascii="Book Antiqua" w:hAnsi="Book Antiqua"/>
          <w:b/>
          <w:szCs w:val="18"/>
          <w:u w:val="single"/>
        </w:rPr>
      </w:pPr>
      <w:r>
        <w:rPr>
          <w:rFonts w:ascii="Book Antiqua" w:hAnsi="Book Antiqua"/>
          <w:b/>
          <w:szCs w:val="18"/>
          <w:u w:val="single"/>
        </w:rPr>
        <w:t>Semi-Annual</w:t>
      </w:r>
    </w:p>
    <w:p w:rsidR="00FA0DAA" w:rsidRDefault="00FA0DAA" w:rsidP="00FA0DAA">
      <w:pPr>
        <w:pStyle w:val="Footer"/>
        <w:numPr>
          <w:ilvl w:val="0"/>
          <w:numId w:val="24"/>
        </w:numPr>
        <w:rPr>
          <w:rFonts w:ascii="Book Antiqua" w:hAnsi="Book Antiqua"/>
          <w:szCs w:val="18"/>
        </w:rPr>
      </w:pPr>
      <w:r>
        <w:rPr>
          <w:rFonts w:ascii="Book Antiqua" w:hAnsi="Book Antiqua"/>
          <w:szCs w:val="18"/>
        </w:rPr>
        <w:t>Refinish tiled floors (scheduled with GVSU)</w:t>
      </w:r>
    </w:p>
    <w:p w:rsidR="00FA0DAA" w:rsidRDefault="00FA0DAA" w:rsidP="00FA0DAA">
      <w:pPr>
        <w:rPr>
          <w:rFonts w:ascii="Book Antiqua" w:hAnsi="Book Antiqua"/>
          <w:szCs w:val="18"/>
          <w:u w:val="single"/>
        </w:rPr>
      </w:pPr>
    </w:p>
    <w:p w:rsidR="00FA0DAA" w:rsidRDefault="00FA0DAA" w:rsidP="00FA0DAA">
      <w:pPr>
        <w:rPr>
          <w:rFonts w:ascii="Book Antiqua" w:hAnsi="Book Antiqua"/>
          <w:b/>
          <w:szCs w:val="18"/>
          <w:u w:val="single"/>
        </w:rPr>
      </w:pPr>
      <w:r>
        <w:rPr>
          <w:rFonts w:ascii="Book Antiqua" w:hAnsi="Book Antiqua"/>
          <w:b/>
          <w:szCs w:val="18"/>
          <w:u w:val="single"/>
        </w:rPr>
        <w:t>Yearly</w:t>
      </w:r>
    </w:p>
    <w:p w:rsidR="00FA0DAA" w:rsidRDefault="00FA0DAA" w:rsidP="00FA0DAA">
      <w:pPr>
        <w:numPr>
          <w:ilvl w:val="0"/>
          <w:numId w:val="24"/>
        </w:numPr>
        <w:rPr>
          <w:rFonts w:ascii="Book Antiqua" w:hAnsi="Book Antiqua"/>
          <w:szCs w:val="18"/>
        </w:rPr>
      </w:pPr>
      <w:r>
        <w:rPr>
          <w:rFonts w:ascii="Book Antiqua" w:hAnsi="Book Antiqua"/>
          <w:szCs w:val="18"/>
        </w:rPr>
        <w:t>Strip and refinish floors (schedule with GVSU)</w:t>
      </w:r>
    </w:p>
    <w:p w:rsidR="00FA0DAA" w:rsidRDefault="00FA0DAA" w:rsidP="00FA0DAA">
      <w:pPr>
        <w:numPr>
          <w:ilvl w:val="0"/>
          <w:numId w:val="24"/>
        </w:numPr>
        <w:rPr>
          <w:rFonts w:ascii="Book Antiqua" w:hAnsi="Book Antiqua"/>
          <w:szCs w:val="18"/>
          <w:u w:val="single"/>
        </w:rPr>
      </w:pPr>
      <w:r>
        <w:rPr>
          <w:rFonts w:ascii="Book Antiqua" w:hAnsi="Book Antiqua"/>
          <w:szCs w:val="18"/>
        </w:rPr>
        <w:t>Thoroughly extract all carpets</w:t>
      </w:r>
    </w:p>
    <w:p w:rsidR="00FA0DAA" w:rsidRDefault="00FA0DAA" w:rsidP="00FA0DAA">
      <w:pPr>
        <w:rPr>
          <w:rFonts w:ascii="Book Antiqua" w:hAnsi="Book Antiqua"/>
          <w:szCs w:val="18"/>
        </w:rPr>
      </w:pPr>
    </w:p>
    <w:p w:rsidR="00FA0DAA" w:rsidRDefault="00FA0DAA" w:rsidP="00FA0DAA">
      <w:pPr>
        <w:rPr>
          <w:rFonts w:ascii="Book Antiqua" w:hAnsi="Book Antiqua"/>
          <w:b/>
          <w:szCs w:val="18"/>
          <w:u w:val="single"/>
        </w:rPr>
      </w:pPr>
      <w:r>
        <w:rPr>
          <w:rFonts w:ascii="Book Antiqua" w:hAnsi="Book Antiqua"/>
          <w:b/>
          <w:szCs w:val="18"/>
          <w:u w:val="single"/>
        </w:rPr>
        <w:t>As Required</w:t>
      </w:r>
    </w:p>
    <w:p w:rsidR="00FA0DAA" w:rsidRDefault="00FA0DAA" w:rsidP="00FA0DAA">
      <w:pPr>
        <w:pStyle w:val="Footer"/>
        <w:numPr>
          <w:ilvl w:val="0"/>
          <w:numId w:val="24"/>
        </w:numPr>
        <w:rPr>
          <w:rFonts w:ascii="Book Antiqua" w:hAnsi="Book Antiqua"/>
          <w:szCs w:val="18"/>
        </w:rPr>
      </w:pPr>
      <w:r>
        <w:rPr>
          <w:rFonts w:ascii="Book Antiqua" w:hAnsi="Book Antiqua"/>
          <w:szCs w:val="18"/>
        </w:rPr>
        <w:t>Dust mop and wet mop all hard surfaced floors</w:t>
      </w:r>
    </w:p>
    <w:p w:rsidR="00FA0DAA" w:rsidRDefault="00FA0DAA" w:rsidP="00FA0DAA">
      <w:pPr>
        <w:numPr>
          <w:ilvl w:val="0"/>
          <w:numId w:val="24"/>
        </w:numPr>
        <w:rPr>
          <w:rFonts w:ascii="Book Antiqua" w:hAnsi="Book Antiqua"/>
          <w:szCs w:val="18"/>
        </w:rPr>
      </w:pPr>
      <w:r>
        <w:rPr>
          <w:rFonts w:ascii="Book Antiqua" w:hAnsi="Book Antiqua"/>
          <w:szCs w:val="18"/>
        </w:rPr>
        <w:t>Sweep and mop stairwells and landings</w:t>
      </w:r>
    </w:p>
    <w:p w:rsidR="00FA0DAA" w:rsidRDefault="00FA0DAA" w:rsidP="00FA0DAA">
      <w:pPr>
        <w:numPr>
          <w:ilvl w:val="0"/>
          <w:numId w:val="24"/>
        </w:numPr>
        <w:rPr>
          <w:rFonts w:ascii="Book Antiqua" w:hAnsi="Book Antiqua"/>
          <w:szCs w:val="18"/>
        </w:rPr>
      </w:pPr>
      <w:r>
        <w:rPr>
          <w:rFonts w:ascii="Book Antiqua" w:hAnsi="Book Antiqua"/>
          <w:szCs w:val="18"/>
        </w:rPr>
        <w:t xml:space="preserve">Extract floor mats </w:t>
      </w:r>
    </w:p>
    <w:p w:rsidR="00FA0DAA" w:rsidRDefault="00FA0DAA" w:rsidP="00FA0DAA">
      <w:pPr>
        <w:pStyle w:val="Footer"/>
        <w:tabs>
          <w:tab w:val="left" w:pos="720"/>
        </w:tabs>
        <w:rPr>
          <w:rFonts w:ascii="Book Antiqua" w:hAnsi="Book Antiqua"/>
          <w:szCs w:val="18"/>
        </w:rPr>
      </w:pPr>
      <w:r>
        <w:rPr>
          <w:rFonts w:ascii="Book Antiqua" w:hAnsi="Book Antiqua"/>
          <w:szCs w:val="18"/>
        </w:rPr>
        <w:t>** Limits on interior window washing above 8 feet.</w:t>
      </w:r>
    </w:p>
    <w:p w:rsidR="00FA0DAA" w:rsidRDefault="00FA0DAA" w:rsidP="00FA0DAA">
      <w:pPr>
        <w:pStyle w:val="Footer"/>
        <w:tabs>
          <w:tab w:val="left" w:pos="720"/>
        </w:tabs>
        <w:rPr>
          <w:rFonts w:ascii="Book Antiqua" w:hAnsi="Book Antiqua"/>
          <w:szCs w:val="18"/>
        </w:rPr>
      </w:pPr>
      <w:r>
        <w:rPr>
          <w:rFonts w:ascii="Book Antiqua" w:hAnsi="Book Antiqua"/>
          <w:szCs w:val="18"/>
        </w:rPr>
        <w:t>** VCT, terrazzo &amp; concrete floors will need to be maintained at a minimum quality a level as they currently     exist.</w:t>
      </w:r>
    </w:p>
    <w:p w:rsidR="00FA0DAA" w:rsidRDefault="00FA0DAA" w:rsidP="00FA0DAA">
      <w:pPr>
        <w:ind w:right="720"/>
        <w:rPr>
          <w:rFonts w:ascii="Book Antiqua" w:hAnsi="Book Antiqua"/>
          <w:b/>
          <w:szCs w:val="18"/>
        </w:rPr>
      </w:pPr>
    </w:p>
    <w:p w:rsidR="00FA0DAA" w:rsidRDefault="00FA0DAA" w:rsidP="00FA0DAA">
      <w:pPr>
        <w:rPr>
          <w:rFonts w:ascii="Book Antiqua" w:hAnsi="Book Antiqua"/>
          <w:b/>
          <w:szCs w:val="18"/>
        </w:rPr>
      </w:pPr>
    </w:p>
    <w:p w:rsidR="00FA0DAA" w:rsidRDefault="00FA0DAA" w:rsidP="00FA0DAA">
      <w:pPr>
        <w:rPr>
          <w:rFonts w:ascii="Book Antiqua" w:hAnsi="Book Antiqua"/>
          <w:b/>
          <w:szCs w:val="18"/>
        </w:rPr>
      </w:pPr>
    </w:p>
    <w:p w:rsidR="00FA0DAA" w:rsidRDefault="00FA0DAA" w:rsidP="00FA0DAA">
      <w:pPr>
        <w:rPr>
          <w:rFonts w:ascii="Book Antiqua" w:hAnsi="Book Antiqua"/>
          <w:b/>
          <w:szCs w:val="18"/>
        </w:rPr>
      </w:pPr>
    </w:p>
    <w:p w:rsidR="00FA0DAA" w:rsidRDefault="00FA0DAA" w:rsidP="00FA0DAA">
      <w:pPr>
        <w:rPr>
          <w:rFonts w:ascii="Book Antiqua" w:hAnsi="Book Antiqua"/>
          <w:b/>
          <w:szCs w:val="18"/>
          <w:u w:val="single"/>
        </w:rPr>
      </w:pPr>
      <w:r>
        <w:rPr>
          <w:rFonts w:ascii="Book Antiqua" w:hAnsi="Book Antiqua"/>
          <w:b/>
          <w:szCs w:val="18"/>
        </w:rPr>
        <w:br w:type="page"/>
      </w:r>
      <w:r>
        <w:rPr>
          <w:rFonts w:ascii="Book Antiqua" w:hAnsi="Book Antiqua"/>
          <w:b/>
          <w:szCs w:val="18"/>
          <w:u w:val="single"/>
        </w:rPr>
        <w:lastRenderedPageBreak/>
        <w:t>OFFICES</w:t>
      </w:r>
      <w:r>
        <w:rPr>
          <w:rFonts w:ascii="Book Antiqua" w:hAnsi="Book Antiqua"/>
          <w:b/>
          <w:szCs w:val="18"/>
        </w:rPr>
        <w:t xml:space="preserve"> (private &amp; open cubical offices)</w:t>
      </w:r>
    </w:p>
    <w:p w:rsidR="00FA0DAA" w:rsidRDefault="00FA0DAA" w:rsidP="00FA0DAA">
      <w:pPr>
        <w:rPr>
          <w:rFonts w:ascii="Book Antiqua" w:hAnsi="Book Antiqua"/>
          <w:b/>
          <w:szCs w:val="18"/>
          <w:u w:val="single"/>
        </w:rPr>
      </w:pPr>
    </w:p>
    <w:p w:rsidR="00FA0DAA" w:rsidRDefault="00FA0DAA" w:rsidP="00FA0DAA">
      <w:pPr>
        <w:rPr>
          <w:rFonts w:ascii="Book Antiqua" w:hAnsi="Book Antiqua"/>
          <w:b/>
          <w:szCs w:val="18"/>
          <w:u w:val="single"/>
        </w:rPr>
      </w:pPr>
    </w:p>
    <w:p w:rsidR="00FA0DAA" w:rsidRDefault="00FA0DAA" w:rsidP="00FA0DAA">
      <w:pPr>
        <w:rPr>
          <w:rFonts w:ascii="Book Antiqua" w:hAnsi="Book Antiqua"/>
          <w:b/>
          <w:szCs w:val="18"/>
        </w:rPr>
      </w:pPr>
      <w:r>
        <w:rPr>
          <w:rFonts w:ascii="Book Antiqua" w:hAnsi="Book Antiqua"/>
          <w:b/>
          <w:szCs w:val="18"/>
        </w:rPr>
        <w:t>Daily</w:t>
      </w:r>
    </w:p>
    <w:p w:rsidR="00FA0DAA" w:rsidRDefault="00FA0DAA" w:rsidP="00FA0DAA">
      <w:pPr>
        <w:rPr>
          <w:rFonts w:ascii="Book Antiqua" w:hAnsi="Book Antiqua"/>
          <w:b/>
          <w:szCs w:val="18"/>
          <w:u w:val="single"/>
        </w:rPr>
      </w:pPr>
      <w:r>
        <w:rPr>
          <w:rFonts w:ascii="Book Antiqua" w:hAnsi="Book Antiqua"/>
          <w:b/>
          <w:szCs w:val="18"/>
          <w:u w:val="single"/>
        </w:rPr>
        <w:t xml:space="preserve"> </w:t>
      </w:r>
    </w:p>
    <w:p w:rsidR="00FA0DAA" w:rsidRDefault="00FA0DAA" w:rsidP="00FA0DAA">
      <w:pPr>
        <w:pStyle w:val="List"/>
        <w:numPr>
          <w:ilvl w:val="0"/>
          <w:numId w:val="24"/>
        </w:numPr>
        <w:rPr>
          <w:rFonts w:ascii="Book Antiqua" w:hAnsi="Book Antiqua"/>
          <w:szCs w:val="18"/>
        </w:rPr>
      </w:pPr>
      <w:r>
        <w:rPr>
          <w:rFonts w:ascii="Book Antiqua" w:hAnsi="Book Antiqua"/>
          <w:szCs w:val="18"/>
        </w:rPr>
        <w:t>One floor of the office tower will be cleaned thoroughly on a routine basis i.e. dusting in office, vacuuming, emptying trash &amp; recycling, etc.            Ex:  1</w:t>
      </w:r>
      <w:r>
        <w:rPr>
          <w:rFonts w:ascii="Book Antiqua" w:hAnsi="Book Antiqua"/>
          <w:szCs w:val="18"/>
          <w:vertAlign w:val="superscript"/>
        </w:rPr>
        <w:t>st</w:t>
      </w:r>
      <w:r>
        <w:rPr>
          <w:rFonts w:ascii="Book Antiqua" w:hAnsi="Book Antiqua"/>
          <w:szCs w:val="18"/>
        </w:rPr>
        <w:t xml:space="preserve"> floor on Sunday, 2</w:t>
      </w:r>
      <w:r>
        <w:rPr>
          <w:rFonts w:ascii="Book Antiqua" w:hAnsi="Book Antiqua"/>
          <w:szCs w:val="18"/>
          <w:vertAlign w:val="superscript"/>
        </w:rPr>
        <w:t>nd</w:t>
      </w:r>
      <w:r>
        <w:rPr>
          <w:rFonts w:ascii="Book Antiqua" w:hAnsi="Book Antiqua"/>
          <w:szCs w:val="18"/>
        </w:rPr>
        <w:t xml:space="preserve"> floor on Monday, etc. </w:t>
      </w:r>
    </w:p>
    <w:p w:rsidR="00FA0DAA" w:rsidRDefault="00FA0DAA" w:rsidP="00FA0DAA">
      <w:pPr>
        <w:pStyle w:val="List"/>
        <w:numPr>
          <w:ilvl w:val="0"/>
          <w:numId w:val="24"/>
        </w:numPr>
        <w:rPr>
          <w:rFonts w:ascii="Book Antiqua" w:hAnsi="Book Antiqua" w:cs="Arial"/>
          <w:szCs w:val="18"/>
        </w:rPr>
      </w:pPr>
      <w:r>
        <w:rPr>
          <w:rFonts w:ascii="Book Antiqua" w:hAnsi="Book Antiqua"/>
          <w:szCs w:val="18"/>
        </w:rPr>
        <w:t>Empty  &amp; clean wastebaskets – replace liner</w:t>
      </w:r>
    </w:p>
    <w:p w:rsidR="00FA0DAA" w:rsidRDefault="00FA0DAA" w:rsidP="00FA0DAA">
      <w:pPr>
        <w:pStyle w:val="List"/>
        <w:numPr>
          <w:ilvl w:val="0"/>
          <w:numId w:val="24"/>
        </w:numPr>
        <w:rPr>
          <w:rFonts w:ascii="Book Antiqua" w:hAnsi="Book Antiqua"/>
          <w:szCs w:val="18"/>
        </w:rPr>
      </w:pPr>
      <w:r>
        <w:rPr>
          <w:rFonts w:ascii="Book Antiqua" w:hAnsi="Book Antiqua"/>
          <w:szCs w:val="18"/>
        </w:rPr>
        <w:t>Empty &amp; clean recycling containers</w:t>
      </w:r>
    </w:p>
    <w:p w:rsidR="00FA0DAA" w:rsidRDefault="00FA0DAA" w:rsidP="00FA0DAA">
      <w:pPr>
        <w:numPr>
          <w:ilvl w:val="0"/>
          <w:numId w:val="24"/>
        </w:numPr>
        <w:jc w:val="both"/>
        <w:rPr>
          <w:rFonts w:ascii="Book Antiqua" w:hAnsi="Book Antiqua"/>
          <w:szCs w:val="18"/>
        </w:rPr>
      </w:pPr>
      <w:r>
        <w:rPr>
          <w:rFonts w:ascii="Book Antiqua" w:hAnsi="Book Antiqua"/>
          <w:szCs w:val="18"/>
        </w:rPr>
        <w:t>Wipe down tables - Without moving any items wipe fingerprints and/or spills</w:t>
      </w:r>
    </w:p>
    <w:p w:rsidR="00FA0DAA" w:rsidRDefault="00FA0DAA" w:rsidP="00FA0DAA">
      <w:pPr>
        <w:numPr>
          <w:ilvl w:val="0"/>
          <w:numId w:val="24"/>
        </w:numPr>
        <w:jc w:val="both"/>
        <w:rPr>
          <w:rFonts w:ascii="Book Antiqua" w:hAnsi="Book Antiqua"/>
          <w:szCs w:val="18"/>
        </w:rPr>
      </w:pPr>
      <w:r>
        <w:rPr>
          <w:rFonts w:ascii="Book Antiqua" w:hAnsi="Book Antiqua"/>
          <w:szCs w:val="18"/>
        </w:rPr>
        <w:t>Clean walls, doors &amp; door glass</w:t>
      </w:r>
    </w:p>
    <w:p w:rsidR="00FA0DAA" w:rsidRDefault="00FA0DAA" w:rsidP="00FA0DAA">
      <w:pPr>
        <w:numPr>
          <w:ilvl w:val="0"/>
          <w:numId w:val="24"/>
        </w:numPr>
        <w:jc w:val="both"/>
        <w:rPr>
          <w:rFonts w:ascii="Book Antiqua" w:hAnsi="Book Antiqua"/>
          <w:szCs w:val="18"/>
        </w:rPr>
      </w:pPr>
      <w:r>
        <w:rPr>
          <w:rFonts w:ascii="Book Antiqua" w:hAnsi="Book Antiqua"/>
          <w:szCs w:val="18"/>
        </w:rPr>
        <w:t>Vacuum all carpeted areas</w:t>
      </w:r>
    </w:p>
    <w:p w:rsidR="00FA0DAA" w:rsidRDefault="00FA0DAA" w:rsidP="00FA0DAA">
      <w:pPr>
        <w:numPr>
          <w:ilvl w:val="0"/>
          <w:numId w:val="24"/>
        </w:numPr>
        <w:jc w:val="both"/>
        <w:rPr>
          <w:rFonts w:ascii="Book Antiqua" w:hAnsi="Book Antiqua"/>
          <w:szCs w:val="18"/>
        </w:rPr>
      </w:pPr>
      <w:r>
        <w:rPr>
          <w:rFonts w:ascii="Book Antiqua" w:hAnsi="Book Antiqua"/>
          <w:szCs w:val="18"/>
        </w:rPr>
        <w:t>Clean carpets &amp; furniture</w:t>
      </w:r>
    </w:p>
    <w:p w:rsidR="00FA0DAA" w:rsidRDefault="00FA0DAA" w:rsidP="00FA0DAA">
      <w:pPr>
        <w:numPr>
          <w:ilvl w:val="0"/>
          <w:numId w:val="24"/>
        </w:numPr>
        <w:jc w:val="both"/>
        <w:rPr>
          <w:rFonts w:ascii="Book Antiqua" w:hAnsi="Book Antiqua"/>
          <w:szCs w:val="18"/>
        </w:rPr>
      </w:pPr>
      <w:r>
        <w:rPr>
          <w:rFonts w:ascii="Book Antiqua" w:hAnsi="Book Antiqua"/>
          <w:szCs w:val="18"/>
        </w:rPr>
        <w:t>Arrange furniture neatly</w:t>
      </w:r>
    </w:p>
    <w:p w:rsidR="00FA0DAA" w:rsidRDefault="00FA0DAA" w:rsidP="00FA0DAA">
      <w:pPr>
        <w:numPr>
          <w:ilvl w:val="0"/>
          <w:numId w:val="24"/>
        </w:numPr>
        <w:jc w:val="both"/>
        <w:rPr>
          <w:rFonts w:ascii="Book Antiqua" w:hAnsi="Book Antiqua"/>
          <w:szCs w:val="18"/>
          <w:u w:val="single"/>
        </w:rPr>
      </w:pPr>
      <w:r>
        <w:rPr>
          <w:rFonts w:ascii="Book Antiqua" w:hAnsi="Book Antiqua"/>
          <w:szCs w:val="18"/>
        </w:rPr>
        <w:t>Clean workrooms to include cleaning sinks, floors, and countertops and restock soap and paper towels</w:t>
      </w:r>
    </w:p>
    <w:p w:rsidR="00FA0DAA" w:rsidRDefault="00FA0DAA" w:rsidP="00FA0DAA">
      <w:pPr>
        <w:rPr>
          <w:rFonts w:ascii="Book Antiqua" w:hAnsi="Book Antiqua"/>
          <w:szCs w:val="18"/>
          <w:u w:val="single"/>
        </w:rPr>
      </w:pPr>
    </w:p>
    <w:p w:rsidR="00FA0DAA" w:rsidRDefault="00FA0DAA" w:rsidP="00FA0DAA">
      <w:pPr>
        <w:rPr>
          <w:rFonts w:ascii="Book Antiqua" w:hAnsi="Book Antiqua"/>
          <w:b/>
          <w:szCs w:val="18"/>
        </w:rPr>
      </w:pPr>
      <w:r>
        <w:rPr>
          <w:rFonts w:ascii="Book Antiqua" w:hAnsi="Book Antiqua"/>
          <w:b/>
          <w:szCs w:val="18"/>
        </w:rPr>
        <w:t>Weekly</w:t>
      </w:r>
    </w:p>
    <w:p w:rsidR="00FA0DAA" w:rsidRDefault="00FA0DAA" w:rsidP="00FA0DAA">
      <w:pPr>
        <w:numPr>
          <w:ilvl w:val="0"/>
          <w:numId w:val="24"/>
        </w:numPr>
        <w:rPr>
          <w:rFonts w:ascii="Book Antiqua" w:hAnsi="Book Antiqua"/>
          <w:szCs w:val="18"/>
        </w:rPr>
      </w:pPr>
      <w:r>
        <w:rPr>
          <w:rFonts w:ascii="Book Antiqua" w:hAnsi="Book Antiqua"/>
          <w:szCs w:val="18"/>
        </w:rPr>
        <w:t>High dust ceiling corners and edges.</w:t>
      </w:r>
    </w:p>
    <w:p w:rsidR="00FA0DAA" w:rsidRDefault="00FA0DAA" w:rsidP="00FA0DAA">
      <w:pPr>
        <w:numPr>
          <w:ilvl w:val="0"/>
          <w:numId w:val="24"/>
        </w:numPr>
        <w:rPr>
          <w:rFonts w:ascii="Book Antiqua" w:hAnsi="Book Antiqua"/>
          <w:szCs w:val="18"/>
        </w:rPr>
      </w:pPr>
      <w:r>
        <w:rPr>
          <w:rFonts w:ascii="Book Antiqua" w:hAnsi="Book Antiqua"/>
          <w:szCs w:val="18"/>
        </w:rPr>
        <w:t>Dust tops of partitions, credenzas and file cabinets in hallways.</w:t>
      </w:r>
    </w:p>
    <w:p w:rsidR="00FA0DAA" w:rsidRDefault="00FA0DAA" w:rsidP="00FA0DAA">
      <w:pPr>
        <w:numPr>
          <w:ilvl w:val="0"/>
          <w:numId w:val="24"/>
        </w:numPr>
        <w:rPr>
          <w:rFonts w:ascii="Book Antiqua" w:hAnsi="Book Antiqua"/>
          <w:szCs w:val="18"/>
        </w:rPr>
      </w:pPr>
      <w:r>
        <w:rPr>
          <w:rFonts w:ascii="Book Antiqua" w:hAnsi="Book Antiqua"/>
          <w:szCs w:val="18"/>
        </w:rPr>
        <w:t>Dust coat racks.</w:t>
      </w:r>
    </w:p>
    <w:p w:rsidR="00FA0DAA" w:rsidRDefault="00FA0DAA" w:rsidP="00FA0DAA">
      <w:pPr>
        <w:numPr>
          <w:ilvl w:val="0"/>
          <w:numId w:val="24"/>
        </w:numPr>
        <w:rPr>
          <w:rFonts w:ascii="Book Antiqua" w:hAnsi="Book Antiqua"/>
          <w:szCs w:val="18"/>
        </w:rPr>
      </w:pPr>
      <w:r>
        <w:rPr>
          <w:rFonts w:ascii="Book Antiqua" w:hAnsi="Book Antiqua"/>
          <w:szCs w:val="18"/>
        </w:rPr>
        <w:t>Clean and disinfect trash &amp; recycling receptacles.</w:t>
      </w:r>
    </w:p>
    <w:p w:rsidR="00FA0DAA" w:rsidRDefault="00FA0DAA" w:rsidP="00FA0DAA">
      <w:pPr>
        <w:numPr>
          <w:ilvl w:val="0"/>
          <w:numId w:val="24"/>
        </w:numPr>
        <w:rPr>
          <w:rFonts w:ascii="Book Antiqua" w:hAnsi="Book Antiqua"/>
          <w:szCs w:val="18"/>
        </w:rPr>
      </w:pPr>
      <w:r>
        <w:rPr>
          <w:rFonts w:ascii="Book Antiqua" w:hAnsi="Book Antiqua"/>
          <w:szCs w:val="18"/>
        </w:rPr>
        <w:t>Low dusting and window ledges.</w:t>
      </w:r>
    </w:p>
    <w:p w:rsidR="00FA0DAA" w:rsidRDefault="00FA0DAA" w:rsidP="00FA0DAA">
      <w:pPr>
        <w:numPr>
          <w:ilvl w:val="0"/>
          <w:numId w:val="24"/>
        </w:numPr>
        <w:rPr>
          <w:rFonts w:ascii="Book Antiqua" w:hAnsi="Book Antiqua"/>
          <w:szCs w:val="18"/>
        </w:rPr>
      </w:pPr>
      <w:r>
        <w:rPr>
          <w:rFonts w:ascii="Book Antiqua" w:hAnsi="Book Antiqua"/>
          <w:szCs w:val="18"/>
        </w:rPr>
        <w:t>Vacuum edges of carpets and furniture.</w:t>
      </w:r>
    </w:p>
    <w:p w:rsidR="00FA0DAA" w:rsidRDefault="00FA0DAA" w:rsidP="00FA0DAA">
      <w:pPr>
        <w:rPr>
          <w:rFonts w:ascii="Book Antiqua" w:hAnsi="Book Antiqua"/>
          <w:szCs w:val="18"/>
          <w:u w:val="single"/>
        </w:rPr>
      </w:pPr>
    </w:p>
    <w:p w:rsidR="00FA0DAA" w:rsidRDefault="00FA0DAA" w:rsidP="00FA0DAA">
      <w:pPr>
        <w:rPr>
          <w:rFonts w:ascii="Book Antiqua" w:hAnsi="Book Antiqua"/>
          <w:b/>
          <w:szCs w:val="18"/>
        </w:rPr>
      </w:pPr>
      <w:r>
        <w:rPr>
          <w:rFonts w:ascii="Book Antiqua" w:hAnsi="Book Antiqua"/>
          <w:b/>
          <w:szCs w:val="18"/>
        </w:rPr>
        <w:t>Monthly</w:t>
      </w:r>
    </w:p>
    <w:p w:rsidR="00FA0DAA" w:rsidRDefault="00FA0DAA" w:rsidP="00FA0DAA">
      <w:pPr>
        <w:numPr>
          <w:ilvl w:val="0"/>
          <w:numId w:val="24"/>
        </w:numPr>
        <w:rPr>
          <w:rFonts w:ascii="Book Antiqua" w:hAnsi="Book Antiqua"/>
          <w:szCs w:val="18"/>
          <w:u w:val="single"/>
        </w:rPr>
      </w:pPr>
      <w:r>
        <w:rPr>
          <w:rFonts w:ascii="Book Antiqua" w:hAnsi="Book Antiqua"/>
          <w:szCs w:val="18"/>
        </w:rPr>
        <w:t>High dusting (including light fixtures).</w:t>
      </w:r>
    </w:p>
    <w:p w:rsidR="00FA0DAA" w:rsidRDefault="00FA0DAA" w:rsidP="00FA0DAA">
      <w:pPr>
        <w:numPr>
          <w:ilvl w:val="0"/>
          <w:numId w:val="24"/>
        </w:numPr>
        <w:rPr>
          <w:rFonts w:ascii="Book Antiqua" w:hAnsi="Book Antiqua"/>
          <w:szCs w:val="18"/>
          <w:u w:val="single"/>
        </w:rPr>
      </w:pPr>
      <w:r>
        <w:rPr>
          <w:rFonts w:ascii="Book Antiqua" w:hAnsi="Book Antiqua"/>
          <w:szCs w:val="18"/>
        </w:rPr>
        <w:t>Dust Blinds.</w:t>
      </w:r>
    </w:p>
    <w:p w:rsidR="00FA0DAA" w:rsidRDefault="00FA0DAA" w:rsidP="00FA0DAA">
      <w:pPr>
        <w:numPr>
          <w:ilvl w:val="0"/>
          <w:numId w:val="24"/>
        </w:numPr>
        <w:rPr>
          <w:rFonts w:ascii="Book Antiqua" w:hAnsi="Book Antiqua"/>
          <w:szCs w:val="18"/>
          <w:u w:val="single"/>
        </w:rPr>
      </w:pPr>
      <w:r>
        <w:rPr>
          <w:rFonts w:ascii="Book Antiqua" w:hAnsi="Book Antiqua"/>
          <w:szCs w:val="18"/>
        </w:rPr>
        <w:t>Dust and clean baseboards.</w:t>
      </w:r>
    </w:p>
    <w:p w:rsidR="00FA0DAA" w:rsidRDefault="00FA0DAA" w:rsidP="00FA0DAA">
      <w:pPr>
        <w:numPr>
          <w:ilvl w:val="0"/>
          <w:numId w:val="24"/>
        </w:numPr>
        <w:rPr>
          <w:rFonts w:ascii="Book Antiqua" w:hAnsi="Book Antiqua"/>
          <w:szCs w:val="18"/>
          <w:u w:val="single"/>
        </w:rPr>
      </w:pPr>
      <w:r>
        <w:rPr>
          <w:rFonts w:ascii="Book Antiqua" w:hAnsi="Book Antiqua"/>
          <w:szCs w:val="18"/>
        </w:rPr>
        <w:t>Wash furniture.</w:t>
      </w:r>
    </w:p>
    <w:p w:rsidR="00FA0DAA" w:rsidRDefault="00FA0DAA" w:rsidP="00FA0DAA">
      <w:pPr>
        <w:numPr>
          <w:ilvl w:val="0"/>
          <w:numId w:val="24"/>
        </w:numPr>
        <w:rPr>
          <w:rFonts w:ascii="Book Antiqua" w:hAnsi="Book Antiqua"/>
          <w:szCs w:val="18"/>
          <w:u w:val="single"/>
        </w:rPr>
      </w:pPr>
      <w:r>
        <w:rPr>
          <w:rFonts w:ascii="Book Antiqua" w:hAnsi="Book Antiqua"/>
          <w:szCs w:val="18"/>
        </w:rPr>
        <w:t>Dust furniture legs &amp; bases.</w:t>
      </w:r>
    </w:p>
    <w:p w:rsidR="00FA0DAA" w:rsidRDefault="00FA0DAA" w:rsidP="00FA0DAA">
      <w:pPr>
        <w:numPr>
          <w:ilvl w:val="0"/>
          <w:numId w:val="24"/>
        </w:numPr>
        <w:rPr>
          <w:rFonts w:ascii="Book Antiqua" w:hAnsi="Book Antiqua"/>
          <w:szCs w:val="18"/>
          <w:u w:val="single"/>
        </w:rPr>
      </w:pPr>
      <w:r>
        <w:rPr>
          <w:rFonts w:ascii="Book Antiqua" w:hAnsi="Book Antiqua"/>
          <w:szCs w:val="18"/>
        </w:rPr>
        <w:t>Clean interior and exterior doors, frames, and adjacent walls and kick plates.</w:t>
      </w:r>
    </w:p>
    <w:p w:rsidR="00FA0DAA" w:rsidRDefault="00FA0DAA" w:rsidP="00FA0DAA">
      <w:pPr>
        <w:numPr>
          <w:ilvl w:val="0"/>
          <w:numId w:val="24"/>
        </w:numPr>
        <w:rPr>
          <w:rFonts w:ascii="Book Antiqua" w:hAnsi="Book Antiqua"/>
          <w:szCs w:val="18"/>
          <w:u w:val="single"/>
        </w:rPr>
      </w:pPr>
      <w:r>
        <w:rPr>
          <w:rFonts w:ascii="Book Antiqua" w:hAnsi="Book Antiqua"/>
          <w:szCs w:val="18"/>
        </w:rPr>
        <w:t>Deep clean carpets in high traffic areas (with extractor).</w:t>
      </w:r>
    </w:p>
    <w:p w:rsidR="00FA0DAA" w:rsidRDefault="00FA0DAA" w:rsidP="00FA0DAA">
      <w:pPr>
        <w:rPr>
          <w:rFonts w:ascii="Book Antiqua" w:hAnsi="Book Antiqua"/>
          <w:szCs w:val="18"/>
          <w:highlight w:val="yellow"/>
          <w:u w:val="single"/>
        </w:rPr>
      </w:pPr>
    </w:p>
    <w:p w:rsidR="00FA0DAA" w:rsidRDefault="00FA0DAA" w:rsidP="00FA0DAA">
      <w:pPr>
        <w:rPr>
          <w:rFonts w:ascii="Book Antiqua" w:hAnsi="Book Antiqua"/>
          <w:b/>
          <w:szCs w:val="18"/>
        </w:rPr>
      </w:pPr>
      <w:r>
        <w:rPr>
          <w:rFonts w:ascii="Book Antiqua" w:hAnsi="Book Antiqua"/>
          <w:b/>
          <w:szCs w:val="18"/>
        </w:rPr>
        <w:t>Quarterly</w:t>
      </w:r>
    </w:p>
    <w:p w:rsidR="00FA0DAA" w:rsidRDefault="00FA0DAA" w:rsidP="00FA0DAA">
      <w:pPr>
        <w:numPr>
          <w:ilvl w:val="0"/>
          <w:numId w:val="24"/>
        </w:numPr>
        <w:rPr>
          <w:rFonts w:ascii="Book Antiqua" w:hAnsi="Book Antiqua"/>
          <w:szCs w:val="18"/>
        </w:rPr>
      </w:pPr>
      <w:r>
        <w:rPr>
          <w:rFonts w:ascii="Book Antiqua" w:hAnsi="Book Antiqua"/>
          <w:szCs w:val="18"/>
        </w:rPr>
        <w:t>Clean HVAC registers and vents</w:t>
      </w:r>
    </w:p>
    <w:p w:rsidR="00FA0DAA" w:rsidRDefault="00FA0DAA" w:rsidP="00FA0DAA">
      <w:pPr>
        <w:numPr>
          <w:ilvl w:val="0"/>
          <w:numId w:val="24"/>
        </w:numPr>
        <w:rPr>
          <w:rFonts w:ascii="Book Antiqua" w:hAnsi="Book Antiqua"/>
          <w:szCs w:val="18"/>
        </w:rPr>
      </w:pPr>
      <w:r>
        <w:rPr>
          <w:rFonts w:ascii="Book Antiqua" w:hAnsi="Book Antiqua"/>
          <w:szCs w:val="18"/>
        </w:rPr>
        <w:t>Scrub and re-coat waxable floors</w:t>
      </w:r>
    </w:p>
    <w:p w:rsidR="00FA0DAA" w:rsidRDefault="00FA0DAA" w:rsidP="00FA0DAA">
      <w:pPr>
        <w:rPr>
          <w:rFonts w:ascii="Book Antiqua" w:hAnsi="Book Antiqua"/>
          <w:szCs w:val="18"/>
        </w:rPr>
      </w:pPr>
    </w:p>
    <w:p w:rsidR="00FA0DAA" w:rsidRDefault="00FA0DAA" w:rsidP="00FA0DAA">
      <w:pPr>
        <w:rPr>
          <w:rFonts w:ascii="Book Antiqua" w:hAnsi="Book Antiqua"/>
          <w:b/>
          <w:szCs w:val="18"/>
        </w:rPr>
      </w:pPr>
      <w:r>
        <w:rPr>
          <w:rFonts w:ascii="Book Antiqua" w:hAnsi="Book Antiqua"/>
          <w:b/>
          <w:szCs w:val="18"/>
        </w:rPr>
        <w:t>Semi-Annual</w:t>
      </w:r>
    </w:p>
    <w:p w:rsidR="00FA0DAA" w:rsidRDefault="00FA0DAA" w:rsidP="00FA0DAA">
      <w:pPr>
        <w:numPr>
          <w:ilvl w:val="0"/>
          <w:numId w:val="24"/>
        </w:numPr>
        <w:rPr>
          <w:rFonts w:ascii="Book Antiqua" w:hAnsi="Book Antiqua"/>
          <w:szCs w:val="18"/>
        </w:rPr>
      </w:pPr>
      <w:r>
        <w:rPr>
          <w:rFonts w:ascii="Book Antiqua" w:hAnsi="Book Antiqua"/>
          <w:szCs w:val="18"/>
        </w:rPr>
        <w:t>Refinish tiled floors</w:t>
      </w:r>
    </w:p>
    <w:p w:rsidR="00FA0DAA" w:rsidRDefault="00FA0DAA" w:rsidP="00FA0DAA">
      <w:pPr>
        <w:rPr>
          <w:rFonts w:ascii="Book Antiqua" w:hAnsi="Book Antiqua"/>
          <w:szCs w:val="18"/>
          <w:u w:val="single"/>
        </w:rPr>
      </w:pPr>
    </w:p>
    <w:p w:rsidR="00FA0DAA" w:rsidRDefault="00FA0DAA" w:rsidP="00FA0DAA">
      <w:pPr>
        <w:rPr>
          <w:rFonts w:ascii="Book Antiqua" w:hAnsi="Book Antiqua"/>
          <w:b/>
          <w:szCs w:val="18"/>
        </w:rPr>
      </w:pPr>
      <w:r>
        <w:rPr>
          <w:rFonts w:ascii="Book Antiqua" w:hAnsi="Book Antiqua"/>
          <w:b/>
          <w:szCs w:val="18"/>
        </w:rPr>
        <w:t>Yearly</w:t>
      </w:r>
    </w:p>
    <w:p w:rsidR="00FA0DAA" w:rsidRDefault="00FA0DAA" w:rsidP="00FA0DAA">
      <w:pPr>
        <w:numPr>
          <w:ilvl w:val="0"/>
          <w:numId w:val="24"/>
        </w:numPr>
        <w:rPr>
          <w:rFonts w:ascii="Book Antiqua" w:hAnsi="Book Antiqua"/>
          <w:szCs w:val="18"/>
          <w:u w:val="single"/>
        </w:rPr>
      </w:pPr>
      <w:r>
        <w:rPr>
          <w:rFonts w:ascii="Book Antiqua" w:hAnsi="Book Antiqua"/>
          <w:szCs w:val="18"/>
        </w:rPr>
        <w:t>High dust/clean all air vents, ceiling and light fixtures (light fixtures inside and outside)</w:t>
      </w:r>
    </w:p>
    <w:p w:rsidR="00FA0DAA" w:rsidRDefault="00FA0DAA" w:rsidP="00FA0DAA">
      <w:pPr>
        <w:numPr>
          <w:ilvl w:val="0"/>
          <w:numId w:val="24"/>
        </w:numPr>
        <w:rPr>
          <w:rFonts w:ascii="Book Antiqua" w:hAnsi="Book Antiqua"/>
          <w:szCs w:val="18"/>
          <w:u w:val="single"/>
        </w:rPr>
      </w:pPr>
      <w:r>
        <w:rPr>
          <w:rFonts w:ascii="Book Antiqua" w:hAnsi="Book Antiqua"/>
          <w:szCs w:val="18"/>
        </w:rPr>
        <w:t>Thoroughly extract all carpets</w:t>
      </w:r>
    </w:p>
    <w:p w:rsidR="00FA0DAA" w:rsidRDefault="00FA0DAA" w:rsidP="00FA0DAA">
      <w:pPr>
        <w:numPr>
          <w:ilvl w:val="0"/>
          <w:numId w:val="24"/>
        </w:numPr>
        <w:rPr>
          <w:rFonts w:ascii="Book Antiqua" w:hAnsi="Book Antiqua"/>
          <w:szCs w:val="18"/>
          <w:u w:val="single"/>
        </w:rPr>
      </w:pPr>
      <w:r>
        <w:rPr>
          <w:rFonts w:ascii="Book Antiqua" w:hAnsi="Book Antiqua"/>
          <w:szCs w:val="18"/>
        </w:rPr>
        <w:t>Strip and refinish floors</w:t>
      </w:r>
    </w:p>
    <w:p w:rsidR="00FA0DAA" w:rsidRDefault="00FA0DAA" w:rsidP="00FA0DAA">
      <w:pPr>
        <w:rPr>
          <w:rFonts w:ascii="Book Antiqua" w:hAnsi="Book Antiqua"/>
          <w:szCs w:val="18"/>
        </w:rPr>
      </w:pPr>
    </w:p>
    <w:p w:rsidR="00FA0DAA" w:rsidRDefault="00FA0DAA" w:rsidP="00FA0DAA">
      <w:pPr>
        <w:rPr>
          <w:rFonts w:ascii="Book Antiqua" w:hAnsi="Book Antiqua"/>
          <w:b/>
          <w:szCs w:val="18"/>
        </w:rPr>
      </w:pPr>
      <w:r>
        <w:rPr>
          <w:rFonts w:ascii="Book Antiqua" w:hAnsi="Book Antiqua"/>
          <w:b/>
          <w:szCs w:val="18"/>
        </w:rPr>
        <w:t>As Required</w:t>
      </w:r>
    </w:p>
    <w:p w:rsidR="00FA0DAA" w:rsidRDefault="00FA0DAA" w:rsidP="00FA0DAA">
      <w:pPr>
        <w:pStyle w:val="Footer"/>
        <w:numPr>
          <w:ilvl w:val="0"/>
          <w:numId w:val="24"/>
        </w:numPr>
        <w:rPr>
          <w:rFonts w:ascii="Book Antiqua" w:hAnsi="Book Antiqua"/>
          <w:szCs w:val="18"/>
        </w:rPr>
      </w:pPr>
      <w:r>
        <w:rPr>
          <w:rFonts w:ascii="Book Antiqua" w:hAnsi="Book Antiqua"/>
          <w:szCs w:val="18"/>
        </w:rPr>
        <w:t>Dust mop and wet mop all hard surfaced floors</w:t>
      </w:r>
    </w:p>
    <w:p w:rsidR="00FA0DAA" w:rsidRDefault="00FA0DAA" w:rsidP="00FA0DAA">
      <w:pPr>
        <w:pStyle w:val="Footer"/>
        <w:numPr>
          <w:ilvl w:val="0"/>
          <w:numId w:val="24"/>
        </w:numPr>
        <w:rPr>
          <w:rFonts w:ascii="Book Antiqua" w:hAnsi="Book Antiqua"/>
          <w:szCs w:val="18"/>
        </w:rPr>
      </w:pPr>
      <w:r>
        <w:rPr>
          <w:rFonts w:ascii="Book Antiqua" w:hAnsi="Book Antiqua"/>
          <w:szCs w:val="18"/>
        </w:rPr>
        <w:t>Extract floor mats</w:t>
      </w:r>
    </w:p>
    <w:p w:rsidR="00FA0DAA" w:rsidRDefault="00FA0DAA" w:rsidP="00FA0DAA">
      <w:pPr>
        <w:ind w:right="720"/>
        <w:rPr>
          <w:rFonts w:ascii="Book Antiqua" w:hAnsi="Book Antiqua"/>
          <w:b/>
          <w:szCs w:val="18"/>
          <w:u w:val="single"/>
        </w:rPr>
      </w:pPr>
    </w:p>
    <w:p w:rsidR="00FA0DAA" w:rsidRDefault="00FA0DAA" w:rsidP="00FA0DAA">
      <w:pPr>
        <w:rPr>
          <w:rFonts w:ascii="Book Antiqua" w:hAnsi="Book Antiqua"/>
          <w:b/>
          <w:szCs w:val="18"/>
        </w:rPr>
      </w:pPr>
    </w:p>
    <w:p w:rsidR="00FA0DAA" w:rsidRDefault="00FA0DAA" w:rsidP="00FA0DAA">
      <w:pPr>
        <w:rPr>
          <w:rFonts w:ascii="Book Antiqua" w:hAnsi="Book Antiqua"/>
          <w:b/>
          <w:szCs w:val="18"/>
        </w:rPr>
      </w:pPr>
    </w:p>
    <w:p w:rsidR="00FA0DAA" w:rsidRDefault="00FA0DAA" w:rsidP="00FA0DAA">
      <w:pPr>
        <w:rPr>
          <w:rFonts w:ascii="Book Antiqua" w:hAnsi="Book Antiqua"/>
          <w:b/>
          <w:szCs w:val="18"/>
        </w:rPr>
      </w:pPr>
    </w:p>
    <w:p w:rsidR="00FA0DAA" w:rsidRDefault="00FA0DAA" w:rsidP="00FA0DAA">
      <w:pPr>
        <w:rPr>
          <w:rFonts w:ascii="Book Antiqua" w:hAnsi="Book Antiqua"/>
          <w:b/>
          <w:szCs w:val="18"/>
        </w:rPr>
      </w:pPr>
    </w:p>
    <w:p w:rsidR="00FA0DAA" w:rsidRDefault="00FA0DAA" w:rsidP="00FA0DAA">
      <w:pPr>
        <w:rPr>
          <w:rFonts w:ascii="Book Antiqua" w:hAnsi="Book Antiqua"/>
          <w:b/>
          <w:szCs w:val="18"/>
          <w:u w:val="single"/>
        </w:rPr>
      </w:pPr>
    </w:p>
    <w:p w:rsidR="00FA0DAA" w:rsidRDefault="00FA0DAA" w:rsidP="00FA0DAA">
      <w:pPr>
        <w:rPr>
          <w:rFonts w:ascii="Book Antiqua" w:hAnsi="Book Antiqua"/>
          <w:b/>
          <w:szCs w:val="18"/>
          <w:u w:val="single"/>
        </w:rPr>
      </w:pPr>
      <w:r>
        <w:rPr>
          <w:rFonts w:ascii="Book Antiqua" w:hAnsi="Book Antiqua"/>
          <w:b/>
          <w:szCs w:val="18"/>
          <w:u w:val="single"/>
        </w:rPr>
        <w:t>MEETING SPACES</w:t>
      </w:r>
      <w:r>
        <w:rPr>
          <w:rFonts w:ascii="Book Antiqua" w:hAnsi="Book Antiqua"/>
          <w:b/>
          <w:szCs w:val="18"/>
        </w:rPr>
        <w:t xml:space="preserve"> (classrooms, computer rooms &amp; conference rooms)</w:t>
      </w:r>
    </w:p>
    <w:p w:rsidR="00FA0DAA" w:rsidRDefault="00FA0DAA" w:rsidP="00FA0DAA">
      <w:pPr>
        <w:rPr>
          <w:rFonts w:ascii="Book Antiqua" w:hAnsi="Book Antiqua"/>
          <w:b/>
          <w:szCs w:val="18"/>
          <w:u w:val="single"/>
        </w:rPr>
      </w:pPr>
    </w:p>
    <w:p w:rsidR="00FA0DAA" w:rsidRDefault="00FA0DAA" w:rsidP="00FA0DAA">
      <w:pPr>
        <w:rPr>
          <w:rFonts w:ascii="Book Antiqua" w:hAnsi="Book Antiqua"/>
          <w:b/>
          <w:szCs w:val="18"/>
        </w:rPr>
      </w:pPr>
      <w:r>
        <w:rPr>
          <w:rFonts w:ascii="Book Antiqua" w:hAnsi="Book Antiqua"/>
          <w:b/>
          <w:szCs w:val="18"/>
        </w:rPr>
        <w:t>Daily</w:t>
      </w:r>
    </w:p>
    <w:p w:rsidR="00FA0DAA" w:rsidRDefault="00FA0DAA" w:rsidP="00FA0DAA">
      <w:pPr>
        <w:numPr>
          <w:ilvl w:val="0"/>
          <w:numId w:val="24"/>
        </w:numPr>
        <w:rPr>
          <w:rFonts w:ascii="Book Antiqua" w:hAnsi="Book Antiqua"/>
          <w:szCs w:val="18"/>
        </w:rPr>
      </w:pPr>
      <w:r>
        <w:rPr>
          <w:rFonts w:ascii="Book Antiqua" w:hAnsi="Book Antiqua"/>
          <w:szCs w:val="18"/>
        </w:rPr>
        <w:t>Empty pencil sharpeners</w:t>
      </w:r>
    </w:p>
    <w:p w:rsidR="00FA0DAA" w:rsidRDefault="00FA0DAA" w:rsidP="00FA0DAA">
      <w:pPr>
        <w:pStyle w:val="List"/>
        <w:numPr>
          <w:ilvl w:val="0"/>
          <w:numId w:val="24"/>
        </w:numPr>
        <w:rPr>
          <w:rFonts w:ascii="Book Antiqua" w:hAnsi="Book Antiqua" w:cs="Arial"/>
          <w:szCs w:val="18"/>
        </w:rPr>
      </w:pPr>
      <w:r>
        <w:rPr>
          <w:rFonts w:ascii="Book Antiqua" w:hAnsi="Book Antiqua"/>
          <w:szCs w:val="18"/>
        </w:rPr>
        <w:t>Empty  &amp; clean wastebaskets – replace liner</w:t>
      </w:r>
    </w:p>
    <w:p w:rsidR="00FA0DAA" w:rsidRDefault="00FA0DAA" w:rsidP="00FA0DAA">
      <w:pPr>
        <w:pStyle w:val="List"/>
        <w:numPr>
          <w:ilvl w:val="0"/>
          <w:numId w:val="24"/>
        </w:numPr>
        <w:rPr>
          <w:rFonts w:ascii="Book Antiqua" w:hAnsi="Book Antiqua"/>
          <w:szCs w:val="18"/>
        </w:rPr>
      </w:pPr>
      <w:r>
        <w:rPr>
          <w:rFonts w:ascii="Book Antiqua" w:hAnsi="Book Antiqua"/>
          <w:szCs w:val="18"/>
        </w:rPr>
        <w:t>Empty  &amp; clean recycling containers</w:t>
      </w:r>
    </w:p>
    <w:p w:rsidR="00FA0DAA" w:rsidRDefault="00FA0DAA" w:rsidP="00FA0DAA">
      <w:pPr>
        <w:numPr>
          <w:ilvl w:val="0"/>
          <w:numId w:val="24"/>
        </w:numPr>
        <w:rPr>
          <w:rFonts w:ascii="Book Antiqua" w:hAnsi="Book Antiqua"/>
          <w:szCs w:val="18"/>
        </w:rPr>
      </w:pPr>
      <w:r>
        <w:rPr>
          <w:rFonts w:ascii="Book Antiqua" w:hAnsi="Book Antiqua"/>
          <w:szCs w:val="18"/>
        </w:rPr>
        <w:t>Clean white boards with rag and water.  Dust top of board and clean marker ledge</w:t>
      </w:r>
    </w:p>
    <w:p w:rsidR="00FA0DAA" w:rsidRDefault="00FA0DAA" w:rsidP="00FA0DAA">
      <w:pPr>
        <w:numPr>
          <w:ilvl w:val="0"/>
          <w:numId w:val="24"/>
        </w:numPr>
        <w:rPr>
          <w:rFonts w:ascii="Book Antiqua" w:hAnsi="Book Antiqua"/>
          <w:szCs w:val="18"/>
        </w:rPr>
      </w:pPr>
      <w:r>
        <w:rPr>
          <w:rFonts w:ascii="Book Antiqua" w:hAnsi="Book Antiqua"/>
          <w:szCs w:val="18"/>
        </w:rPr>
        <w:t>Restock white board markers and erasers</w:t>
      </w:r>
    </w:p>
    <w:p w:rsidR="00FA0DAA" w:rsidRDefault="00FA0DAA" w:rsidP="00FA0DAA">
      <w:pPr>
        <w:numPr>
          <w:ilvl w:val="0"/>
          <w:numId w:val="24"/>
        </w:numPr>
        <w:rPr>
          <w:rFonts w:ascii="Book Antiqua" w:hAnsi="Book Antiqua"/>
          <w:szCs w:val="18"/>
        </w:rPr>
      </w:pPr>
      <w:r>
        <w:rPr>
          <w:rFonts w:ascii="Book Antiqua" w:hAnsi="Book Antiqua"/>
          <w:szCs w:val="18"/>
        </w:rPr>
        <w:t>Wipe down tables and rearrange furniture neatly (according to diagrams)</w:t>
      </w:r>
    </w:p>
    <w:p w:rsidR="00FA0DAA" w:rsidRDefault="00FA0DAA" w:rsidP="00FA0DAA">
      <w:pPr>
        <w:numPr>
          <w:ilvl w:val="0"/>
          <w:numId w:val="24"/>
        </w:numPr>
        <w:rPr>
          <w:rFonts w:ascii="Book Antiqua" w:hAnsi="Book Antiqua"/>
          <w:szCs w:val="18"/>
        </w:rPr>
      </w:pPr>
      <w:r>
        <w:rPr>
          <w:rFonts w:ascii="Book Antiqua" w:hAnsi="Book Antiqua"/>
          <w:szCs w:val="18"/>
        </w:rPr>
        <w:t>Wash all tables, wipe fingerprints and/or spills</w:t>
      </w:r>
    </w:p>
    <w:p w:rsidR="00FA0DAA" w:rsidRDefault="00FA0DAA" w:rsidP="00FA0DAA">
      <w:pPr>
        <w:numPr>
          <w:ilvl w:val="0"/>
          <w:numId w:val="24"/>
        </w:numPr>
        <w:jc w:val="both"/>
        <w:rPr>
          <w:rFonts w:ascii="Book Antiqua" w:hAnsi="Book Antiqua"/>
          <w:szCs w:val="18"/>
        </w:rPr>
      </w:pPr>
      <w:r>
        <w:rPr>
          <w:rFonts w:ascii="Book Antiqua" w:hAnsi="Book Antiqua"/>
          <w:szCs w:val="18"/>
        </w:rPr>
        <w:t>Clean walls, doors &amp; door glass</w:t>
      </w:r>
    </w:p>
    <w:p w:rsidR="00FA0DAA" w:rsidRDefault="00FA0DAA" w:rsidP="00FA0DAA">
      <w:pPr>
        <w:numPr>
          <w:ilvl w:val="0"/>
          <w:numId w:val="24"/>
        </w:numPr>
        <w:jc w:val="both"/>
        <w:rPr>
          <w:rFonts w:ascii="Book Antiqua" w:hAnsi="Book Antiqua"/>
          <w:szCs w:val="18"/>
        </w:rPr>
      </w:pPr>
      <w:r>
        <w:rPr>
          <w:rFonts w:ascii="Book Antiqua" w:hAnsi="Book Antiqua"/>
          <w:szCs w:val="18"/>
        </w:rPr>
        <w:t>Vacuum all carpeted areas</w:t>
      </w:r>
    </w:p>
    <w:p w:rsidR="00FA0DAA" w:rsidRDefault="00FA0DAA" w:rsidP="00FA0DAA">
      <w:pPr>
        <w:numPr>
          <w:ilvl w:val="0"/>
          <w:numId w:val="24"/>
        </w:numPr>
        <w:rPr>
          <w:rFonts w:ascii="Book Antiqua" w:hAnsi="Book Antiqua"/>
          <w:szCs w:val="18"/>
        </w:rPr>
      </w:pPr>
      <w:r>
        <w:rPr>
          <w:rFonts w:ascii="Book Antiqua" w:hAnsi="Book Antiqua"/>
          <w:szCs w:val="18"/>
        </w:rPr>
        <w:t>Clean carpets &amp; furniture</w:t>
      </w:r>
    </w:p>
    <w:p w:rsidR="00FA0DAA" w:rsidRDefault="00FA0DAA" w:rsidP="00FA0DAA">
      <w:pPr>
        <w:numPr>
          <w:ilvl w:val="0"/>
          <w:numId w:val="24"/>
        </w:numPr>
        <w:rPr>
          <w:rFonts w:ascii="Book Antiqua" w:hAnsi="Book Antiqua"/>
          <w:szCs w:val="18"/>
        </w:rPr>
      </w:pPr>
      <w:r>
        <w:rPr>
          <w:rFonts w:ascii="Book Antiqua" w:hAnsi="Book Antiqua"/>
          <w:szCs w:val="18"/>
        </w:rPr>
        <w:t>Use automatic floor scrubbers for all tiled floors</w:t>
      </w:r>
    </w:p>
    <w:p w:rsidR="00FA0DAA" w:rsidRDefault="00FA0DAA" w:rsidP="00FA0DAA">
      <w:pPr>
        <w:numPr>
          <w:ilvl w:val="0"/>
          <w:numId w:val="24"/>
        </w:numPr>
        <w:rPr>
          <w:rFonts w:ascii="Book Antiqua" w:hAnsi="Book Antiqua"/>
          <w:szCs w:val="18"/>
        </w:rPr>
      </w:pPr>
      <w:r>
        <w:rPr>
          <w:rFonts w:ascii="Book Antiqua" w:hAnsi="Book Antiqua"/>
          <w:szCs w:val="18"/>
        </w:rPr>
        <w:t>Spray buff high traffic floor areas (every other day)</w:t>
      </w:r>
    </w:p>
    <w:p w:rsidR="00FA0DAA" w:rsidRDefault="00FA0DAA" w:rsidP="00FA0DAA">
      <w:pPr>
        <w:rPr>
          <w:rFonts w:ascii="Book Antiqua" w:hAnsi="Book Antiqua"/>
          <w:szCs w:val="18"/>
        </w:rPr>
      </w:pPr>
    </w:p>
    <w:p w:rsidR="00FA0DAA" w:rsidRDefault="00FA0DAA" w:rsidP="00FA0DAA">
      <w:pPr>
        <w:rPr>
          <w:rFonts w:ascii="Book Antiqua" w:hAnsi="Book Antiqua"/>
          <w:b/>
          <w:szCs w:val="18"/>
        </w:rPr>
      </w:pPr>
      <w:r>
        <w:rPr>
          <w:rFonts w:ascii="Book Antiqua" w:hAnsi="Book Antiqua"/>
          <w:b/>
          <w:szCs w:val="18"/>
        </w:rPr>
        <w:t>Weekly</w:t>
      </w:r>
    </w:p>
    <w:p w:rsidR="00FA0DAA" w:rsidRDefault="00FA0DAA" w:rsidP="00FA0DAA">
      <w:pPr>
        <w:numPr>
          <w:ilvl w:val="0"/>
          <w:numId w:val="24"/>
        </w:numPr>
        <w:rPr>
          <w:rFonts w:ascii="Book Antiqua" w:hAnsi="Book Antiqua"/>
          <w:szCs w:val="18"/>
        </w:rPr>
      </w:pPr>
      <w:r>
        <w:rPr>
          <w:rFonts w:ascii="Book Antiqua" w:hAnsi="Book Antiqua"/>
          <w:szCs w:val="18"/>
        </w:rPr>
        <w:t>High dust ceiling corners and edges</w:t>
      </w:r>
    </w:p>
    <w:p w:rsidR="00FA0DAA" w:rsidRDefault="00FA0DAA" w:rsidP="00FA0DAA">
      <w:pPr>
        <w:numPr>
          <w:ilvl w:val="0"/>
          <w:numId w:val="24"/>
        </w:numPr>
        <w:rPr>
          <w:rFonts w:ascii="Book Antiqua" w:hAnsi="Book Antiqua"/>
          <w:szCs w:val="18"/>
        </w:rPr>
      </w:pPr>
      <w:r>
        <w:rPr>
          <w:rFonts w:ascii="Book Antiqua" w:hAnsi="Book Antiqua"/>
          <w:szCs w:val="18"/>
        </w:rPr>
        <w:t>Dust tops of partitions, credenzas and file cabinets in hallways</w:t>
      </w:r>
    </w:p>
    <w:p w:rsidR="00FA0DAA" w:rsidRDefault="00FA0DAA" w:rsidP="00FA0DAA">
      <w:pPr>
        <w:numPr>
          <w:ilvl w:val="0"/>
          <w:numId w:val="24"/>
        </w:numPr>
        <w:rPr>
          <w:rFonts w:ascii="Book Antiqua" w:hAnsi="Book Antiqua"/>
          <w:szCs w:val="18"/>
        </w:rPr>
      </w:pPr>
      <w:r>
        <w:rPr>
          <w:rFonts w:ascii="Book Antiqua" w:hAnsi="Book Antiqua"/>
          <w:szCs w:val="18"/>
        </w:rPr>
        <w:t>Dust coat racks</w:t>
      </w:r>
    </w:p>
    <w:p w:rsidR="00FA0DAA" w:rsidRDefault="00FA0DAA" w:rsidP="00FA0DAA">
      <w:pPr>
        <w:numPr>
          <w:ilvl w:val="0"/>
          <w:numId w:val="24"/>
        </w:numPr>
        <w:rPr>
          <w:rFonts w:ascii="Book Antiqua" w:hAnsi="Book Antiqua"/>
          <w:szCs w:val="18"/>
        </w:rPr>
      </w:pPr>
      <w:r>
        <w:rPr>
          <w:rFonts w:ascii="Book Antiqua" w:hAnsi="Book Antiqua"/>
          <w:szCs w:val="18"/>
        </w:rPr>
        <w:t>Wash walls</w:t>
      </w:r>
    </w:p>
    <w:p w:rsidR="00FA0DAA" w:rsidRDefault="00FA0DAA" w:rsidP="00FA0DAA">
      <w:pPr>
        <w:numPr>
          <w:ilvl w:val="0"/>
          <w:numId w:val="24"/>
        </w:numPr>
        <w:rPr>
          <w:rFonts w:ascii="Book Antiqua" w:hAnsi="Book Antiqua"/>
          <w:szCs w:val="18"/>
        </w:rPr>
      </w:pPr>
      <w:r>
        <w:rPr>
          <w:rFonts w:ascii="Book Antiqua" w:hAnsi="Book Antiqua"/>
          <w:szCs w:val="18"/>
        </w:rPr>
        <w:t>Clean and disinfect trash &amp; recycling receptacles</w:t>
      </w:r>
    </w:p>
    <w:p w:rsidR="00FA0DAA" w:rsidRDefault="00FA0DAA" w:rsidP="00FA0DAA">
      <w:pPr>
        <w:numPr>
          <w:ilvl w:val="0"/>
          <w:numId w:val="24"/>
        </w:numPr>
        <w:rPr>
          <w:rFonts w:ascii="Book Antiqua" w:hAnsi="Book Antiqua"/>
          <w:szCs w:val="18"/>
        </w:rPr>
      </w:pPr>
      <w:r>
        <w:rPr>
          <w:rFonts w:ascii="Book Antiqua" w:hAnsi="Book Antiqua"/>
          <w:szCs w:val="18"/>
        </w:rPr>
        <w:t>Vacuum edges of carpets and furniture</w:t>
      </w:r>
    </w:p>
    <w:p w:rsidR="00FA0DAA" w:rsidRDefault="00FA0DAA" w:rsidP="00FA0DAA">
      <w:pPr>
        <w:numPr>
          <w:ilvl w:val="0"/>
          <w:numId w:val="24"/>
        </w:numPr>
        <w:rPr>
          <w:rFonts w:ascii="Book Antiqua" w:hAnsi="Book Antiqua"/>
          <w:szCs w:val="18"/>
        </w:rPr>
      </w:pPr>
      <w:r>
        <w:rPr>
          <w:rFonts w:ascii="Book Antiqua" w:hAnsi="Book Antiqua"/>
          <w:szCs w:val="18"/>
        </w:rPr>
        <w:t>Low dusting and window ledges</w:t>
      </w:r>
    </w:p>
    <w:p w:rsidR="00AE33D5" w:rsidRDefault="00AE33D5" w:rsidP="00AE33D5">
      <w:pPr>
        <w:rPr>
          <w:rFonts w:ascii="Book Antiqua" w:hAnsi="Book Antiqua"/>
          <w:szCs w:val="18"/>
        </w:rPr>
      </w:pPr>
      <w:r w:rsidRPr="005D2F4C">
        <w:rPr>
          <w:rFonts w:ascii="Book Antiqua" w:hAnsi="Book Antiqua"/>
          <w:b/>
          <w:szCs w:val="18"/>
          <w:u w:val="single"/>
        </w:rPr>
        <w:t>Bi-Weekly</w:t>
      </w:r>
    </w:p>
    <w:p w:rsidR="00AE33D5" w:rsidRPr="005D2F4C" w:rsidRDefault="00AE33D5" w:rsidP="00AE33D5">
      <w:pPr>
        <w:pStyle w:val="ListParagraph"/>
        <w:numPr>
          <w:ilvl w:val="0"/>
          <w:numId w:val="24"/>
        </w:numPr>
        <w:rPr>
          <w:rFonts w:ascii="Book Antiqua" w:hAnsi="Book Antiqua"/>
          <w:szCs w:val="18"/>
        </w:rPr>
      </w:pPr>
      <w:r>
        <w:rPr>
          <w:rFonts w:ascii="Book Antiqua" w:hAnsi="Book Antiqua"/>
          <w:szCs w:val="18"/>
        </w:rPr>
        <w:t>Quality control checks in each facility communicated to GVSU through online portal</w:t>
      </w:r>
    </w:p>
    <w:p w:rsidR="00FA0DAA" w:rsidRDefault="00FA0DAA" w:rsidP="00FA0DAA">
      <w:pPr>
        <w:rPr>
          <w:rFonts w:ascii="Book Antiqua" w:hAnsi="Book Antiqua"/>
          <w:b/>
          <w:szCs w:val="18"/>
        </w:rPr>
      </w:pPr>
      <w:r>
        <w:rPr>
          <w:rFonts w:ascii="Book Antiqua" w:hAnsi="Book Antiqua"/>
          <w:b/>
          <w:szCs w:val="18"/>
        </w:rPr>
        <w:t>Monthly</w:t>
      </w:r>
    </w:p>
    <w:p w:rsidR="00FA0DAA" w:rsidRDefault="00FA0DAA" w:rsidP="00FA0DAA">
      <w:pPr>
        <w:numPr>
          <w:ilvl w:val="0"/>
          <w:numId w:val="24"/>
        </w:numPr>
        <w:rPr>
          <w:rFonts w:ascii="Book Antiqua" w:hAnsi="Book Antiqua"/>
          <w:szCs w:val="18"/>
          <w:u w:val="single"/>
        </w:rPr>
      </w:pPr>
      <w:r>
        <w:rPr>
          <w:rFonts w:ascii="Book Antiqua" w:hAnsi="Book Antiqua"/>
          <w:szCs w:val="18"/>
        </w:rPr>
        <w:t>High dusting (including light fixtures)</w:t>
      </w:r>
    </w:p>
    <w:p w:rsidR="00FA0DAA" w:rsidRDefault="00FA0DAA" w:rsidP="00FA0DAA">
      <w:pPr>
        <w:numPr>
          <w:ilvl w:val="0"/>
          <w:numId w:val="24"/>
        </w:numPr>
        <w:rPr>
          <w:rFonts w:ascii="Book Antiqua" w:hAnsi="Book Antiqua"/>
          <w:szCs w:val="18"/>
        </w:rPr>
      </w:pPr>
      <w:r>
        <w:rPr>
          <w:rFonts w:ascii="Book Antiqua" w:hAnsi="Book Antiqua"/>
          <w:szCs w:val="18"/>
        </w:rPr>
        <w:t>Dust blinds</w:t>
      </w:r>
    </w:p>
    <w:p w:rsidR="00FA0DAA" w:rsidRDefault="00FA0DAA" w:rsidP="00FA0DAA">
      <w:pPr>
        <w:numPr>
          <w:ilvl w:val="0"/>
          <w:numId w:val="24"/>
        </w:numPr>
        <w:rPr>
          <w:rFonts w:ascii="Book Antiqua" w:hAnsi="Book Antiqua"/>
          <w:szCs w:val="18"/>
        </w:rPr>
      </w:pPr>
      <w:r>
        <w:rPr>
          <w:rFonts w:ascii="Book Antiqua" w:hAnsi="Book Antiqua"/>
          <w:szCs w:val="18"/>
        </w:rPr>
        <w:t>Dust and clean baseboards</w:t>
      </w:r>
    </w:p>
    <w:p w:rsidR="00FA0DAA" w:rsidRDefault="00FA0DAA" w:rsidP="00FA0DAA">
      <w:pPr>
        <w:numPr>
          <w:ilvl w:val="0"/>
          <w:numId w:val="24"/>
        </w:numPr>
        <w:rPr>
          <w:rFonts w:ascii="Book Antiqua" w:hAnsi="Book Antiqua"/>
          <w:szCs w:val="18"/>
        </w:rPr>
      </w:pPr>
      <w:r>
        <w:rPr>
          <w:rFonts w:ascii="Book Antiqua" w:hAnsi="Book Antiqua"/>
          <w:szCs w:val="18"/>
        </w:rPr>
        <w:t>Clean whiteboards with ammonia solution.</w:t>
      </w:r>
    </w:p>
    <w:p w:rsidR="00FA0DAA" w:rsidRDefault="00FA0DAA" w:rsidP="00FA0DAA">
      <w:pPr>
        <w:numPr>
          <w:ilvl w:val="0"/>
          <w:numId w:val="24"/>
        </w:numPr>
        <w:rPr>
          <w:rFonts w:ascii="Book Antiqua" w:hAnsi="Book Antiqua"/>
          <w:szCs w:val="18"/>
          <w:u w:val="single"/>
        </w:rPr>
      </w:pPr>
      <w:r>
        <w:rPr>
          <w:rFonts w:ascii="Book Antiqua" w:hAnsi="Book Antiqua"/>
          <w:szCs w:val="18"/>
        </w:rPr>
        <w:t>Wash furniture</w:t>
      </w:r>
    </w:p>
    <w:p w:rsidR="00FA0DAA" w:rsidRDefault="00FA0DAA" w:rsidP="00FA0DAA">
      <w:pPr>
        <w:numPr>
          <w:ilvl w:val="0"/>
          <w:numId w:val="24"/>
        </w:numPr>
        <w:rPr>
          <w:rFonts w:ascii="Book Antiqua" w:hAnsi="Book Antiqua"/>
          <w:szCs w:val="18"/>
          <w:u w:val="single"/>
        </w:rPr>
      </w:pPr>
      <w:r>
        <w:rPr>
          <w:rFonts w:ascii="Book Antiqua" w:hAnsi="Book Antiqua"/>
          <w:szCs w:val="18"/>
        </w:rPr>
        <w:t>Dust chair legs</w:t>
      </w:r>
    </w:p>
    <w:p w:rsidR="00FA0DAA" w:rsidRDefault="00FA0DAA" w:rsidP="00FA0DAA">
      <w:pPr>
        <w:numPr>
          <w:ilvl w:val="0"/>
          <w:numId w:val="24"/>
        </w:numPr>
        <w:rPr>
          <w:rFonts w:ascii="Book Antiqua" w:hAnsi="Book Antiqua"/>
          <w:szCs w:val="18"/>
          <w:u w:val="single"/>
        </w:rPr>
      </w:pPr>
      <w:r>
        <w:rPr>
          <w:rFonts w:ascii="Book Antiqua" w:hAnsi="Book Antiqua"/>
          <w:szCs w:val="18"/>
        </w:rPr>
        <w:t>Clean interior and exterior doors, frames, and adjacent walls and kick plates</w:t>
      </w:r>
    </w:p>
    <w:p w:rsidR="00FA0DAA" w:rsidRDefault="00FA0DAA" w:rsidP="00FA0DAA">
      <w:pPr>
        <w:numPr>
          <w:ilvl w:val="0"/>
          <w:numId w:val="24"/>
        </w:numPr>
        <w:rPr>
          <w:rFonts w:ascii="Book Antiqua" w:hAnsi="Book Antiqua"/>
          <w:szCs w:val="18"/>
          <w:u w:val="single"/>
        </w:rPr>
      </w:pPr>
      <w:r>
        <w:rPr>
          <w:rFonts w:ascii="Book Antiqua" w:hAnsi="Book Antiqua"/>
          <w:szCs w:val="18"/>
        </w:rPr>
        <w:t>Deep clean carpets in high traffic areas (with extractor)</w:t>
      </w:r>
    </w:p>
    <w:p w:rsidR="00FA0DAA" w:rsidRDefault="00FA0DAA" w:rsidP="00FA0DAA">
      <w:pPr>
        <w:numPr>
          <w:ilvl w:val="0"/>
          <w:numId w:val="24"/>
        </w:numPr>
        <w:rPr>
          <w:rFonts w:ascii="Book Antiqua" w:hAnsi="Book Antiqua"/>
          <w:szCs w:val="18"/>
          <w:u w:val="single"/>
        </w:rPr>
      </w:pPr>
      <w:r>
        <w:rPr>
          <w:rFonts w:ascii="Book Antiqua" w:hAnsi="Book Antiqua"/>
          <w:szCs w:val="18"/>
        </w:rPr>
        <w:t>High dust/clean all air vents, ceiling and light fixtures (light fixtures inside and outside)</w:t>
      </w:r>
    </w:p>
    <w:p w:rsidR="00FA0DAA" w:rsidRDefault="00FA0DAA" w:rsidP="00FA0DAA">
      <w:pPr>
        <w:rPr>
          <w:rFonts w:ascii="Book Antiqua" w:hAnsi="Book Antiqua"/>
          <w:szCs w:val="18"/>
          <w:u w:val="single"/>
        </w:rPr>
      </w:pPr>
    </w:p>
    <w:p w:rsidR="00FA0DAA" w:rsidRDefault="00FA0DAA" w:rsidP="00FA0DAA">
      <w:pPr>
        <w:rPr>
          <w:rFonts w:ascii="Book Antiqua" w:hAnsi="Book Antiqua"/>
          <w:b/>
          <w:szCs w:val="18"/>
        </w:rPr>
      </w:pPr>
      <w:r>
        <w:rPr>
          <w:rFonts w:ascii="Book Antiqua" w:hAnsi="Book Antiqua"/>
          <w:b/>
          <w:szCs w:val="18"/>
        </w:rPr>
        <w:t>Quarterly</w:t>
      </w:r>
    </w:p>
    <w:p w:rsidR="00FA0DAA" w:rsidRDefault="00FA0DAA" w:rsidP="00FA0DAA">
      <w:pPr>
        <w:numPr>
          <w:ilvl w:val="0"/>
          <w:numId w:val="24"/>
        </w:numPr>
        <w:rPr>
          <w:rFonts w:ascii="Book Antiqua" w:hAnsi="Book Antiqua"/>
          <w:szCs w:val="18"/>
        </w:rPr>
      </w:pPr>
      <w:r>
        <w:rPr>
          <w:rFonts w:ascii="Book Antiqua" w:hAnsi="Book Antiqua"/>
          <w:szCs w:val="18"/>
        </w:rPr>
        <w:t>Clean HVAC registers and vents.</w:t>
      </w:r>
    </w:p>
    <w:p w:rsidR="00FA0DAA" w:rsidRDefault="00FA0DAA" w:rsidP="00FA0DAA">
      <w:pPr>
        <w:numPr>
          <w:ilvl w:val="0"/>
          <w:numId w:val="24"/>
        </w:numPr>
        <w:rPr>
          <w:rFonts w:ascii="Book Antiqua" w:hAnsi="Book Antiqua"/>
          <w:szCs w:val="18"/>
        </w:rPr>
      </w:pPr>
      <w:r>
        <w:rPr>
          <w:rFonts w:ascii="Book Antiqua" w:hAnsi="Book Antiqua"/>
          <w:szCs w:val="18"/>
        </w:rPr>
        <w:t>Scrub and recoat waxable floors including kitchen.</w:t>
      </w:r>
    </w:p>
    <w:p w:rsidR="00FA0DAA" w:rsidRDefault="00FA0DAA" w:rsidP="00FA0DAA">
      <w:pPr>
        <w:rPr>
          <w:rFonts w:ascii="Book Antiqua" w:hAnsi="Book Antiqua"/>
          <w:szCs w:val="18"/>
        </w:rPr>
      </w:pPr>
    </w:p>
    <w:p w:rsidR="00FA0DAA" w:rsidRDefault="00FA0DAA" w:rsidP="00FA0DAA">
      <w:pPr>
        <w:rPr>
          <w:rFonts w:ascii="Book Antiqua" w:hAnsi="Book Antiqua"/>
          <w:b/>
          <w:szCs w:val="18"/>
        </w:rPr>
      </w:pPr>
      <w:r>
        <w:rPr>
          <w:rFonts w:ascii="Book Antiqua" w:hAnsi="Book Antiqua"/>
          <w:b/>
          <w:szCs w:val="18"/>
        </w:rPr>
        <w:t>Semi-Annual</w:t>
      </w:r>
    </w:p>
    <w:p w:rsidR="00FA0DAA" w:rsidRDefault="00FA0DAA" w:rsidP="00FA0DAA">
      <w:pPr>
        <w:pStyle w:val="Footer"/>
        <w:numPr>
          <w:ilvl w:val="0"/>
          <w:numId w:val="24"/>
        </w:numPr>
        <w:rPr>
          <w:rFonts w:ascii="Book Antiqua" w:hAnsi="Book Antiqua"/>
          <w:szCs w:val="18"/>
        </w:rPr>
      </w:pPr>
      <w:r>
        <w:rPr>
          <w:rFonts w:ascii="Book Antiqua" w:hAnsi="Book Antiqua"/>
          <w:szCs w:val="18"/>
        </w:rPr>
        <w:t>Refinish tiled floors.</w:t>
      </w:r>
    </w:p>
    <w:p w:rsidR="00FA0DAA" w:rsidRDefault="00FA0DAA" w:rsidP="00FA0DAA">
      <w:pPr>
        <w:rPr>
          <w:rFonts w:ascii="Book Antiqua" w:hAnsi="Book Antiqua"/>
          <w:szCs w:val="18"/>
          <w:u w:val="single"/>
        </w:rPr>
      </w:pPr>
    </w:p>
    <w:p w:rsidR="00FA0DAA" w:rsidRDefault="00FA0DAA" w:rsidP="00FA0DAA">
      <w:pPr>
        <w:rPr>
          <w:rFonts w:ascii="Book Antiqua" w:hAnsi="Book Antiqua"/>
          <w:b/>
          <w:szCs w:val="18"/>
        </w:rPr>
      </w:pPr>
      <w:r>
        <w:rPr>
          <w:rFonts w:ascii="Book Antiqua" w:hAnsi="Book Antiqua"/>
          <w:b/>
          <w:szCs w:val="18"/>
        </w:rPr>
        <w:t>Yearly</w:t>
      </w:r>
    </w:p>
    <w:p w:rsidR="00FA0DAA" w:rsidRDefault="00FA0DAA" w:rsidP="00FA0DAA">
      <w:pPr>
        <w:numPr>
          <w:ilvl w:val="0"/>
          <w:numId w:val="24"/>
        </w:numPr>
        <w:rPr>
          <w:rFonts w:ascii="Book Antiqua" w:hAnsi="Book Antiqua"/>
          <w:szCs w:val="18"/>
        </w:rPr>
      </w:pPr>
      <w:r>
        <w:rPr>
          <w:rFonts w:ascii="Book Antiqua" w:hAnsi="Book Antiqua"/>
          <w:szCs w:val="18"/>
        </w:rPr>
        <w:t>Strip and refinish floors</w:t>
      </w:r>
    </w:p>
    <w:p w:rsidR="00FA0DAA" w:rsidRDefault="00FA0DAA" w:rsidP="00FA0DAA">
      <w:pPr>
        <w:numPr>
          <w:ilvl w:val="0"/>
          <w:numId w:val="24"/>
        </w:numPr>
        <w:rPr>
          <w:rFonts w:ascii="Book Antiqua" w:hAnsi="Book Antiqua"/>
          <w:szCs w:val="18"/>
          <w:u w:val="single"/>
        </w:rPr>
      </w:pPr>
      <w:r>
        <w:rPr>
          <w:rFonts w:ascii="Book Antiqua" w:hAnsi="Book Antiqua"/>
          <w:szCs w:val="18"/>
        </w:rPr>
        <w:t>Thoroughly extract all carpets</w:t>
      </w:r>
    </w:p>
    <w:p w:rsidR="00FA0DAA" w:rsidRDefault="00FA0DAA" w:rsidP="00FA0DAA">
      <w:pPr>
        <w:rPr>
          <w:rFonts w:ascii="Book Antiqua" w:hAnsi="Book Antiqua"/>
          <w:szCs w:val="18"/>
        </w:rPr>
      </w:pPr>
    </w:p>
    <w:p w:rsidR="00FA0DAA" w:rsidRDefault="00FA0DAA" w:rsidP="00FA0DAA">
      <w:pPr>
        <w:rPr>
          <w:rFonts w:ascii="Book Antiqua" w:hAnsi="Book Antiqua"/>
          <w:b/>
          <w:szCs w:val="18"/>
        </w:rPr>
      </w:pPr>
      <w:r>
        <w:rPr>
          <w:rFonts w:ascii="Book Antiqua" w:hAnsi="Book Antiqua"/>
          <w:b/>
          <w:szCs w:val="18"/>
        </w:rPr>
        <w:t>As Required</w:t>
      </w:r>
    </w:p>
    <w:p w:rsidR="00FA0DAA" w:rsidRDefault="00FA0DAA" w:rsidP="00FA0DAA">
      <w:pPr>
        <w:pStyle w:val="Footer"/>
        <w:numPr>
          <w:ilvl w:val="0"/>
          <w:numId w:val="24"/>
        </w:numPr>
        <w:rPr>
          <w:rFonts w:ascii="Book Antiqua" w:hAnsi="Book Antiqua"/>
          <w:szCs w:val="18"/>
        </w:rPr>
      </w:pPr>
      <w:r>
        <w:rPr>
          <w:rFonts w:ascii="Book Antiqua" w:hAnsi="Book Antiqua"/>
          <w:szCs w:val="18"/>
        </w:rPr>
        <w:t>Dust mop and wet mop all hard surfaced floors</w:t>
      </w:r>
    </w:p>
    <w:p w:rsidR="00FA0DAA" w:rsidRDefault="00FA0DAA" w:rsidP="00FA0DAA">
      <w:pPr>
        <w:pStyle w:val="Footer"/>
        <w:numPr>
          <w:ilvl w:val="0"/>
          <w:numId w:val="24"/>
        </w:numPr>
        <w:rPr>
          <w:rFonts w:ascii="Book Antiqua" w:hAnsi="Book Antiqua"/>
          <w:szCs w:val="18"/>
        </w:rPr>
      </w:pPr>
      <w:r>
        <w:rPr>
          <w:rFonts w:ascii="Book Antiqua" w:hAnsi="Book Antiqua"/>
          <w:szCs w:val="18"/>
        </w:rPr>
        <w:t>Extract floor mats</w:t>
      </w:r>
    </w:p>
    <w:p w:rsidR="00FA0DAA" w:rsidRDefault="00FA0DAA" w:rsidP="00FA0DAA">
      <w:pPr>
        <w:ind w:right="720"/>
        <w:rPr>
          <w:rFonts w:ascii="Book Antiqua" w:hAnsi="Book Antiqua"/>
          <w:b/>
          <w:szCs w:val="18"/>
          <w:u w:val="single"/>
        </w:rPr>
      </w:pPr>
    </w:p>
    <w:p w:rsidR="00FA0DAA" w:rsidRDefault="00FA0DAA" w:rsidP="00FA0DAA">
      <w:pPr>
        <w:rPr>
          <w:rFonts w:ascii="Book Antiqua" w:hAnsi="Book Antiqua"/>
          <w:szCs w:val="18"/>
          <w:u w:val="single"/>
        </w:rPr>
      </w:pPr>
      <w:r>
        <w:rPr>
          <w:rFonts w:ascii="Book Antiqua" w:hAnsi="Book Antiqua"/>
          <w:b/>
          <w:szCs w:val="18"/>
        </w:rPr>
        <w:br w:type="page"/>
      </w:r>
      <w:r>
        <w:rPr>
          <w:rFonts w:ascii="Book Antiqua" w:hAnsi="Book Antiqua"/>
          <w:b/>
          <w:szCs w:val="18"/>
          <w:u w:val="single"/>
        </w:rPr>
        <w:lastRenderedPageBreak/>
        <w:t>LAB SPACES</w:t>
      </w:r>
      <w:r>
        <w:rPr>
          <w:rFonts w:ascii="Book Antiqua" w:hAnsi="Book Antiqua"/>
          <w:szCs w:val="18"/>
          <w:u w:val="single"/>
        </w:rPr>
        <w:t xml:space="preserve"> </w:t>
      </w:r>
    </w:p>
    <w:p w:rsidR="00FA0DAA" w:rsidRDefault="00FA0DAA" w:rsidP="00FA0DAA">
      <w:pPr>
        <w:rPr>
          <w:rFonts w:ascii="Book Antiqua" w:hAnsi="Book Antiqua"/>
          <w:b/>
          <w:szCs w:val="18"/>
          <w:u w:val="single"/>
        </w:rPr>
      </w:pPr>
    </w:p>
    <w:p w:rsidR="00FA0DAA" w:rsidRDefault="00FA0DAA" w:rsidP="00FA0DAA">
      <w:pPr>
        <w:rPr>
          <w:rFonts w:ascii="Book Antiqua" w:hAnsi="Book Antiqua"/>
          <w:b/>
          <w:szCs w:val="18"/>
          <w:u w:val="single"/>
        </w:rPr>
      </w:pPr>
      <w:r>
        <w:rPr>
          <w:rFonts w:ascii="Book Antiqua" w:hAnsi="Book Antiqua"/>
          <w:b/>
          <w:szCs w:val="18"/>
          <w:u w:val="single"/>
        </w:rPr>
        <w:t>Daily</w:t>
      </w:r>
    </w:p>
    <w:p w:rsidR="00FA0DAA" w:rsidRDefault="00FA0DAA" w:rsidP="00FA0DAA">
      <w:pPr>
        <w:pStyle w:val="List"/>
        <w:numPr>
          <w:ilvl w:val="0"/>
          <w:numId w:val="24"/>
        </w:numPr>
        <w:rPr>
          <w:rFonts w:ascii="Book Antiqua" w:hAnsi="Book Antiqua" w:cs="Arial"/>
          <w:szCs w:val="18"/>
        </w:rPr>
      </w:pPr>
      <w:r>
        <w:rPr>
          <w:rFonts w:ascii="Book Antiqua" w:hAnsi="Book Antiqua"/>
          <w:szCs w:val="18"/>
        </w:rPr>
        <w:t>Empty  &amp; clean wastebaskets – replace liner</w:t>
      </w:r>
    </w:p>
    <w:p w:rsidR="00FA0DAA" w:rsidRDefault="00FA0DAA" w:rsidP="00FA0DAA">
      <w:pPr>
        <w:pStyle w:val="List"/>
        <w:numPr>
          <w:ilvl w:val="0"/>
          <w:numId w:val="24"/>
        </w:numPr>
        <w:rPr>
          <w:rFonts w:ascii="Book Antiqua" w:hAnsi="Book Antiqua"/>
          <w:szCs w:val="18"/>
        </w:rPr>
      </w:pPr>
      <w:r>
        <w:rPr>
          <w:rFonts w:ascii="Book Antiqua" w:hAnsi="Book Antiqua"/>
          <w:szCs w:val="18"/>
        </w:rPr>
        <w:t>Empty &amp; clean recycling containers</w:t>
      </w:r>
    </w:p>
    <w:p w:rsidR="00FA0DAA" w:rsidRDefault="00FA0DAA" w:rsidP="00FA0DAA">
      <w:pPr>
        <w:numPr>
          <w:ilvl w:val="0"/>
          <w:numId w:val="24"/>
        </w:numPr>
        <w:rPr>
          <w:rFonts w:ascii="Book Antiqua" w:hAnsi="Book Antiqua"/>
          <w:szCs w:val="18"/>
        </w:rPr>
      </w:pPr>
      <w:r>
        <w:rPr>
          <w:rFonts w:ascii="Book Antiqua" w:hAnsi="Book Antiqua"/>
          <w:szCs w:val="18"/>
        </w:rPr>
        <w:t>Clean white boards with rag and water.  Dust top of board and clean marker ledge</w:t>
      </w:r>
    </w:p>
    <w:p w:rsidR="00FA0DAA" w:rsidRDefault="00FA0DAA" w:rsidP="00FA0DAA">
      <w:pPr>
        <w:numPr>
          <w:ilvl w:val="0"/>
          <w:numId w:val="24"/>
        </w:numPr>
        <w:rPr>
          <w:rFonts w:ascii="Book Antiqua" w:hAnsi="Book Antiqua"/>
          <w:szCs w:val="18"/>
        </w:rPr>
      </w:pPr>
      <w:r>
        <w:rPr>
          <w:rFonts w:ascii="Book Antiqua" w:hAnsi="Book Antiqua"/>
          <w:szCs w:val="18"/>
        </w:rPr>
        <w:t>Restock white board markers and erasers</w:t>
      </w:r>
    </w:p>
    <w:p w:rsidR="00FA0DAA" w:rsidRDefault="00FA0DAA" w:rsidP="00FA0DAA">
      <w:pPr>
        <w:numPr>
          <w:ilvl w:val="0"/>
          <w:numId w:val="24"/>
        </w:numPr>
        <w:rPr>
          <w:rFonts w:ascii="Book Antiqua" w:hAnsi="Book Antiqua"/>
          <w:szCs w:val="18"/>
        </w:rPr>
      </w:pPr>
      <w:r>
        <w:rPr>
          <w:rFonts w:ascii="Book Antiqua" w:hAnsi="Book Antiqua"/>
          <w:szCs w:val="18"/>
        </w:rPr>
        <w:t>Restock paper towels and soap dispensers</w:t>
      </w:r>
    </w:p>
    <w:p w:rsidR="00FA0DAA" w:rsidRDefault="00FA0DAA" w:rsidP="00FA0DAA">
      <w:pPr>
        <w:numPr>
          <w:ilvl w:val="0"/>
          <w:numId w:val="24"/>
        </w:numPr>
        <w:rPr>
          <w:rFonts w:ascii="Book Antiqua" w:hAnsi="Book Antiqua"/>
          <w:szCs w:val="18"/>
        </w:rPr>
      </w:pPr>
      <w:r>
        <w:rPr>
          <w:rFonts w:ascii="Book Antiqua" w:hAnsi="Book Antiqua"/>
          <w:szCs w:val="18"/>
        </w:rPr>
        <w:t>Clean countertops and sinks</w:t>
      </w:r>
    </w:p>
    <w:p w:rsidR="00FA0DAA" w:rsidRDefault="00FA0DAA" w:rsidP="00FA0DAA">
      <w:pPr>
        <w:numPr>
          <w:ilvl w:val="0"/>
          <w:numId w:val="24"/>
        </w:numPr>
        <w:jc w:val="both"/>
        <w:rPr>
          <w:rFonts w:ascii="Book Antiqua" w:hAnsi="Book Antiqua"/>
          <w:szCs w:val="18"/>
        </w:rPr>
      </w:pPr>
      <w:r>
        <w:rPr>
          <w:rFonts w:ascii="Book Antiqua" w:hAnsi="Book Antiqua"/>
          <w:szCs w:val="18"/>
        </w:rPr>
        <w:t>Clean walls, doors &amp; door glass</w:t>
      </w:r>
    </w:p>
    <w:p w:rsidR="00FA0DAA" w:rsidRDefault="00FA0DAA" w:rsidP="00FA0DAA">
      <w:pPr>
        <w:numPr>
          <w:ilvl w:val="0"/>
          <w:numId w:val="24"/>
        </w:numPr>
        <w:jc w:val="both"/>
        <w:rPr>
          <w:rFonts w:ascii="Book Antiqua" w:hAnsi="Book Antiqua"/>
          <w:szCs w:val="18"/>
        </w:rPr>
      </w:pPr>
      <w:r>
        <w:rPr>
          <w:rFonts w:ascii="Book Antiqua" w:hAnsi="Book Antiqua"/>
          <w:szCs w:val="18"/>
        </w:rPr>
        <w:t>Vacuum all carpeted areas</w:t>
      </w:r>
    </w:p>
    <w:p w:rsidR="00FA0DAA" w:rsidRDefault="00FA0DAA" w:rsidP="00FA0DAA">
      <w:pPr>
        <w:numPr>
          <w:ilvl w:val="0"/>
          <w:numId w:val="24"/>
        </w:numPr>
        <w:rPr>
          <w:rFonts w:ascii="Book Antiqua" w:hAnsi="Book Antiqua"/>
          <w:szCs w:val="18"/>
        </w:rPr>
      </w:pPr>
      <w:r>
        <w:rPr>
          <w:rFonts w:ascii="Book Antiqua" w:hAnsi="Book Antiqua"/>
          <w:szCs w:val="18"/>
        </w:rPr>
        <w:t>Dust mop and wet mop all hard surfaced floors</w:t>
      </w:r>
    </w:p>
    <w:p w:rsidR="00FA0DAA" w:rsidRDefault="00FA0DAA" w:rsidP="00FA0DAA">
      <w:pPr>
        <w:numPr>
          <w:ilvl w:val="0"/>
          <w:numId w:val="24"/>
        </w:numPr>
        <w:rPr>
          <w:rFonts w:ascii="Book Antiqua" w:hAnsi="Book Antiqua"/>
          <w:szCs w:val="18"/>
        </w:rPr>
      </w:pPr>
      <w:r>
        <w:rPr>
          <w:rFonts w:ascii="Book Antiqua" w:hAnsi="Book Antiqua"/>
          <w:szCs w:val="18"/>
        </w:rPr>
        <w:t>Use automatic floor scrubber for all tiled floors</w:t>
      </w:r>
    </w:p>
    <w:p w:rsidR="00FA0DAA" w:rsidRDefault="00FA0DAA" w:rsidP="00FA0DAA">
      <w:pPr>
        <w:numPr>
          <w:ilvl w:val="0"/>
          <w:numId w:val="24"/>
        </w:numPr>
        <w:rPr>
          <w:rFonts w:ascii="Book Antiqua" w:hAnsi="Book Antiqua"/>
          <w:szCs w:val="18"/>
        </w:rPr>
      </w:pPr>
      <w:r>
        <w:rPr>
          <w:rFonts w:ascii="Book Antiqua" w:hAnsi="Book Antiqua"/>
          <w:szCs w:val="18"/>
        </w:rPr>
        <w:t>Clean carpet &amp; furniture</w:t>
      </w:r>
    </w:p>
    <w:p w:rsidR="00FA0DAA" w:rsidRDefault="00FA0DAA" w:rsidP="00FA0DAA">
      <w:pPr>
        <w:numPr>
          <w:ilvl w:val="0"/>
          <w:numId w:val="24"/>
        </w:numPr>
        <w:rPr>
          <w:rFonts w:ascii="Book Antiqua" w:hAnsi="Book Antiqua"/>
          <w:szCs w:val="18"/>
        </w:rPr>
      </w:pPr>
      <w:r>
        <w:rPr>
          <w:rFonts w:ascii="Book Antiqua" w:hAnsi="Book Antiqua"/>
          <w:szCs w:val="18"/>
        </w:rPr>
        <w:t>Neatly rearrange furniture</w:t>
      </w:r>
    </w:p>
    <w:p w:rsidR="00FA0DAA" w:rsidRDefault="00FA0DAA" w:rsidP="00FA0DAA">
      <w:pPr>
        <w:numPr>
          <w:ilvl w:val="0"/>
          <w:numId w:val="24"/>
        </w:numPr>
        <w:rPr>
          <w:rFonts w:ascii="Book Antiqua" w:hAnsi="Book Antiqua"/>
          <w:szCs w:val="18"/>
        </w:rPr>
      </w:pPr>
      <w:r>
        <w:rPr>
          <w:rFonts w:ascii="Book Antiqua" w:hAnsi="Book Antiqua"/>
          <w:szCs w:val="18"/>
        </w:rPr>
        <w:t>Clean doors and door glass (door bases and ledges)</w:t>
      </w:r>
    </w:p>
    <w:p w:rsidR="00FA0DAA" w:rsidRDefault="00FA0DAA" w:rsidP="00FA0DAA">
      <w:pPr>
        <w:numPr>
          <w:ilvl w:val="0"/>
          <w:numId w:val="24"/>
        </w:numPr>
        <w:rPr>
          <w:rFonts w:ascii="Book Antiqua" w:hAnsi="Book Antiqua"/>
          <w:szCs w:val="18"/>
        </w:rPr>
      </w:pPr>
      <w:r>
        <w:rPr>
          <w:rFonts w:ascii="Book Antiqua" w:hAnsi="Book Antiqua"/>
          <w:szCs w:val="18"/>
        </w:rPr>
        <w:t>Spray buff high traffic floor areas (every other day)</w:t>
      </w:r>
    </w:p>
    <w:p w:rsidR="00FA0DAA" w:rsidRDefault="00FA0DAA" w:rsidP="00FA0DAA">
      <w:pPr>
        <w:rPr>
          <w:rFonts w:ascii="Book Antiqua" w:hAnsi="Book Antiqua"/>
          <w:szCs w:val="18"/>
          <w:u w:val="single"/>
        </w:rPr>
      </w:pPr>
    </w:p>
    <w:p w:rsidR="00FA0DAA" w:rsidRDefault="00FA0DAA" w:rsidP="00FA0DAA">
      <w:pPr>
        <w:rPr>
          <w:rFonts w:ascii="Book Antiqua" w:hAnsi="Book Antiqua"/>
          <w:b/>
          <w:szCs w:val="18"/>
          <w:u w:val="single"/>
        </w:rPr>
      </w:pPr>
      <w:r>
        <w:rPr>
          <w:rFonts w:ascii="Book Antiqua" w:hAnsi="Book Antiqua"/>
          <w:b/>
          <w:szCs w:val="18"/>
          <w:u w:val="single"/>
        </w:rPr>
        <w:t>Weekly</w:t>
      </w:r>
    </w:p>
    <w:p w:rsidR="00FA0DAA" w:rsidRDefault="00FA0DAA" w:rsidP="00FA0DAA">
      <w:pPr>
        <w:numPr>
          <w:ilvl w:val="0"/>
          <w:numId w:val="24"/>
        </w:numPr>
        <w:rPr>
          <w:rFonts w:ascii="Book Antiqua" w:hAnsi="Book Antiqua"/>
          <w:szCs w:val="18"/>
        </w:rPr>
      </w:pPr>
      <w:r>
        <w:rPr>
          <w:rFonts w:ascii="Book Antiqua" w:hAnsi="Book Antiqua"/>
          <w:szCs w:val="18"/>
        </w:rPr>
        <w:t>High dust ceiling corners and edges</w:t>
      </w:r>
    </w:p>
    <w:p w:rsidR="00FA0DAA" w:rsidRDefault="00FA0DAA" w:rsidP="00FA0DAA">
      <w:pPr>
        <w:numPr>
          <w:ilvl w:val="0"/>
          <w:numId w:val="24"/>
        </w:numPr>
        <w:rPr>
          <w:rFonts w:ascii="Book Antiqua" w:hAnsi="Book Antiqua"/>
          <w:szCs w:val="18"/>
        </w:rPr>
      </w:pPr>
      <w:r>
        <w:rPr>
          <w:rFonts w:ascii="Book Antiqua" w:hAnsi="Book Antiqua"/>
          <w:szCs w:val="18"/>
        </w:rPr>
        <w:t>Dust tops of partitions, credenzas and file cabinets in hallways</w:t>
      </w:r>
    </w:p>
    <w:p w:rsidR="00FA0DAA" w:rsidRDefault="00FA0DAA" w:rsidP="00FA0DAA">
      <w:pPr>
        <w:numPr>
          <w:ilvl w:val="0"/>
          <w:numId w:val="24"/>
        </w:numPr>
        <w:rPr>
          <w:rFonts w:ascii="Book Antiqua" w:hAnsi="Book Antiqua"/>
          <w:szCs w:val="18"/>
        </w:rPr>
      </w:pPr>
      <w:r>
        <w:rPr>
          <w:rFonts w:ascii="Book Antiqua" w:hAnsi="Book Antiqua"/>
          <w:szCs w:val="18"/>
        </w:rPr>
        <w:t>Dust coat racks</w:t>
      </w:r>
    </w:p>
    <w:p w:rsidR="00FA0DAA" w:rsidRDefault="00FA0DAA" w:rsidP="00FA0DAA">
      <w:pPr>
        <w:numPr>
          <w:ilvl w:val="0"/>
          <w:numId w:val="24"/>
        </w:numPr>
        <w:rPr>
          <w:rFonts w:ascii="Book Antiqua" w:hAnsi="Book Antiqua"/>
          <w:szCs w:val="18"/>
        </w:rPr>
      </w:pPr>
      <w:r>
        <w:rPr>
          <w:rFonts w:ascii="Book Antiqua" w:hAnsi="Book Antiqua"/>
          <w:szCs w:val="18"/>
        </w:rPr>
        <w:t>Clean Walls, doors &amp; door glass</w:t>
      </w:r>
    </w:p>
    <w:p w:rsidR="00FA0DAA" w:rsidRDefault="00FA0DAA" w:rsidP="00FA0DAA">
      <w:pPr>
        <w:numPr>
          <w:ilvl w:val="0"/>
          <w:numId w:val="24"/>
        </w:numPr>
        <w:rPr>
          <w:rFonts w:ascii="Book Antiqua" w:hAnsi="Book Antiqua"/>
          <w:szCs w:val="18"/>
        </w:rPr>
      </w:pPr>
      <w:r>
        <w:rPr>
          <w:rFonts w:ascii="Book Antiqua" w:hAnsi="Book Antiqua"/>
          <w:szCs w:val="18"/>
        </w:rPr>
        <w:t>Clean and disinfect trash &amp; recycling receptacles</w:t>
      </w:r>
    </w:p>
    <w:p w:rsidR="00FA0DAA" w:rsidRDefault="00FA0DAA" w:rsidP="00FA0DAA">
      <w:pPr>
        <w:numPr>
          <w:ilvl w:val="0"/>
          <w:numId w:val="24"/>
        </w:numPr>
        <w:rPr>
          <w:rFonts w:ascii="Book Antiqua" w:hAnsi="Book Antiqua"/>
          <w:szCs w:val="18"/>
        </w:rPr>
      </w:pPr>
      <w:r>
        <w:rPr>
          <w:rFonts w:ascii="Book Antiqua" w:hAnsi="Book Antiqua"/>
          <w:szCs w:val="18"/>
        </w:rPr>
        <w:t>Low dusting and window ledges</w:t>
      </w:r>
    </w:p>
    <w:p w:rsidR="00FA0DAA" w:rsidRDefault="00FA0DAA" w:rsidP="00FA0DAA">
      <w:pPr>
        <w:numPr>
          <w:ilvl w:val="0"/>
          <w:numId w:val="24"/>
        </w:numPr>
        <w:rPr>
          <w:rFonts w:ascii="Book Antiqua" w:hAnsi="Book Antiqua"/>
          <w:szCs w:val="18"/>
        </w:rPr>
      </w:pPr>
      <w:r>
        <w:rPr>
          <w:rFonts w:ascii="Book Antiqua" w:hAnsi="Book Antiqua"/>
          <w:szCs w:val="18"/>
        </w:rPr>
        <w:t>Flush floor drains</w:t>
      </w:r>
    </w:p>
    <w:p w:rsidR="00FA0DAA" w:rsidRDefault="00FA0DAA" w:rsidP="00FA0DAA">
      <w:pPr>
        <w:numPr>
          <w:ilvl w:val="0"/>
          <w:numId w:val="24"/>
        </w:numPr>
        <w:rPr>
          <w:rFonts w:ascii="Book Antiqua" w:hAnsi="Book Antiqua"/>
          <w:szCs w:val="18"/>
        </w:rPr>
      </w:pPr>
      <w:r>
        <w:rPr>
          <w:rFonts w:ascii="Book Antiqua" w:hAnsi="Book Antiqua"/>
          <w:szCs w:val="18"/>
        </w:rPr>
        <w:t>Vacuum edges of carpets and furniture</w:t>
      </w:r>
    </w:p>
    <w:p w:rsidR="00AE33D5" w:rsidRDefault="00AE33D5" w:rsidP="00AE33D5">
      <w:pPr>
        <w:rPr>
          <w:rFonts w:ascii="Book Antiqua" w:hAnsi="Book Antiqua"/>
          <w:szCs w:val="18"/>
        </w:rPr>
      </w:pPr>
      <w:r w:rsidRPr="005D2F4C">
        <w:rPr>
          <w:rFonts w:ascii="Book Antiqua" w:hAnsi="Book Antiqua"/>
          <w:b/>
          <w:szCs w:val="18"/>
          <w:u w:val="single"/>
        </w:rPr>
        <w:t>Bi-Weekly</w:t>
      </w:r>
    </w:p>
    <w:p w:rsidR="00AE33D5" w:rsidRPr="005D2F4C" w:rsidRDefault="00AE33D5" w:rsidP="00AE33D5">
      <w:pPr>
        <w:pStyle w:val="ListParagraph"/>
        <w:numPr>
          <w:ilvl w:val="0"/>
          <w:numId w:val="24"/>
        </w:numPr>
        <w:rPr>
          <w:rFonts w:ascii="Book Antiqua" w:hAnsi="Book Antiqua"/>
          <w:szCs w:val="18"/>
        </w:rPr>
      </w:pPr>
      <w:r>
        <w:rPr>
          <w:rFonts w:ascii="Book Antiqua" w:hAnsi="Book Antiqua"/>
          <w:szCs w:val="18"/>
        </w:rPr>
        <w:t>Quality control checks in each facility communicated to GVSU through online portal</w:t>
      </w:r>
    </w:p>
    <w:p w:rsidR="00AE33D5" w:rsidRDefault="00AE33D5" w:rsidP="00AE33D5">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b/>
          <w:szCs w:val="18"/>
          <w:u w:val="single"/>
        </w:rPr>
      </w:pPr>
    </w:p>
    <w:p w:rsidR="00FA0DAA" w:rsidRDefault="00FA0DAA" w:rsidP="00FA0DAA">
      <w:pPr>
        <w:rPr>
          <w:rFonts w:ascii="Book Antiqua" w:hAnsi="Book Antiqua"/>
          <w:b/>
          <w:szCs w:val="18"/>
          <w:u w:val="single"/>
        </w:rPr>
      </w:pPr>
      <w:r>
        <w:rPr>
          <w:rFonts w:ascii="Book Antiqua" w:hAnsi="Book Antiqua"/>
          <w:b/>
          <w:szCs w:val="18"/>
          <w:u w:val="single"/>
        </w:rPr>
        <w:t>Monthly</w:t>
      </w:r>
    </w:p>
    <w:p w:rsidR="00FA0DAA" w:rsidRDefault="00FA0DAA" w:rsidP="00FA0DAA">
      <w:pPr>
        <w:numPr>
          <w:ilvl w:val="0"/>
          <w:numId w:val="24"/>
        </w:numPr>
        <w:rPr>
          <w:rFonts w:ascii="Book Antiqua" w:hAnsi="Book Antiqua"/>
          <w:szCs w:val="18"/>
          <w:u w:val="single"/>
        </w:rPr>
      </w:pPr>
      <w:r>
        <w:rPr>
          <w:rFonts w:ascii="Book Antiqua" w:hAnsi="Book Antiqua"/>
          <w:szCs w:val="18"/>
        </w:rPr>
        <w:t>High dusting (including light fixtures)</w:t>
      </w:r>
    </w:p>
    <w:p w:rsidR="00FA0DAA" w:rsidRDefault="00FA0DAA" w:rsidP="00FA0DAA">
      <w:pPr>
        <w:numPr>
          <w:ilvl w:val="0"/>
          <w:numId w:val="24"/>
        </w:numPr>
        <w:rPr>
          <w:rFonts w:ascii="Book Antiqua" w:hAnsi="Book Antiqua"/>
          <w:szCs w:val="18"/>
        </w:rPr>
      </w:pPr>
      <w:r>
        <w:rPr>
          <w:rFonts w:ascii="Book Antiqua" w:hAnsi="Book Antiqua"/>
          <w:szCs w:val="18"/>
        </w:rPr>
        <w:t>Dust blinds</w:t>
      </w:r>
    </w:p>
    <w:p w:rsidR="00FA0DAA" w:rsidRDefault="00FA0DAA" w:rsidP="00FA0DAA">
      <w:pPr>
        <w:numPr>
          <w:ilvl w:val="0"/>
          <w:numId w:val="24"/>
        </w:numPr>
        <w:rPr>
          <w:rFonts w:ascii="Book Antiqua" w:hAnsi="Book Antiqua"/>
          <w:szCs w:val="18"/>
        </w:rPr>
      </w:pPr>
      <w:r>
        <w:rPr>
          <w:rFonts w:ascii="Book Antiqua" w:hAnsi="Book Antiqua"/>
          <w:szCs w:val="18"/>
        </w:rPr>
        <w:t>Dust and clean baseboards</w:t>
      </w:r>
    </w:p>
    <w:p w:rsidR="00FA0DAA" w:rsidRDefault="00FA0DAA" w:rsidP="00FA0DAA">
      <w:pPr>
        <w:numPr>
          <w:ilvl w:val="0"/>
          <w:numId w:val="24"/>
        </w:numPr>
        <w:rPr>
          <w:rFonts w:ascii="Book Antiqua" w:hAnsi="Book Antiqua"/>
          <w:szCs w:val="18"/>
        </w:rPr>
      </w:pPr>
      <w:r>
        <w:rPr>
          <w:rFonts w:ascii="Book Antiqua" w:hAnsi="Book Antiqua"/>
          <w:szCs w:val="18"/>
        </w:rPr>
        <w:t>Clean whiteboards with ammonia solution</w:t>
      </w:r>
    </w:p>
    <w:p w:rsidR="00FA0DAA" w:rsidRDefault="00FA0DAA" w:rsidP="00FA0DAA">
      <w:pPr>
        <w:numPr>
          <w:ilvl w:val="0"/>
          <w:numId w:val="24"/>
        </w:numPr>
        <w:rPr>
          <w:rFonts w:ascii="Book Antiqua" w:hAnsi="Book Antiqua"/>
          <w:szCs w:val="18"/>
          <w:u w:val="single"/>
        </w:rPr>
      </w:pPr>
      <w:r>
        <w:rPr>
          <w:rFonts w:ascii="Book Antiqua" w:hAnsi="Book Antiqua"/>
          <w:szCs w:val="18"/>
        </w:rPr>
        <w:t>Clean furniture.</w:t>
      </w:r>
    </w:p>
    <w:p w:rsidR="00FA0DAA" w:rsidRDefault="00FA0DAA" w:rsidP="00FA0DAA">
      <w:pPr>
        <w:numPr>
          <w:ilvl w:val="0"/>
          <w:numId w:val="24"/>
        </w:numPr>
        <w:rPr>
          <w:rFonts w:ascii="Book Antiqua" w:hAnsi="Book Antiqua"/>
          <w:szCs w:val="18"/>
          <w:u w:val="single"/>
        </w:rPr>
      </w:pPr>
      <w:r>
        <w:rPr>
          <w:rFonts w:ascii="Book Antiqua" w:hAnsi="Book Antiqua"/>
          <w:szCs w:val="18"/>
        </w:rPr>
        <w:t>Dust chair legs</w:t>
      </w:r>
    </w:p>
    <w:p w:rsidR="00FA0DAA" w:rsidRDefault="00FA0DAA" w:rsidP="00FA0DAA">
      <w:pPr>
        <w:numPr>
          <w:ilvl w:val="0"/>
          <w:numId w:val="24"/>
        </w:numPr>
        <w:rPr>
          <w:rFonts w:ascii="Book Antiqua" w:hAnsi="Book Antiqua"/>
          <w:szCs w:val="18"/>
          <w:u w:val="single"/>
        </w:rPr>
      </w:pPr>
      <w:r>
        <w:rPr>
          <w:rFonts w:ascii="Book Antiqua" w:hAnsi="Book Antiqua"/>
          <w:szCs w:val="18"/>
        </w:rPr>
        <w:t>Clean interior and exterior doors, frames, and adjacent walls and kick plates</w:t>
      </w:r>
    </w:p>
    <w:p w:rsidR="00FA0DAA" w:rsidRDefault="00FA0DAA" w:rsidP="00FA0DAA">
      <w:pPr>
        <w:numPr>
          <w:ilvl w:val="0"/>
          <w:numId w:val="24"/>
        </w:numPr>
        <w:rPr>
          <w:rFonts w:ascii="Book Antiqua" w:hAnsi="Book Antiqua"/>
          <w:szCs w:val="18"/>
          <w:u w:val="single"/>
        </w:rPr>
      </w:pPr>
      <w:r>
        <w:rPr>
          <w:rFonts w:ascii="Book Antiqua" w:hAnsi="Book Antiqua"/>
          <w:szCs w:val="18"/>
        </w:rPr>
        <w:t>Deep clean carpets in high traffic areas (with extractor)</w:t>
      </w:r>
    </w:p>
    <w:p w:rsidR="00FA0DAA" w:rsidRDefault="00FA0DAA" w:rsidP="00FA0DAA">
      <w:pPr>
        <w:numPr>
          <w:ilvl w:val="0"/>
          <w:numId w:val="24"/>
        </w:numPr>
        <w:rPr>
          <w:rFonts w:ascii="Book Antiqua" w:hAnsi="Book Antiqua"/>
          <w:szCs w:val="18"/>
          <w:u w:val="single"/>
        </w:rPr>
      </w:pPr>
      <w:r>
        <w:rPr>
          <w:rFonts w:ascii="Book Antiqua" w:hAnsi="Book Antiqua"/>
          <w:szCs w:val="18"/>
        </w:rPr>
        <w:t>Dust/clean all air vents, ceiling and light fixtures (light fixtures inside and outside)</w:t>
      </w:r>
    </w:p>
    <w:p w:rsidR="00FA0DAA" w:rsidRDefault="00FA0DAA" w:rsidP="00FA0DAA">
      <w:pPr>
        <w:rPr>
          <w:rFonts w:ascii="Book Antiqua" w:hAnsi="Book Antiqua"/>
          <w:szCs w:val="18"/>
          <w:u w:val="single"/>
        </w:rPr>
      </w:pPr>
    </w:p>
    <w:p w:rsidR="00FA0DAA" w:rsidRDefault="00FA0DAA" w:rsidP="00FA0DAA">
      <w:pPr>
        <w:rPr>
          <w:rFonts w:ascii="Book Antiqua" w:hAnsi="Book Antiqua"/>
          <w:b/>
          <w:szCs w:val="18"/>
          <w:u w:val="single"/>
        </w:rPr>
      </w:pPr>
      <w:r>
        <w:rPr>
          <w:rFonts w:ascii="Book Antiqua" w:hAnsi="Book Antiqua"/>
          <w:b/>
          <w:szCs w:val="18"/>
          <w:u w:val="single"/>
        </w:rPr>
        <w:t>Quarterly</w:t>
      </w:r>
    </w:p>
    <w:p w:rsidR="00FA0DAA" w:rsidRDefault="00FA0DAA" w:rsidP="00FA0DAA">
      <w:pPr>
        <w:numPr>
          <w:ilvl w:val="0"/>
          <w:numId w:val="24"/>
        </w:numPr>
        <w:rPr>
          <w:rFonts w:ascii="Book Antiqua" w:hAnsi="Book Antiqua"/>
          <w:szCs w:val="18"/>
        </w:rPr>
      </w:pPr>
      <w:r>
        <w:rPr>
          <w:rFonts w:ascii="Book Antiqua" w:hAnsi="Book Antiqua"/>
          <w:szCs w:val="18"/>
        </w:rPr>
        <w:t>Clean HVAC registers and vents</w:t>
      </w:r>
    </w:p>
    <w:p w:rsidR="00FA0DAA" w:rsidRDefault="00FA0DAA" w:rsidP="00FA0DAA">
      <w:pPr>
        <w:numPr>
          <w:ilvl w:val="0"/>
          <w:numId w:val="24"/>
        </w:numPr>
        <w:rPr>
          <w:rFonts w:ascii="Book Antiqua" w:hAnsi="Book Antiqua"/>
          <w:szCs w:val="18"/>
        </w:rPr>
      </w:pPr>
      <w:r>
        <w:rPr>
          <w:rFonts w:ascii="Book Antiqua" w:hAnsi="Book Antiqua"/>
          <w:szCs w:val="18"/>
        </w:rPr>
        <w:t>Scrub and re-coat waxable floors including kitchen</w:t>
      </w:r>
    </w:p>
    <w:p w:rsidR="00FA0DAA" w:rsidRDefault="00FA0DAA" w:rsidP="00FA0DAA">
      <w:pPr>
        <w:rPr>
          <w:rFonts w:ascii="Book Antiqua" w:hAnsi="Book Antiqua"/>
          <w:szCs w:val="18"/>
        </w:rPr>
      </w:pPr>
    </w:p>
    <w:p w:rsidR="00FA0DAA" w:rsidRDefault="00FA0DAA" w:rsidP="00FA0DAA">
      <w:pPr>
        <w:rPr>
          <w:rFonts w:ascii="Book Antiqua" w:hAnsi="Book Antiqua"/>
          <w:b/>
          <w:szCs w:val="18"/>
          <w:u w:val="single"/>
        </w:rPr>
      </w:pPr>
      <w:r>
        <w:rPr>
          <w:rFonts w:ascii="Book Antiqua" w:hAnsi="Book Antiqua"/>
          <w:b/>
          <w:szCs w:val="18"/>
          <w:u w:val="single"/>
        </w:rPr>
        <w:t>Semi-Annual</w:t>
      </w:r>
    </w:p>
    <w:p w:rsidR="00FA0DAA" w:rsidRDefault="00FA0DAA" w:rsidP="00FA0DAA">
      <w:pPr>
        <w:pStyle w:val="Footer"/>
        <w:numPr>
          <w:ilvl w:val="0"/>
          <w:numId w:val="24"/>
        </w:numPr>
        <w:rPr>
          <w:rFonts w:ascii="Book Antiqua" w:hAnsi="Book Antiqua"/>
          <w:szCs w:val="18"/>
        </w:rPr>
      </w:pPr>
      <w:r>
        <w:rPr>
          <w:rFonts w:ascii="Book Antiqua" w:hAnsi="Book Antiqua"/>
          <w:szCs w:val="18"/>
        </w:rPr>
        <w:t>Refinish tiled floors (scheduled with GVSU)</w:t>
      </w:r>
    </w:p>
    <w:p w:rsidR="00FA0DAA" w:rsidRDefault="00FA0DAA" w:rsidP="00FA0DAA">
      <w:pPr>
        <w:rPr>
          <w:rFonts w:ascii="Book Antiqua" w:hAnsi="Book Antiqua"/>
          <w:szCs w:val="18"/>
          <w:u w:val="single"/>
        </w:rPr>
      </w:pPr>
    </w:p>
    <w:p w:rsidR="00FA0DAA" w:rsidRDefault="00FA0DAA" w:rsidP="00FA0DAA">
      <w:pPr>
        <w:rPr>
          <w:rFonts w:ascii="Book Antiqua" w:hAnsi="Book Antiqua"/>
          <w:b/>
          <w:szCs w:val="18"/>
          <w:u w:val="single"/>
        </w:rPr>
      </w:pPr>
      <w:r>
        <w:rPr>
          <w:rFonts w:ascii="Book Antiqua" w:hAnsi="Book Antiqua"/>
          <w:b/>
          <w:szCs w:val="18"/>
          <w:u w:val="single"/>
        </w:rPr>
        <w:t>Yearly</w:t>
      </w:r>
    </w:p>
    <w:p w:rsidR="00FA0DAA" w:rsidRDefault="00FA0DAA" w:rsidP="00FA0DAA">
      <w:pPr>
        <w:numPr>
          <w:ilvl w:val="0"/>
          <w:numId w:val="24"/>
        </w:numPr>
        <w:rPr>
          <w:rFonts w:ascii="Book Antiqua" w:hAnsi="Book Antiqua"/>
          <w:szCs w:val="18"/>
        </w:rPr>
      </w:pPr>
      <w:r>
        <w:rPr>
          <w:rFonts w:ascii="Book Antiqua" w:hAnsi="Book Antiqua"/>
          <w:szCs w:val="18"/>
        </w:rPr>
        <w:t>Strip and refinish floors</w:t>
      </w:r>
    </w:p>
    <w:p w:rsidR="00FA0DAA" w:rsidRDefault="00FA0DAA" w:rsidP="00FA0DAA">
      <w:pPr>
        <w:numPr>
          <w:ilvl w:val="0"/>
          <w:numId w:val="24"/>
        </w:numPr>
        <w:rPr>
          <w:rFonts w:ascii="Book Antiqua" w:hAnsi="Book Antiqua"/>
          <w:szCs w:val="18"/>
          <w:u w:val="single"/>
        </w:rPr>
      </w:pPr>
      <w:r>
        <w:rPr>
          <w:rFonts w:ascii="Book Antiqua" w:hAnsi="Book Antiqua"/>
          <w:szCs w:val="18"/>
        </w:rPr>
        <w:t>Thoroughly extract all carpets (scheduled with GVSU)</w:t>
      </w:r>
    </w:p>
    <w:p w:rsidR="00FA0DAA" w:rsidRDefault="00FA0DAA" w:rsidP="00FA0DAA">
      <w:pPr>
        <w:rPr>
          <w:rFonts w:ascii="Book Antiqua" w:hAnsi="Book Antiqua"/>
          <w:szCs w:val="18"/>
        </w:rPr>
      </w:pPr>
    </w:p>
    <w:p w:rsidR="00FA0DAA" w:rsidRDefault="00FA0DAA" w:rsidP="00FA0DAA">
      <w:pPr>
        <w:rPr>
          <w:rFonts w:ascii="Book Antiqua" w:hAnsi="Book Antiqua"/>
          <w:b/>
          <w:szCs w:val="18"/>
          <w:u w:val="single"/>
        </w:rPr>
      </w:pPr>
      <w:r>
        <w:rPr>
          <w:rFonts w:ascii="Book Antiqua" w:hAnsi="Book Antiqua"/>
          <w:b/>
          <w:szCs w:val="18"/>
          <w:u w:val="single"/>
        </w:rPr>
        <w:t>As Required</w:t>
      </w:r>
    </w:p>
    <w:p w:rsidR="00FA0DAA" w:rsidRDefault="00FA0DAA" w:rsidP="00FA0DAA">
      <w:pPr>
        <w:numPr>
          <w:ilvl w:val="0"/>
          <w:numId w:val="24"/>
        </w:numPr>
        <w:ind w:right="720"/>
        <w:rPr>
          <w:rFonts w:ascii="Book Antiqua" w:hAnsi="Book Antiqua"/>
          <w:szCs w:val="18"/>
        </w:rPr>
      </w:pPr>
      <w:r>
        <w:rPr>
          <w:rFonts w:ascii="Book Antiqua" w:hAnsi="Book Antiqua"/>
          <w:szCs w:val="18"/>
        </w:rPr>
        <w:t>Wash all table top surfaces.</w:t>
      </w:r>
    </w:p>
    <w:p w:rsidR="00FA0DAA" w:rsidRDefault="00FA0DAA" w:rsidP="00FA0DAA">
      <w:pPr>
        <w:numPr>
          <w:ilvl w:val="0"/>
          <w:numId w:val="24"/>
        </w:numPr>
        <w:ind w:right="720"/>
        <w:rPr>
          <w:rFonts w:ascii="Book Antiqua" w:hAnsi="Book Antiqua"/>
          <w:szCs w:val="18"/>
        </w:rPr>
      </w:pPr>
      <w:r>
        <w:rPr>
          <w:rFonts w:ascii="Book Antiqua" w:hAnsi="Book Antiqua"/>
          <w:szCs w:val="18"/>
        </w:rPr>
        <w:t>Extract floor mats</w:t>
      </w:r>
    </w:p>
    <w:p w:rsidR="00FA0DAA" w:rsidRDefault="00FA0DAA" w:rsidP="00FA0DAA">
      <w:pPr>
        <w:ind w:right="720"/>
        <w:rPr>
          <w:rFonts w:ascii="Book Antiqua" w:hAnsi="Book Antiqua"/>
          <w:b/>
          <w:szCs w:val="18"/>
          <w:u w:val="single"/>
        </w:rPr>
      </w:pPr>
    </w:p>
    <w:p w:rsidR="00FA0DAA" w:rsidRDefault="00FA0DAA" w:rsidP="00FA0DAA">
      <w:pPr>
        <w:rPr>
          <w:rFonts w:ascii="Book Antiqua" w:hAnsi="Book Antiqua"/>
          <w:b/>
          <w:szCs w:val="18"/>
          <w:u w:val="single"/>
        </w:rPr>
        <w:sectPr w:rsidR="00FA0DAA">
          <w:type w:val="continuous"/>
          <w:pgSz w:w="12240" w:h="15840"/>
          <w:pgMar w:top="990" w:right="1080" w:bottom="1080" w:left="1080" w:header="720" w:footer="720" w:gutter="0"/>
          <w:pgNumType w:fmt="numberInDash"/>
          <w:cols w:num="2" w:space="720"/>
        </w:sect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szCs w:val="18"/>
        </w:rPr>
        <w:lastRenderedPageBreak/>
        <w:br w:type="page"/>
      </w:r>
      <w:smartTag w:uri="urn:schemas-microsoft-com:office:smarttags" w:element="place">
        <w:smartTag w:uri="urn:schemas-microsoft-com:office:smarttags" w:element="PlaceName">
          <w:r>
            <w:rPr>
              <w:rFonts w:ascii="Book Antiqua" w:hAnsi="Book Antiqua"/>
              <w:b/>
              <w:szCs w:val="18"/>
            </w:rPr>
            <w:lastRenderedPageBreak/>
            <w:t>Grand</w:t>
          </w:r>
        </w:smartTag>
        <w:r>
          <w:rPr>
            <w:rFonts w:ascii="Book Antiqua" w:hAnsi="Book Antiqua"/>
            <w:b/>
            <w:szCs w:val="18"/>
          </w:rPr>
          <w:t xml:space="preserve"> </w:t>
        </w:r>
        <w:smartTag w:uri="urn:schemas-microsoft-com:office:smarttags" w:element="PlaceType">
          <w:r>
            <w:rPr>
              <w:rFonts w:ascii="Book Antiqua" w:hAnsi="Book Antiqua"/>
              <w:b/>
              <w:szCs w:val="18"/>
            </w:rPr>
            <w:t>Valley</w:t>
          </w:r>
        </w:smartTag>
        <w:r>
          <w:rPr>
            <w:rFonts w:ascii="Book Antiqua" w:hAnsi="Book Antiqua"/>
            <w:b/>
            <w:szCs w:val="18"/>
          </w:rPr>
          <w:t xml:space="preserve"> </w:t>
        </w:r>
        <w:smartTag w:uri="urn:schemas-microsoft-com:office:smarttags" w:element="PlaceType">
          <w:r>
            <w:rPr>
              <w:rFonts w:ascii="Book Antiqua" w:hAnsi="Book Antiqua"/>
              <w:b/>
              <w:szCs w:val="18"/>
            </w:rPr>
            <w:t>State</w:t>
          </w:r>
        </w:smartTag>
        <w:r>
          <w:rPr>
            <w:rFonts w:ascii="Book Antiqua" w:hAnsi="Book Antiqua"/>
            <w:b/>
            <w:szCs w:val="18"/>
          </w:rPr>
          <w:t xml:space="preserve"> </w:t>
        </w:r>
        <w:smartTag w:uri="urn:schemas-microsoft-com:office:smarttags" w:element="PlaceType">
          <w:r>
            <w:rPr>
              <w:rFonts w:ascii="Book Antiqua" w:hAnsi="Book Antiqua"/>
              <w:b/>
              <w:szCs w:val="18"/>
            </w:rPr>
            <w:t>University</w:t>
          </w:r>
        </w:smartTag>
      </w:smartTag>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E62D2">
      <w:pPr>
        <w:tabs>
          <w:tab w:val="left" w:pos="630"/>
          <w:tab w:val="left" w:pos="1080"/>
          <w:tab w:val="left" w:pos="1440"/>
          <w:tab w:val="left" w:pos="1800"/>
        </w:tabs>
        <w:ind w:right="720"/>
        <w:jc w:val="center"/>
        <w:rPr>
          <w:rFonts w:ascii="Book Antiqua" w:hAnsi="Book Antiqua"/>
          <w:szCs w:val="18"/>
        </w:rPr>
      </w:pPr>
      <w:r>
        <w:rPr>
          <w:rFonts w:ascii="Book Antiqua" w:hAnsi="Book Antiqua"/>
          <w:b/>
          <w:szCs w:val="18"/>
        </w:rPr>
        <w:t>RFP #</w:t>
      </w:r>
      <w:r w:rsidR="00FE62D2">
        <w:rPr>
          <w:rFonts w:ascii="Book Antiqua" w:hAnsi="Book Antiqua"/>
          <w:b/>
          <w:szCs w:val="18"/>
        </w:rPr>
        <w:t>215-32</w:t>
      </w: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 xml:space="preserve">Exhibit 3A – </w:t>
      </w:r>
      <w:smartTag w:uri="urn:schemas-microsoft-com:office:smarttags" w:element="place">
        <w:smartTag w:uri="urn:schemas-microsoft-com:office:smarttags" w:element="PlaceName">
          <w:r>
            <w:rPr>
              <w:rFonts w:ascii="Book Antiqua" w:hAnsi="Book Antiqua"/>
              <w:b/>
              <w:szCs w:val="18"/>
            </w:rPr>
            <w:t>DeVos</w:t>
          </w:r>
        </w:smartTag>
        <w:r>
          <w:rPr>
            <w:rFonts w:ascii="Book Antiqua" w:hAnsi="Book Antiqua"/>
            <w:b/>
            <w:szCs w:val="18"/>
          </w:rPr>
          <w:t xml:space="preserve"> </w:t>
        </w:r>
        <w:smartTag w:uri="urn:schemas-microsoft-com:office:smarttags" w:element="PlaceType">
          <w:r>
            <w:rPr>
              <w:rFonts w:ascii="Book Antiqua" w:hAnsi="Book Antiqua"/>
              <w:b/>
              <w:szCs w:val="18"/>
            </w:rPr>
            <w:t>Center</w:t>
          </w:r>
        </w:smartTag>
        <w:r>
          <w:rPr>
            <w:rFonts w:ascii="Book Antiqua" w:hAnsi="Book Antiqua"/>
            <w:b/>
            <w:szCs w:val="18"/>
          </w:rPr>
          <w:t xml:space="preserve"> </w:t>
        </w:r>
        <w:smartTag w:uri="urn:schemas-microsoft-com:office:smarttags" w:element="PlaceType">
          <w:r>
            <w:rPr>
              <w:rFonts w:ascii="Book Antiqua" w:hAnsi="Book Antiqua"/>
              <w:b/>
              <w:szCs w:val="18"/>
            </w:rPr>
            <w:t>Building</w:t>
          </w:r>
        </w:smartTag>
      </w:smartTag>
      <w:r>
        <w:rPr>
          <w:rFonts w:ascii="Book Antiqua" w:hAnsi="Book Antiqua"/>
          <w:b/>
          <w:szCs w:val="18"/>
        </w:rPr>
        <w:t xml:space="preserve"> Specifications</w:t>
      </w:r>
    </w:p>
    <w:p w:rsidR="00FA0DAA" w:rsidRDefault="00FA0DAA" w:rsidP="00FA0DAA">
      <w:pPr>
        <w:tabs>
          <w:tab w:val="left" w:pos="630"/>
          <w:tab w:val="left" w:pos="1080"/>
          <w:tab w:val="left" w:pos="1440"/>
          <w:tab w:val="left" w:pos="1800"/>
        </w:tabs>
        <w:ind w:right="720"/>
        <w:jc w:val="center"/>
        <w:rPr>
          <w:rFonts w:ascii="Book Antiqua" w:hAnsi="Book Antiqua"/>
          <w:szCs w:val="18"/>
        </w:rPr>
      </w:pPr>
    </w:p>
    <w:p w:rsidR="00FA0DAA" w:rsidRDefault="00FA0DAA" w:rsidP="00FA0DAA">
      <w:pPr>
        <w:tabs>
          <w:tab w:val="left" w:pos="630"/>
          <w:tab w:val="left" w:pos="1080"/>
          <w:tab w:val="left" w:pos="1440"/>
          <w:tab w:val="left" w:pos="1800"/>
        </w:tabs>
        <w:ind w:right="720"/>
        <w:jc w:val="center"/>
        <w:rPr>
          <w:rFonts w:ascii="Book Antiqua" w:hAnsi="Book Antiqua"/>
          <w:szCs w:val="18"/>
        </w:rPr>
      </w:pPr>
    </w:p>
    <w:p w:rsidR="00FA0DAA" w:rsidRDefault="00FA0DAA" w:rsidP="00FA0DAA">
      <w:pPr>
        <w:tabs>
          <w:tab w:val="left" w:pos="630"/>
          <w:tab w:val="left" w:pos="1080"/>
          <w:tab w:val="left" w:pos="1440"/>
          <w:tab w:val="left" w:pos="1800"/>
        </w:tabs>
        <w:ind w:right="720"/>
        <w:jc w:val="center"/>
        <w:rPr>
          <w:rFonts w:ascii="Book Antiqua" w:hAnsi="Book Antiqua"/>
          <w:szCs w:val="18"/>
        </w:rPr>
      </w:pPr>
    </w:p>
    <w:p w:rsidR="00FA0DAA" w:rsidRDefault="00FA0DAA" w:rsidP="00FA0DAA">
      <w:pPr>
        <w:spacing w:line="460" w:lineRule="atLeast"/>
        <w:ind w:right="720"/>
        <w:jc w:val="both"/>
        <w:rPr>
          <w:rFonts w:ascii="Book Antiqua" w:hAnsi="Book Antiqua"/>
          <w:b/>
          <w:szCs w:val="18"/>
          <w:u w:val="single"/>
        </w:rPr>
      </w:pPr>
      <w:r>
        <w:rPr>
          <w:rFonts w:ascii="Book Antiqua" w:hAnsi="Book Antiqua"/>
          <w:b/>
          <w:szCs w:val="18"/>
          <w:u w:val="single"/>
        </w:rPr>
        <w:t>DeVos Center - Building Specifications</w:t>
      </w:r>
    </w:p>
    <w:p w:rsidR="00FA0DAA" w:rsidRDefault="00FA0DAA" w:rsidP="00FA0DAA">
      <w:pPr>
        <w:ind w:left="720" w:right="720"/>
        <w:jc w:val="both"/>
        <w:rPr>
          <w:rFonts w:ascii="Book Antiqua" w:hAnsi="Book Antiqua"/>
          <w:szCs w:val="18"/>
        </w:rPr>
      </w:pPr>
    </w:p>
    <w:p w:rsidR="00FA0DAA" w:rsidRDefault="00FA0DAA" w:rsidP="00AE33D5">
      <w:pPr>
        <w:ind w:right="-90"/>
        <w:jc w:val="both"/>
        <w:rPr>
          <w:rFonts w:ascii="Book Antiqua" w:hAnsi="Book Antiqua"/>
          <w:szCs w:val="18"/>
        </w:rPr>
      </w:pPr>
      <w:r>
        <w:rPr>
          <w:rFonts w:ascii="Book Antiqua" w:hAnsi="Book Antiqua"/>
          <w:szCs w:val="18"/>
        </w:rPr>
        <w:t>All building-wide cleaning frequencies in Exhibit 2 apply to the DeVos Center unless otherwise specified below</w:t>
      </w:r>
    </w:p>
    <w:p w:rsidR="00FA0DAA" w:rsidRDefault="00FA0DAA" w:rsidP="00FA0DAA">
      <w:pPr>
        <w:ind w:left="180" w:right="-90"/>
        <w:jc w:val="both"/>
        <w:rPr>
          <w:rFonts w:ascii="Book Antiqua" w:hAnsi="Book Antiqua"/>
          <w:szCs w:val="18"/>
        </w:rPr>
      </w:pPr>
    </w:p>
    <w:p w:rsidR="00FA0DAA" w:rsidRDefault="00FA0DAA" w:rsidP="00FA0DAA">
      <w:pPr>
        <w:numPr>
          <w:ilvl w:val="0"/>
          <w:numId w:val="25"/>
        </w:numPr>
        <w:ind w:left="720" w:right="-90" w:hanging="540"/>
        <w:jc w:val="both"/>
        <w:rPr>
          <w:rFonts w:ascii="Book Antiqua" w:hAnsi="Book Antiqua"/>
          <w:szCs w:val="18"/>
        </w:rPr>
      </w:pPr>
      <w:r>
        <w:rPr>
          <w:rFonts w:ascii="Book Antiqua" w:hAnsi="Book Antiqua"/>
          <w:szCs w:val="18"/>
        </w:rPr>
        <w:t>Private office spaces are to be cleaned once weekly with each floor on a separate evening. For example, 1</w:t>
      </w:r>
      <w:r>
        <w:rPr>
          <w:rFonts w:ascii="Book Antiqua" w:hAnsi="Book Antiqua"/>
          <w:szCs w:val="18"/>
          <w:vertAlign w:val="superscript"/>
        </w:rPr>
        <w:t>st</w:t>
      </w:r>
      <w:r>
        <w:rPr>
          <w:rFonts w:ascii="Book Antiqua" w:hAnsi="Book Antiqua"/>
          <w:szCs w:val="18"/>
        </w:rPr>
        <w:t xml:space="preserve"> floor on Sundays, 2</w:t>
      </w:r>
      <w:r>
        <w:rPr>
          <w:rFonts w:ascii="Book Antiqua" w:hAnsi="Book Antiqua"/>
          <w:szCs w:val="18"/>
          <w:vertAlign w:val="superscript"/>
        </w:rPr>
        <w:t>nd</w:t>
      </w:r>
      <w:r>
        <w:rPr>
          <w:rFonts w:ascii="Book Antiqua" w:hAnsi="Book Antiqua"/>
          <w:szCs w:val="18"/>
        </w:rPr>
        <w:t xml:space="preserve"> floor on Tuesdays, etc. Dean and/or Director offices may be cleaned nightly and will be specified by GVSU Operations.</w:t>
      </w:r>
    </w:p>
    <w:p w:rsidR="00FA0DAA" w:rsidRDefault="00FA0DAA" w:rsidP="00FA0DAA">
      <w:pPr>
        <w:ind w:right="-90"/>
        <w:jc w:val="both"/>
        <w:rPr>
          <w:rFonts w:ascii="Book Antiqua" w:hAnsi="Book Antiqua"/>
          <w:szCs w:val="18"/>
        </w:rPr>
      </w:pPr>
    </w:p>
    <w:p w:rsidR="00FA0DAA" w:rsidRDefault="00FA0DAA" w:rsidP="00FA0DAA">
      <w:pPr>
        <w:numPr>
          <w:ilvl w:val="0"/>
          <w:numId w:val="25"/>
        </w:numPr>
        <w:ind w:left="720" w:right="-90" w:hanging="540"/>
        <w:jc w:val="both"/>
        <w:rPr>
          <w:rFonts w:ascii="Book Antiqua" w:hAnsi="Book Antiqua"/>
          <w:szCs w:val="18"/>
        </w:rPr>
      </w:pPr>
      <w:r>
        <w:rPr>
          <w:rFonts w:ascii="Book Antiqua" w:hAnsi="Book Antiqua"/>
          <w:szCs w:val="18"/>
        </w:rPr>
        <w:t>Public Areas are to be cleaned 7 days a week on the first floor. The weekend requirements will be at reduced schedule.</w:t>
      </w:r>
      <w:r>
        <w:rPr>
          <w:rFonts w:ascii="Californian FB" w:hAnsi="Californian FB"/>
          <w:szCs w:val="18"/>
        </w:rPr>
        <w:t xml:space="preserve"> </w:t>
      </w:r>
    </w:p>
    <w:p w:rsidR="00FA0DAA" w:rsidRDefault="00FA0DAA" w:rsidP="00FA0DAA">
      <w:pPr>
        <w:ind w:right="-90"/>
        <w:jc w:val="both"/>
        <w:rPr>
          <w:rFonts w:ascii="Book Antiqua" w:hAnsi="Book Antiqua"/>
          <w:szCs w:val="18"/>
        </w:rPr>
      </w:pPr>
    </w:p>
    <w:p w:rsidR="00FA0DAA" w:rsidRDefault="00FA0DAA" w:rsidP="00FA0DAA">
      <w:pPr>
        <w:numPr>
          <w:ilvl w:val="0"/>
          <w:numId w:val="25"/>
        </w:numPr>
        <w:ind w:left="720" w:right="-90" w:hanging="540"/>
        <w:jc w:val="both"/>
        <w:rPr>
          <w:rFonts w:ascii="Book Antiqua" w:hAnsi="Book Antiqua"/>
          <w:szCs w:val="18"/>
        </w:rPr>
      </w:pPr>
      <w:r>
        <w:rPr>
          <w:rFonts w:ascii="Book Antiqua" w:hAnsi="Book Antiqua"/>
          <w:szCs w:val="18"/>
        </w:rPr>
        <w:t xml:space="preserve">The bookstore, transaction, and security areas will need to be cleaned Monday through Friday during open hours. Floor work in the </w:t>
      </w:r>
      <w:smartTag w:uri="urn:schemas-microsoft-com:office:smarttags" w:element="place">
        <w:smartTag w:uri="urn:schemas-microsoft-com:office:smarttags" w:element="PlaceName">
          <w:r>
            <w:rPr>
              <w:rFonts w:ascii="Book Antiqua" w:hAnsi="Book Antiqua"/>
              <w:szCs w:val="18"/>
            </w:rPr>
            <w:t>Transaction</w:t>
          </w:r>
        </w:smartTag>
        <w:r>
          <w:rPr>
            <w:rFonts w:ascii="Book Antiqua" w:hAnsi="Book Antiqua"/>
            <w:szCs w:val="18"/>
          </w:rPr>
          <w:t xml:space="preserve"> </w:t>
        </w:r>
        <w:smartTag w:uri="urn:schemas-microsoft-com:office:smarttags" w:element="PlaceType">
          <w:r>
            <w:rPr>
              <w:rFonts w:ascii="Book Antiqua" w:hAnsi="Book Antiqua"/>
              <w:szCs w:val="18"/>
            </w:rPr>
            <w:t>Center</w:t>
          </w:r>
        </w:smartTag>
      </w:smartTag>
      <w:r>
        <w:rPr>
          <w:rFonts w:ascii="Book Antiqua" w:hAnsi="Book Antiqua"/>
          <w:szCs w:val="18"/>
        </w:rPr>
        <w:t xml:space="preserve"> will need to be scheduled with Security, Operations Manager, and the Transaction Center Manager.</w:t>
      </w:r>
    </w:p>
    <w:p w:rsidR="00FA0DAA" w:rsidRDefault="00FA0DAA" w:rsidP="00FA0DAA">
      <w:pPr>
        <w:ind w:right="-90"/>
        <w:jc w:val="both"/>
        <w:rPr>
          <w:rFonts w:ascii="Book Antiqua" w:hAnsi="Book Antiqua"/>
          <w:szCs w:val="18"/>
        </w:rPr>
      </w:pPr>
    </w:p>
    <w:p w:rsidR="00FA0DAA" w:rsidRDefault="00FA0DAA" w:rsidP="00FA0DAA">
      <w:pPr>
        <w:numPr>
          <w:ilvl w:val="0"/>
          <w:numId w:val="25"/>
        </w:numPr>
        <w:ind w:left="720" w:right="-90" w:hanging="540"/>
        <w:jc w:val="both"/>
        <w:rPr>
          <w:rFonts w:ascii="Book Antiqua" w:hAnsi="Book Antiqua"/>
          <w:szCs w:val="18"/>
        </w:rPr>
      </w:pPr>
      <w:r>
        <w:rPr>
          <w:rFonts w:ascii="Book Antiqua" w:hAnsi="Book Antiqua"/>
          <w:szCs w:val="18"/>
        </w:rPr>
        <w:t>Conference, meeting, seminar and auditorium spaces are to be cleaned Sunday through Thursday.  A weekend list will be supplied for specific rooms that will need to be cleaned on weekends.  The weekend requirements will be at a reduced schedule.</w:t>
      </w:r>
    </w:p>
    <w:p w:rsidR="00FA0DAA" w:rsidRDefault="00FA0DAA" w:rsidP="00FA0DAA">
      <w:pPr>
        <w:ind w:right="-90"/>
        <w:jc w:val="both"/>
        <w:rPr>
          <w:rFonts w:ascii="Book Antiqua" w:hAnsi="Book Antiqua"/>
          <w:szCs w:val="18"/>
        </w:rPr>
      </w:pPr>
    </w:p>
    <w:p w:rsidR="00FA0DAA" w:rsidRDefault="00FA0DAA" w:rsidP="00FA0DAA">
      <w:pPr>
        <w:numPr>
          <w:ilvl w:val="0"/>
          <w:numId w:val="25"/>
        </w:numPr>
        <w:ind w:left="720" w:right="-90" w:hanging="540"/>
        <w:jc w:val="both"/>
        <w:rPr>
          <w:rFonts w:ascii="Book Antiqua" w:hAnsi="Book Antiqua"/>
          <w:szCs w:val="18"/>
        </w:rPr>
      </w:pPr>
      <w:r>
        <w:rPr>
          <w:rFonts w:ascii="Book Antiqua" w:hAnsi="Book Antiqua"/>
          <w:szCs w:val="18"/>
        </w:rPr>
        <w:t>Classrooms are to be cleaned Sunday through Thursday.  A weekend class list will be supplied for specific classrooms that will need to be cleaned on weekends.  This class list will change from semester to semester.  The weekend classroom usage is at a greatly reduced demand.</w:t>
      </w:r>
    </w:p>
    <w:p w:rsidR="00FA0DAA" w:rsidRDefault="00FA0DAA" w:rsidP="00FA0DAA">
      <w:pPr>
        <w:ind w:left="180" w:right="-90"/>
        <w:jc w:val="both"/>
        <w:rPr>
          <w:rFonts w:ascii="Book Antiqua" w:hAnsi="Book Antiqua"/>
          <w:szCs w:val="18"/>
        </w:rPr>
      </w:pPr>
    </w:p>
    <w:p w:rsidR="00FA0DAA" w:rsidRDefault="00FA0DAA" w:rsidP="00FA0DAA">
      <w:pPr>
        <w:numPr>
          <w:ilvl w:val="0"/>
          <w:numId w:val="25"/>
        </w:numPr>
        <w:ind w:left="720" w:right="-90" w:hanging="540"/>
        <w:jc w:val="both"/>
        <w:rPr>
          <w:rFonts w:ascii="Book Antiqua" w:hAnsi="Book Antiqua"/>
          <w:szCs w:val="18"/>
        </w:rPr>
      </w:pPr>
      <w:r>
        <w:rPr>
          <w:rFonts w:ascii="Book Antiqua" w:hAnsi="Book Antiqua"/>
          <w:szCs w:val="18"/>
        </w:rPr>
        <w:t>Lab spaces: are to be cleaned Sunday through Thursday.  Some Lab cleaning tasks, frequencies or access may have additional restrictions and requirements.</w:t>
      </w:r>
    </w:p>
    <w:p w:rsidR="00FA0DAA" w:rsidRDefault="00FA0DAA" w:rsidP="00FA0DAA">
      <w:pPr>
        <w:ind w:right="-90"/>
        <w:jc w:val="both"/>
        <w:rPr>
          <w:rFonts w:ascii="Book Antiqua" w:hAnsi="Book Antiqua"/>
          <w:szCs w:val="18"/>
        </w:rPr>
      </w:pPr>
    </w:p>
    <w:p w:rsidR="00FA0DAA" w:rsidRDefault="00FA0DAA" w:rsidP="00FA0DAA">
      <w:pPr>
        <w:numPr>
          <w:ilvl w:val="0"/>
          <w:numId w:val="25"/>
        </w:numPr>
        <w:ind w:left="720" w:right="720" w:hanging="540"/>
        <w:jc w:val="both"/>
        <w:rPr>
          <w:rFonts w:ascii="Book Antiqua" w:hAnsi="Book Antiqua"/>
          <w:szCs w:val="18"/>
        </w:rPr>
      </w:pPr>
      <w:r>
        <w:rPr>
          <w:rFonts w:ascii="Book Antiqua" w:hAnsi="Book Antiqua"/>
          <w:szCs w:val="18"/>
        </w:rPr>
        <w:t>Unit cost per hour for general cleaning and cost per square foot for stripping and waxing needs to be included in the RFP.  Please include cost per square foot for reconditioning carpet and hard floor services, and all floor mat extractions.</w:t>
      </w:r>
      <w:r>
        <w:rPr>
          <w:noProof/>
        </w:rPr>
        <mc:AlternateContent>
          <mc:Choice Requires="wps">
            <w:drawing>
              <wp:anchor distT="0" distB="0" distL="114300" distR="114300" simplePos="0" relativeHeight="251656704" behindDoc="0" locked="0" layoutInCell="0" allowOverlap="1">
                <wp:simplePos x="0" y="0"/>
                <wp:positionH relativeFrom="column">
                  <wp:posOffset>2697480</wp:posOffset>
                </wp:positionH>
                <wp:positionV relativeFrom="paragraph">
                  <wp:posOffset>4349750</wp:posOffset>
                </wp:positionV>
                <wp:extent cx="731520" cy="457200"/>
                <wp:effectExtent l="1905" t="0" r="0" b="31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6079F4" id="Rectangle 11" o:spid="_x0000_s1026" style="position:absolute;margin-left:212.4pt;margin-top:342.5pt;width:57.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" o:allowincell="f" stroked="f"/>
            </w:pict>
          </mc:Fallback>
        </mc:AlternateContent>
      </w:r>
      <w:r>
        <w:rPr>
          <w:rFonts w:ascii="Book Antiqua" w:hAnsi="Book Antiqua"/>
          <w:szCs w:val="18"/>
        </w:rPr>
        <w:t xml:space="preserve"> </w:t>
      </w:r>
    </w:p>
    <w:p w:rsidR="00FA0DAA" w:rsidRDefault="00FA0DAA" w:rsidP="00FA0DAA">
      <w:pPr>
        <w:ind w:right="720"/>
        <w:jc w:val="both"/>
        <w:rPr>
          <w:rFonts w:ascii="Book Antiqua" w:hAnsi="Book Antiqua"/>
          <w:szCs w:val="18"/>
        </w:rPr>
      </w:pPr>
    </w:p>
    <w:p w:rsidR="00FA0DAA" w:rsidRDefault="00FA0DAA" w:rsidP="00FA0DAA">
      <w:pPr>
        <w:numPr>
          <w:ilvl w:val="0"/>
          <w:numId w:val="25"/>
        </w:numPr>
        <w:ind w:left="720" w:right="720" w:hanging="540"/>
        <w:jc w:val="both"/>
        <w:rPr>
          <w:rFonts w:ascii="Book Antiqua" w:hAnsi="Book Antiqua"/>
          <w:szCs w:val="18"/>
        </w:rPr>
      </w:pPr>
      <w:r>
        <w:rPr>
          <w:rFonts w:ascii="Book Antiqua" w:hAnsi="Book Antiqua"/>
          <w:szCs w:val="18"/>
        </w:rPr>
        <w:t>All VCT floors need to be maintained at the minimum of the current quality levels.</w:t>
      </w:r>
    </w:p>
    <w:p w:rsidR="00AE33D5" w:rsidRDefault="00AE33D5" w:rsidP="00AE33D5">
      <w:pPr>
        <w:pStyle w:val="ListParagraph"/>
        <w:rPr>
          <w:rFonts w:ascii="Book Antiqua" w:hAnsi="Book Antiqua"/>
          <w:szCs w:val="18"/>
        </w:rPr>
      </w:pPr>
    </w:p>
    <w:p w:rsidR="00AE33D5" w:rsidRDefault="00AE33D5" w:rsidP="00FA0DAA">
      <w:pPr>
        <w:numPr>
          <w:ilvl w:val="0"/>
          <w:numId w:val="25"/>
        </w:numPr>
        <w:ind w:left="720" w:right="720" w:hanging="540"/>
        <w:jc w:val="both"/>
        <w:rPr>
          <w:rFonts w:ascii="Book Antiqua" w:hAnsi="Book Antiqua"/>
          <w:szCs w:val="18"/>
        </w:rPr>
      </w:pPr>
      <w:r>
        <w:rPr>
          <w:rFonts w:ascii="Book Antiqua" w:hAnsi="Book Antiqua"/>
          <w:szCs w:val="18"/>
        </w:rPr>
        <w:t>Day porter to be scheduled from 9am-9pm</w:t>
      </w:r>
      <w:r w:rsidR="00A7333E">
        <w:rPr>
          <w:rFonts w:ascii="Book Antiqua" w:hAnsi="Book Antiqua"/>
          <w:szCs w:val="18"/>
        </w:rPr>
        <w:t xml:space="preserve"> </w:t>
      </w:r>
      <w:r>
        <w:rPr>
          <w:rFonts w:ascii="Book Antiqua" w:hAnsi="Book Antiqua"/>
          <w:szCs w:val="18"/>
        </w:rPr>
        <w:t xml:space="preserve"> Monday-Friday</w:t>
      </w:r>
      <w:r w:rsidR="00A7333E">
        <w:rPr>
          <w:rFonts w:ascii="Book Antiqua" w:hAnsi="Book Antiqua"/>
          <w:szCs w:val="18"/>
        </w:rPr>
        <w:t>, and 10am-2pm Saturday-Sunday or as needed for events</w:t>
      </w:r>
    </w:p>
    <w:p w:rsidR="00FA0DAA" w:rsidRDefault="00FA0DAA" w:rsidP="00FA0DAA">
      <w:pPr>
        <w:ind w:right="720"/>
        <w:jc w:val="both"/>
        <w:rPr>
          <w:rFonts w:ascii="Book Antiqua" w:hAnsi="Book Antiqua"/>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szCs w:val="18"/>
        </w:rPr>
        <w:br w:type="page"/>
      </w:r>
      <w:r>
        <w:rPr>
          <w:rFonts w:ascii="Book Antiqua" w:hAnsi="Book Antiqua"/>
          <w:b/>
          <w:szCs w:val="18"/>
        </w:rPr>
        <w:lastRenderedPageBreak/>
        <w:t xml:space="preserve">Grand </w:t>
      </w:r>
      <w:smartTag w:uri="urn:schemas-microsoft-com:office:smarttags" w:element="PlaceType">
        <w:r>
          <w:rPr>
            <w:rFonts w:ascii="Book Antiqua" w:hAnsi="Book Antiqua"/>
            <w:b/>
            <w:szCs w:val="18"/>
          </w:rPr>
          <w:t>Valley</w:t>
        </w:r>
      </w:smartTag>
      <w:r>
        <w:rPr>
          <w:rFonts w:ascii="Book Antiqua" w:hAnsi="Book Antiqua"/>
          <w:b/>
          <w:szCs w:val="18"/>
        </w:rPr>
        <w:t xml:space="preserve"> </w:t>
      </w:r>
      <w:smartTag w:uri="urn:schemas-microsoft-com:office:smarttags" w:element="PlaceType">
        <w:r>
          <w:rPr>
            <w:rFonts w:ascii="Book Antiqua" w:hAnsi="Book Antiqua"/>
            <w:b/>
            <w:szCs w:val="18"/>
          </w:rPr>
          <w:t>State</w:t>
        </w:r>
      </w:smartTag>
      <w:r>
        <w:rPr>
          <w:rFonts w:ascii="Book Antiqua" w:hAnsi="Book Antiqua"/>
          <w:b/>
          <w:szCs w:val="18"/>
        </w:rPr>
        <w:t xml:space="preserve"> </w:t>
      </w:r>
      <w:smartTag w:uri="urn:schemas-microsoft-com:office:smarttags" w:element="PlaceType">
        <w:r>
          <w:rPr>
            <w:rFonts w:ascii="Book Antiqua" w:hAnsi="Book Antiqua"/>
            <w:b/>
            <w:szCs w:val="18"/>
          </w:rPr>
          <w:t>University</w:t>
        </w:r>
      </w:smartTag>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 #</w:t>
      </w:r>
      <w:r w:rsidR="00FE62D2">
        <w:rPr>
          <w:rFonts w:ascii="Book Antiqua" w:hAnsi="Book Antiqua"/>
          <w:b/>
          <w:szCs w:val="18"/>
        </w:rPr>
        <w:t>215-32</w:t>
      </w:r>
    </w:p>
    <w:p w:rsidR="00FA0DAA" w:rsidRDefault="00FA0DAA" w:rsidP="00FA0DAA">
      <w:pPr>
        <w:jc w:val="center"/>
        <w:rPr>
          <w:rFonts w:ascii="Book Antiqua" w:hAnsi="Book Antiqua"/>
          <w:szCs w:val="18"/>
        </w:rPr>
      </w:pP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 xml:space="preserve">Exhibit 3B – </w:t>
      </w:r>
      <w:smartTag w:uri="urn:schemas-microsoft-com:office:smarttags" w:element="place">
        <w:smartTag w:uri="urn:schemas-microsoft-com:office:smarttags" w:element="PlaceName">
          <w:r>
            <w:rPr>
              <w:rFonts w:ascii="Book Antiqua" w:hAnsi="Book Antiqua"/>
              <w:b/>
              <w:szCs w:val="18"/>
            </w:rPr>
            <w:t>DeVos</w:t>
          </w:r>
        </w:smartTag>
        <w:r>
          <w:rPr>
            <w:rFonts w:ascii="Book Antiqua" w:hAnsi="Book Antiqua"/>
            <w:b/>
            <w:szCs w:val="18"/>
          </w:rPr>
          <w:t xml:space="preserve"> </w:t>
        </w:r>
        <w:smartTag w:uri="urn:schemas-microsoft-com:office:smarttags" w:element="PlaceType">
          <w:r>
            <w:rPr>
              <w:rFonts w:ascii="Book Antiqua" w:hAnsi="Book Antiqua"/>
              <w:b/>
              <w:szCs w:val="18"/>
            </w:rPr>
            <w:t>Center</w:t>
          </w:r>
        </w:smartTag>
      </w:smartTag>
      <w:r>
        <w:rPr>
          <w:rFonts w:ascii="Book Antiqua" w:hAnsi="Book Antiqua"/>
          <w:b/>
          <w:szCs w:val="18"/>
        </w:rPr>
        <w:t xml:space="preserve"> Breakdown of Space</w:t>
      </w:r>
    </w:p>
    <w:p w:rsidR="00FA0DAA" w:rsidRDefault="00FA0DAA" w:rsidP="00FA0DAA">
      <w:pPr>
        <w:rPr>
          <w:rFonts w:ascii="Book Antiqua" w:hAnsi="Book Antiqua"/>
        </w:rPr>
      </w:pPr>
      <w:r>
        <w:rPr>
          <w:rFonts w:ascii="Book Antiqua" w:hAnsi="Book Antiqua"/>
        </w:rPr>
        <w:t>SV = Sheet Vinyl</w:t>
      </w:r>
      <w:r>
        <w:rPr>
          <w:rFonts w:ascii="Book Antiqua" w:hAnsi="Book Antiqua"/>
        </w:rPr>
        <w:tab/>
      </w:r>
      <w:r>
        <w:rPr>
          <w:rFonts w:ascii="Book Antiqua" w:hAnsi="Book Antiqua"/>
        </w:rPr>
        <w:tab/>
        <w:t>VCT = Vinyl tile</w:t>
      </w:r>
      <w:r>
        <w:rPr>
          <w:rFonts w:ascii="Book Antiqua" w:hAnsi="Book Antiqua"/>
        </w:rPr>
        <w:tab/>
      </w:r>
      <w:r>
        <w:rPr>
          <w:rFonts w:ascii="Book Antiqua" w:hAnsi="Book Antiqua"/>
        </w:rPr>
        <w:tab/>
        <w:t>CT = Ceramic Tile</w:t>
      </w:r>
      <w:r>
        <w:rPr>
          <w:rFonts w:ascii="Book Antiqua" w:hAnsi="Book Antiqua"/>
        </w:rPr>
        <w:tab/>
        <w:t xml:space="preserve">  CPT = Carpet</w:t>
      </w:r>
      <w:r>
        <w:rPr>
          <w:rFonts w:ascii="Book Antiqua" w:hAnsi="Book Antiqua"/>
        </w:rPr>
        <w:tab/>
        <w:t xml:space="preserve">              CONC = Concrete RT = Rubber tread</w:t>
      </w:r>
      <w:r>
        <w:rPr>
          <w:rFonts w:ascii="Book Antiqua" w:hAnsi="Book Antiqua"/>
        </w:rPr>
        <w:tab/>
        <w:t xml:space="preserve">TERR = Terrazzo </w:t>
      </w:r>
      <w:r>
        <w:rPr>
          <w:rFonts w:ascii="Book Antiqua" w:hAnsi="Book Antiqua"/>
        </w:rPr>
        <w:tab/>
      </w:r>
      <w:r>
        <w:rPr>
          <w:rFonts w:ascii="Book Antiqua" w:hAnsi="Book Antiqua"/>
        </w:rPr>
        <w:tab/>
        <w:t>HGBC = High Build Glazed Coating (non waxing)</w:t>
      </w:r>
    </w:p>
    <w:p w:rsidR="00FA0DAA" w:rsidRDefault="00FA0DAA" w:rsidP="00FA0DAA">
      <w:r>
        <w:rPr>
          <w:rFonts w:ascii="Book Antiqua" w:hAnsi="Book Antiqua"/>
        </w:rPr>
        <w:t xml:space="preserve">RTFL-vct = access panel floor with vinyl tile </w:t>
      </w:r>
      <w:r>
        <w:rPr>
          <w:rFonts w:ascii="Book Antiqua" w:hAnsi="Book Antiqua"/>
        </w:rPr>
        <w:tab/>
      </w:r>
      <w:r>
        <w:rPr>
          <w:rFonts w:ascii="Book Antiqua" w:hAnsi="Book Antiqua"/>
        </w:rPr>
        <w:tab/>
        <w:t>RTFL-cpt = access panel floor with carpet</w:t>
      </w:r>
    </w:p>
    <w:p w:rsidR="00FA0DAA" w:rsidRDefault="00FA0DAA" w:rsidP="00FA0DAA">
      <w:pPr>
        <w:ind w:firstLine="720"/>
        <w:rPr>
          <w:rFonts w:ascii="Book Antiqua" w:hAnsi="Book Antiqua"/>
        </w:rPr>
      </w:pPr>
    </w:p>
    <w:tbl>
      <w:tblPr>
        <w:tblW w:w="10185" w:type="dxa"/>
        <w:tblInd w:w="95" w:type="dxa"/>
        <w:tblLayout w:type="fixed"/>
        <w:tblLook w:val="04A0" w:firstRow="1" w:lastRow="0" w:firstColumn="1" w:lastColumn="0" w:noHBand="0" w:noVBand="1"/>
      </w:tblPr>
      <w:tblGrid>
        <w:gridCol w:w="2544"/>
        <w:gridCol w:w="2547"/>
        <w:gridCol w:w="2547"/>
        <w:gridCol w:w="2547"/>
      </w:tblGrid>
      <w:tr w:rsidR="00FA0DAA" w:rsidTr="00FA0DAA">
        <w:trPr>
          <w:gridAfter w:val="1"/>
          <w:wAfter w:w="2546" w:type="dxa"/>
          <w:trHeight w:val="144"/>
        </w:trPr>
        <w:tc>
          <w:tcPr>
            <w:tcW w:w="7637" w:type="dxa"/>
            <w:gridSpan w:val="3"/>
            <w:noWrap/>
            <w:vAlign w:val="bottom"/>
            <w:hideMark/>
          </w:tcPr>
          <w:p w:rsidR="00FA0DAA" w:rsidRDefault="00FA0DAA">
            <w:pPr>
              <w:rPr>
                <w:rFonts w:cs="Arial"/>
                <w:sz w:val="20"/>
              </w:rPr>
            </w:pPr>
            <w:smartTag w:uri="urn:schemas-microsoft-com:office:smarttags" w:element="place">
              <w:smartTag w:uri="urn:schemas-microsoft-com:office:smarttags" w:element="PlaceName">
                <w:r>
                  <w:rPr>
                    <w:rFonts w:ascii="Book Antiqua" w:hAnsi="Book Antiqua" w:cs="Arial"/>
                    <w:b/>
                    <w:bCs/>
                    <w:szCs w:val="18"/>
                  </w:rPr>
                  <w:t>DeVos</w:t>
                </w:r>
              </w:smartTag>
              <w:r>
                <w:rPr>
                  <w:rFonts w:ascii="Book Antiqua" w:hAnsi="Book Antiqua" w:cs="Arial"/>
                  <w:b/>
                  <w:bCs/>
                  <w:szCs w:val="18"/>
                </w:rPr>
                <w:t xml:space="preserve"> </w:t>
              </w:r>
              <w:smartTag w:uri="urn:schemas-microsoft-com:office:smarttags" w:element="PlaceType">
                <w:r>
                  <w:rPr>
                    <w:rFonts w:ascii="Book Antiqua" w:hAnsi="Book Antiqua" w:cs="Arial"/>
                    <w:b/>
                    <w:bCs/>
                    <w:szCs w:val="18"/>
                  </w:rPr>
                  <w:t>Center</w:t>
                </w:r>
              </w:smartTag>
            </w:smartTag>
            <w:r>
              <w:rPr>
                <w:rFonts w:ascii="Book Antiqua" w:hAnsi="Book Antiqua" w:cs="Arial"/>
                <w:b/>
                <w:bCs/>
                <w:szCs w:val="18"/>
              </w:rPr>
              <w:t xml:space="preserve"> </w:t>
            </w:r>
          </w:p>
        </w:tc>
      </w:tr>
      <w:tr w:rsidR="00FA0DAA" w:rsidTr="00FA0DAA">
        <w:trPr>
          <w:trHeight w:val="217"/>
        </w:trPr>
        <w:tc>
          <w:tcPr>
            <w:tcW w:w="2545" w:type="dxa"/>
            <w:vMerge w:val="restart"/>
            <w:tcBorders>
              <w:top w:val="single" w:sz="8" w:space="0" w:color="auto"/>
              <w:left w:val="single" w:sz="8" w:space="0" w:color="auto"/>
              <w:bottom w:val="double" w:sz="6" w:space="0" w:color="000000"/>
              <w:right w:val="single" w:sz="8" w:space="0" w:color="auto"/>
            </w:tcBorders>
            <w:noWrap/>
            <w:vAlign w:val="bottom"/>
            <w:hideMark/>
          </w:tcPr>
          <w:p w:rsidR="00FA0DAA" w:rsidRDefault="00FA0DAA">
            <w:pPr>
              <w:jc w:val="center"/>
              <w:rPr>
                <w:rFonts w:ascii="Book Antiqua" w:hAnsi="Book Antiqua" w:cs="Arial"/>
                <w:b/>
                <w:bCs/>
                <w:szCs w:val="18"/>
              </w:rPr>
            </w:pPr>
            <w:r>
              <w:rPr>
                <w:rFonts w:ascii="Book Antiqua" w:hAnsi="Book Antiqua" w:cs="Arial"/>
                <w:b/>
                <w:bCs/>
                <w:szCs w:val="18"/>
              </w:rPr>
              <w:t>Room Number</w:t>
            </w:r>
          </w:p>
        </w:tc>
        <w:tc>
          <w:tcPr>
            <w:tcW w:w="2546" w:type="dxa"/>
            <w:vMerge w:val="restart"/>
            <w:tcBorders>
              <w:top w:val="single" w:sz="8" w:space="0" w:color="auto"/>
              <w:left w:val="single" w:sz="8" w:space="0" w:color="auto"/>
              <w:bottom w:val="double" w:sz="6" w:space="0" w:color="000000"/>
              <w:right w:val="single" w:sz="8" w:space="0" w:color="auto"/>
            </w:tcBorders>
            <w:noWrap/>
            <w:vAlign w:val="bottom"/>
            <w:hideMark/>
          </w:tcPr>
          <w:p w:rsidR="00FA0DAA" w:rsidRDefault="00FA0DAA">
            <w:pPr>
              <w:rPr>
                <w:rFonts w:ascii="Book Antiqua" w:hAnsi="Book Antiqua" w:cs="Arial"/>
                <w:b/>
                <w:bCs/>
                <w:szCs w:val="18"/>
              </w:rPr>
            </w:pPr>
            <w:r>
              <w:rPr>
                <w:rFonts w:ascii="Book Antiqua" w:hAnsi="Book Antiqua" w:cs="Arial"/>
                <w:b/>
                <w:bCs/>
                <w:szCs w:val="18"/>
              </w:rPr>
              <w:t>Room Name</w:t>
            </w:r>
          </w:p>
        </w:tc>
        <w:tc>
          <w:tcPr>
            <w:tcW w:w="2546" w:type="dxa"/>
            <w:vMerge w:val="restart"/>
            <w:tcBorders>
              <w:top w:val="single" w:sz="8" w:space="0" w:color="auto"/>
              <w:left w:val="single" w:sz="8" w:space="0" w:color="auto"/>
              <w:bottom w:val="double" w:sz="6" w:space="0" w:color="000000"/>
              <w:right w:val="single" w:sz="8" w:space="0" w:color="auto"/>
            </w:tcBorders>
            <w:noWrap/>
            <w:vAlign w:val="bottom"/>
            <w:hideMark/>
          </w:tcPr>
          <w:p w:rsidR="00FA0DAA" w:rsidRDefault="00FA0DAA">
            <w:pPr>
              <w:jc w:val="center"/>
              <w:rPr>
                <w:rFonts w:ascii="Book Antiqua" w:hAnsi="Book Antiqua" w:cs="Arial"/>
                <w:b/>
                <w:bCs/>
                <w:szCs w:val="18"/>
              </w:rPr>
            </w:pPr>
            <w:r>
              <w:rPr>
                <w:rFonts w:ascii="Book Antiqua" w:hAnsi="Book Antiqua" w:cs="Arial"/>
                <w:b/>
                <w:bCs/>
                <w:szCs w:val="18"/>
              </w:rPr>
              <w:t>Floor Type</w:t>
            </w:r>
          </w:p>
        </w:tc>
        <w:tc>
          <w:tcPr>
            <w:tcW w:w="2546" w:type="dxa"/>
            <w:vMerge w:val="restart"/>
            <w:tcBorders>
              <w:top w:val="single" w:sz="8" w:space="0" w:color="auto"/>
              <w:left w:val="single" w:sz="8" w:space="0" w:color="auto"/>
              <w:bottom w:val="double" w:sz="6" w:space="0" w:color="000000"/>
              <w:right w:val="single" w:sz="8" w:space="0" w:color="auto"/>
            </w:tcBorders>
            <w:vAlign w:val="bottom"/>
            <w:hideMark/>
          </w:tcPr>
          <w:p w:rsidR="00FA0DAA" w:rsidRDefault="00FA0DAA">
            <w:pPr>
              <w:jc w:val="center"/>
              <w:rPr>
                <w:rFonts w:ascii="Book Antiqua" w:hAnsi="Book Antiqua" w:cs="Arial"/>
                <w:b/>
                <w:bCs/>
                <w:szCs w:val="18"/>
              </w:rPr>
            </w:pPr>
            <w:r>
              <w:rPr>
                <w:rFonts w:ascii="Book Antiqua" w:hAnsi="Book Antiqua" w:cs="Arial"/>
                <w:b/>
                <w:bCs/>
                <w:szCs w:val="18"/>
              </w:rPr>
              <w:t>Square Feet</w:t>
            </w:r>
          </w:p>
        </w:tc>
      </w:tr>
      <w:tr w:rsidR="00FA0DAA" w:rsidTr="00FA0DAA">
        <w:trPr>
          <w:trHeight w:val="217"/>
        </w:trPr>
        <w:tc>
          <w:tcPr>
            <w:tcW w:w="7637" w:type="dxa"/>
            <w:vMerge/>
            <w:tcBorders>
              <w:top w:val="single" w:sz="8" w:space="0" w:color="auto"/>
              <w:left w:val="single" w:sz="8" w:space="0" w:color="auto"/>
              <w:bottom w:val="double" w:sz="6" w:space="0" w:color="000000"/>
              <w:right w:val="single" w:sz="8" w:space="0" w:color="auto"/>
            </w:tcBorders>
            <w:vAlign w:val="center"/>
            <w:hideMark/>
          </w:tcPr>
          <w:p w:rsidR="00FA0DAA" w:rsidRDefault="00FA0DAA">
            <w:pPr>
              <w:rPr>
                <w:rFonts w:ascii="Book Antiqua" w:hAnsi="Book Antiqua" w:cs="Arial"/>
                <w:b/>
                <w:bCs/>
                <w:szCs w:val="18"/>
              </w:rPr>
            </w:pPr>
          </w:p>
        </w:tc>
        <w:tc>
          <w:tcPr>
            <w:tcW w:w="2546" w:type="dxa"/>
            <w:vMerge/>
            <w:tcBorders>
              <w:top w:val="single" w:sz="8" w:space="0" w:color="auto"/>
              <w:left w:val="single" w:sz="8" w:space="0" w:color="auto"/>
              <w:bottom w:val="double" w:sz="6" w:space="0" w:color="000000"/>
              <w:right w:val="single" w:sz="8" w:space="0" w:color="auto"/>
            </w:tcBorders>
            <w:vAlign w:val="center"/>
            <w:hideMark/>
          </w:tcPr>
          <w:p w:rsidR="00FA0DAA" w:rsidRDefault="00FA0DAA">
            <w:pPr>
              <w:rPr>
                <w:rFonts w:ascii="Book Antiqua" w:hAnsi="Book Antiqua" w:cs="Arial"/>
                <w:b/>
                <w:bCs/>
                <w:szCs w:val="18"/>
              </w:rPr>
            </w:pPr>
          </w:p>
        </w:tc>
        <w:tc>
          <w:tcPr>
            <w:tcW w:w="2546" w:type="dxa"/>
            <w:vMerge/>
            <w:tcBorders>
              <w:top w:val="single" w:sz="8" w:space="0" w:color="auto"/>
              <w:left w:val="single" w:sz="8" w:space="0" w:color="auto"/>
              <w:bottom w:val="double" w:sz="6" w:space="0" w:color="000000"/>
              <w:right w:val="single" w:sz="8" w:space="0" w:color="auto"/>
            </w:tcBorders>
            <w:vAlign w:val="center"/>
            <w:hideMark/>
          </w:tcPr>
          <w:p w:rsidR="00FA0DAA" w:rsidRDefault="00FA0DAA">
            <w:pPr>
              <w:rPr>
                <w:rFonts w:ascii="Book Antiqua" w:hAnsi="Book Antiqua" w:cs="Arial"/>
                <w:b/>
                <w:bCs/>
                <w:szCs w:val="18"/>
              </w:rPr>
            </w:pPr>
          </w:p>
        </w:tc>
        <w:tc>
          <w:tcPr>
            <w:tcW w:w="2550" w:type="dxa"/>
            <w:vMerge/>
            <w:tcBorders>
              <w:top w:val="single" w:sz="8" w:space="0" w:color="auto"/>
              <w:left w:val="single" w:sz="8" w:space="0" w:color="auto"/>
              <w:bottom w:val="double" w:sz="6" w:space="0" w:color="000000"/>
              <w:right w:val="single" w:sz="8" w:space="0" w:color="auto"/>
            </w:tcBorders>
            <w:vAlign w:val="center"/>
            <w:hideMark/>
          </w:tcPr>
          <w:p w:rsidR="00FA0DAA" w:rsidRDefault="00FA0DAA">
            <w:pPr>
              <w:rPr>
                <w:rFonts w:ascii="Book Antiqua" w:hAnsi="Book Antiqua" w:cs="Arial"/>
                <w:b/>
                <w:bCs/>
                <w:szCs w:val="18"/>
              </w:rPr>
            </w:pP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101A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Vestibule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101B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Open Offices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b/>
                <w:bCs/>
                <w:szCs w:val="18"/>
              </w:rPr>
            </w:pPr>
            <w:r>
              <w:rPr>
                <w:rFonts w:ascii="Book Antiqua" w:hAnsi="Book Antiqua" w:cs="Arial"/>
                <w:b/>
                <w:bCs/>
                <w:szCs w:val="18"/>
              </w:rPr>
              <w:t>2,834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Vestibule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101D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Vestibule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242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101E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Vestibule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101E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102A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1,222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 lobby</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619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102D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Study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102E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Regency meeting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1,416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103A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IT</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572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273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103D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103E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Gordon Gallery</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1330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104A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 xml:space="preserve">Library </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284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104B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File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231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104C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273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104D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Study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104E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105A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IT</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105B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253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105D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IT</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105E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Exhibition Hall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4,507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106A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177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106B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231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106C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106D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Study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106E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Coat closet</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107B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Testing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231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107C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University Club</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1,629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107D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Case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108A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Library</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1,044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108C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Food Court</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b/>
                <w:bCs/>
                <w:szCs w:val="18"/>
              </w:rPr>
            </w:pPr>
            <w:r>
              <w:rPr>
                <w:rFonts w:ascii="Book Antiqua" w:hAnsi="Book Antiqua" w:cs="Arial"/>
                <w:b/>
                <w:bCs/>
                <w:szCs w:val="18"/>
              </w:rPr>
              <w:t>875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108E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Kitchen</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808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109A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Mechanical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109D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Case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109E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110A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Clock tower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289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110B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110C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Kitchen serving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i/>
                <w:iCs/>
                <w:szCs w:val="18"/>
              </w:rPr>
            </w:pPr>
            <w:r>
              <w:rPr>
                <w:rFonts w:ascii="Book Antiqua" w:hAnsi="Book Antiqua" w:cs="Arial"/>
                <w:i/>
                <w:iCs/>
                <w:szCs w:val="18"/>
              </w:rPr>
              <w:t>Included above</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110E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111A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Computer Lab</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111B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111D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Case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111E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112E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113A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Computer Lab</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113B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113E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342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114A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Computer Lab</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985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114B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114C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Kitchen</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1,302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114E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115A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Computer Lab</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1,158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115B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115C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Transaction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398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115E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347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116A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Library work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3,221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116B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Receptionist</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i/>
                <w:iCs/>
                <w:szCs w:val="18"/>
              </w:rPr>
            </w:pPr>
            <w:r>
              <w:rPr>
                <w:rFonts w:ascii="Book Antiqua" w:hAnsi="Book Antiqua" w:cs="Arial"/>
                <w:i/>
                <w:iCs/>
                <w:szCs w:val="18"/>
              </w:rPr>
              <w:t>Included w/ 101B</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116C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116E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Greenroom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298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117A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 xml:space="preserve">Electrical </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117B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117C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117E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839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118C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118E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119A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119B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119C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177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119E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859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120C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120E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IT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177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121.2E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121.3E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121.4E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121.5E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121A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185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121B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121E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287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122E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Loosemore Auditorium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3,600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123A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273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123B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123E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Vestibule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124A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124E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561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125A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911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125B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125C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Student Project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3,559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126A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126C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Loading dock</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1,379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126E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127A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930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128A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130A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130B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132B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Mechanical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132E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Mechanical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134C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smartTag w:uri="urn:schemas-microsoft-com:office:smarttags" w:element="place">
              <w:smartTag w:uri="urn:schemas-microsoft-com:office:smarttags" w:element="PlaceName">
                <w:r>
                  <w:rPr>
                    <w:rFonts w:ascii="Book Antiqua" w:hAnsi="Book Antiqua" w:cs="Arial"/>
                    <w:szCs w:val="18"/>
                  </w:rPr>
                  <w:t>Copy</w:t>
                </w:r>
              </w:smartTag>
              <w:r>
                <w:rPr>
                  <w:rFonts w:ascii="Book Antiqua" w:hAnsi="Book Antiqua" w:cs="Arial"/>
                  <w:szCs w:val="18"/>
                </w:rPr>
                <w:t xml:space="preserve"> </w:t>
              </w:r>
              <w:smartTag w:uri="urn:schemas-microsoft-com:office:smarttags" w:element="PlaceType">
                <w:r>
                  <w:rPr>
                    <w:rFonts w:ascii="Book Antiqua" w:hAnsi="Book Antiqua" w:cs="Arial"/>
                    <w:szCs w:val="18"/>
                  </w:rPr>
                  <w:t>Center</w:t>
                </w:r>
              </w:smartTag>
            </w:smartTag>
            <w:r>
              <w:rPr>
                <w:rFonts w:ascii="Book Antiqua" w:hAnsi="Book Antiqua" w:cs="Arial"/>
                <w:szCs w:val="18"/>
              </w:rPr>
              <w:t xml:space="preserve"> </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673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134E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219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136E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Lecture Hall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1,235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138E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Lecture Hall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1,235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140C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140E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141C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Vestibule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142C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Bookstore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2,295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142E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144E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145C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Plaza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9,301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 xml:space="preserve">150C </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Vestibule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201A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Curriculum Lib.</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1,776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201D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Case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1,155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201E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IT</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202A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641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202D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Study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202E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770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202E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Study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203A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Computer Lab</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1,175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203C-206C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438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203D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Case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203E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864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204A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Computer Lab</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1,175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204D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Study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204E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Study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205A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Computer Lab</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1,195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205D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Case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205E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889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206A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206D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Study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206E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Study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207A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207C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207E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872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208A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185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208C-214C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766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208E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Study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209A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273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209E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881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210A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910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210E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Study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211A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CODAC</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948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211E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486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213E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215C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215E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295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216C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Compressed files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278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217C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Lounge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267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217E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218.1&amp;.2C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219.1&amp;.2C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219E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344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220C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221E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223C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223E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886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224C-229C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638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225E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870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230C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232C-259C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2,964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262C-285C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2,639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286C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287C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290C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291C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292C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293C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294C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295C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297C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298C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299C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IT</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301E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272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302E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770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302E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Study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652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303E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304C-311C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877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304E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Study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304E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Study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305E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889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305E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889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307E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872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307E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872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308C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309E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864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311E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549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Compressed files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278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313E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1,038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314C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smartTag w:uri="urn:schemas-microsoft-com:office:smarttags" w:element="place">
              <w:smartTag w:uri="urn:schemas-microsoft-com:office:smarttags" w:element="PlaceName">
                <w:r>
                  <w:rPr>
                    <w:rFonts w:ascii="Book Antiqua" w:hAnsi="Book Antiqua" w:cs="Arial"/>
                    <w:szCs w:val="18"/>
                  </w:rPr>
                  <w:t>Supply</w:t>
                </w:r>
              </w:smartTag>
              <w:r>
                <w:rPr>
                  <w:rFonts w:ascii="Book Antiqua" w:hAnsi="Book Antiqua" w:cs="Arial"/>
                  <w:szCs w:val="18"/>
                </w:rPr>
                <w:t xml:space="preserve"> </w:t>
              </w:r>
              <w:smartTag w:uri="urn:schemas-microsoft-com:office:smarttags" w:element="PlaceType">
                <w:r>
                  <w:rPr>
                    <w:rFonts w:ascii="Book Antiqua" w:hAnsi="Book Antiqua" w:cs="Arial"/>
                    <w:szCs w:val="18"/>
                  </w:rPr>
                  <w:t>Rm.</w:t>
                </w:r>
              </w:smartTag>
            </w:smartTag>
            <w:r>
              <w:rPr>
                <w:rFonts w:ascii="Book Antiqua" w:hAnsi="Book Antiqua" w:cs="Arial"/>
                <w:szCs w:val="18"/>
              </w:rPr>
              <w:t xml:space="preserve"> </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315.1 &amp;.2C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 xml:space="preserve">Offices </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315E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295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316C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317C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317E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319C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319E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344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320C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321E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323E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886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324C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325C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325E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 prep</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640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326C-329C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426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327E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330C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334C-359C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2,627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361C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362C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363C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364C-386C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2,528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387C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389C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390C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392C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393C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394C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395C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397C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398C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399C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403C-414C1</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1,316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415C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416C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Compressed files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278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417C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Faculty Lounge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267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418.1C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418.2C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419.1C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419.2C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420C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421C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422C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Mechanical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423C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424C-429C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642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430C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431C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432C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433C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434C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435C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436C-459C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2,620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462C-486C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2,728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487C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488C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490C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492C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493C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494C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495C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497C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498C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IT</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499C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 lobby</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700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Board Conference 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768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Closet</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504C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Food serving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189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505C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506C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Food prep area</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507C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508C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Compressed files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509C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237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510C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IT</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514C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517C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518C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519C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520C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524C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525C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526C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527C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528C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529C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531C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539C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Receptionist</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C-101A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1,469</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C-101B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1,273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463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C-101D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2,138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C-101E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177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584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C-102E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1,184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C-103E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328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C-104E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492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C-201A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1,635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C-201D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1,920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C-201E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786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C-202A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1,443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2,001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C-202E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1,625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C-203A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888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701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C-203E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902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C-204C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854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C-205C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904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C-206C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C-207C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178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1,232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C-301E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786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2,037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C-302E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1,625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1,005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C-303E</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772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C-304C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963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C-305C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1,013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C-306C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992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C-401C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1,815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C-402C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1,995</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C-403C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801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C-404C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868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C-405C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812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C-406C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857</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C-501C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383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C-502C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392</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C-503C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383</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C-504C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E101A</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E101C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E102C</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M101B</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Mechanical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754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M101D</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Mechanical</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806</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S-1</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64</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S-2</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S-3</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230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S-3</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230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S-3</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230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S-3</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230</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S-4</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S-4</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S-4</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S-5</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S-5</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S-5</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S-6</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S-6</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S-6</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S-7</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221</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S-8</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228</w:t>
            </w:r>
          </w:p>
        </w:tc>
      </w:tr>
      <w:tr w:rsidR="00FA0DAA" w:rsidTr="00FA0DAA">
        <w:trPr>
          <w:trHeight w:val="144"/>
        </w:trPr>
        <w:tc>
          <w:tcPr>
            <w:tcW w:w="2545" w:type="dxa"/>
            <w:tcBorders>
              <w:top w:val="nil"/>
              <w:left w:val="single" w:sz="8" w:space="0" w:color="auto"/>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S-9</w:t>
            </w:r>
          </w:p>
        </w:tc>
        <w:tc>
          <w:tcPr>
            <w:tcW w:w="2546" w:type="dxa"/>
            <w:tcBorders>
              <w:top w:val="nil"/>
              <w:left w:val="nil"/>
              <w:bottom w:val="single" w:sz="8" w:space="0" w:color="auto"/>
              <w:right w:val="single" w:sz="8"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46" w:type="dxa"/>
            <w:tcBorders>
              <w:top w:val="nil"/>
              <w:left w:val="nil"/>
              <w:bottom w:val="single" w:sz="8" w:space="0" w:color="auto"/>
              <w:right w:val="single" w:sz="8"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2546" w:type="dxa"/>
            <w:tcBorders>
              <w:top w:val="nil"/>
              <w:left w:val="nil"/>
              <w:bottom w:val="single" w:sz="8" w:space="0" w:color="auto"/>
              <w:right w:val="single" w:sz="8"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203</w:t>
            </w:r>
          </w:p>
        </w:tc>
      </w:tr>
    </w:tbl>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szCs w:val="18"/>
        </w:rPr>
        <w:br w:type="page"/>
      </w:r>
      <w:smartTag w:uri="urn:schemas-microsoft-com:office:smarttags" w:element="place">
        <w:smartTag w:uri="urn:schemas-microsoft-com:office:smarttags" w:element="PlaceName">
          <w:r>
            <w:rPr>
              <w:rFonts w:ascii="Book Antiqua" w:hAnsi="Book Antiqua"/>
              <w:b/>
              <w:szCs w:val="18"/>
            </w:rPr>
            <w:lastRenderedPageBreak/>
            <w:t>Grand</w:t>
          </w:r>
        </w:smartTag>
        <w:r>
          <w:rPr>
            <w:rFonts w:ascii="Book Antiqua" w:hAnsi="Book Antiqua"/>
            <w:b/>
            <w:szCs w:val="18"/>
          </w:rPr>
          <w:t xml:space="preserve"> </w:t>
        </w:r>
        <w:smartTag w:uri="urn:schemas-microsoft-com:office:smarttags" w:element="PlaceType">
          <w:r>
            <w:rPr>
              <w:rFonts w:ascii="Book Antiqua" w:hAnsi="Book Antiqua"/>
              <w:b/>
              <w:szCs w:val="18"/>
            </w:rPr>
            <w:t>Valley</w:t>
          </w:r>
        </w:smartTag>
        <w:r>
          <w:rPr>
            <w:rFonts w:ascii="Book Antiqua" w:hAnsi="Book Antiqua"/>
            <w:b/>
            <w:szCs w:val="18"/>
          </w:rPr>
          <w:t xml:space="preserve"> </w:t>
        </w:r>
        <w:smartTag w:uri="urn:schemas-microsoft-com:office:smarttags" w:element="PlaceType">
          <w:r>
            <w:rPr>
              <w:rFonts w:ascii="Book Antiqua" w:hAnsi="Book Antiqua"/>
              <w:b/>
              <w:szCs w:val="18"/>
            </w:rPr>
            <w:t>State</w:t>
          </w:r>
        </w:smartTag>
        <w:r>
          <w:rPr>
            <w:rFonts w:ascii="Book Antiqua" w:hAnsi="Book Antiqua"/>
            <w:b/>
            <w:szCs w:val="18"/>
          </w:rPr>
          <w:t xml:space="preserve"> </w:t>
        </w:r>
        <w:smartTag w:uri="urn:schemas-microsoft-com:office:smarttags" w:element="PlaceType">
          <w:r>
            <w:rPr>
              <w:rFonts w:ascii="Book Antiqua" w:hAnsi="Book Antiqua"/>
              <w:b/>
              <w:szCs w:val="18"/>
            </w:rPr>
            <w:t>University</w:t>
          </w:r>
        </w:smartTag>
      </w:smartTag>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 #</w:t>
      </w:r>
      <w:r w:rsidR="00FE62D2">
        <w:rPr>
          <w:rFonts w:ascii="Book Antiqua" w:hAnsi="Book Antiqua"/>
          <w:b/>
          <w:szCs w:val="18"/>
        </w:rPr>
        <w:t>215-32</w:t>
      </w:r>
    </w:p>
    <w:p w:rsidR="00FA0DAA" w:rsidRDefault="00FA0DAA" w:rsidP="00FA0DAA">
      <w:pPr>
        <w:jc w:val="center"/>
        <w:rPr>
          <w:rFonts w:ascii="Book Antiqua" w:hAnsi="Book Antiqua"/>
          <w:szCs w:val="18"/>
        </w:rPr>
      </w:pP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 xml:space="preserve">Exhibit 4A – </w:t>
      </w:r>
      <w:smartTag w:uri="urn:schemas-microsoft-com:office:smarttags" w:element="place">
        <w:smartTag w:uri="urn:schemas-microsoft-com:office:smarttags" w:element="PlaceName">
          <w:r>
            <w:rPr>
              <w:rFonts w:ascii="Book Antiqua" w:hAnsi="Book Antiqua"/>
              <w:b/>
              <w:szCs w:val="18"/>
            </w:rPr>
            <w:t>Eberhard</w:t>
          </w:r>
        </w:smartTag>
        <w:r>
          <w:rPr>
            <w:rFonts w:ascii="Book Antiqua" w:hAnsi="Book Antiqua"/>
            <w:b/>
            <w:szCs w:val="18"/>
          </w:rPr>
          <w:t xml:space="preserve"> </w:t>
        </w:r>
        <w:smartTag w:uri="urn:schemas-microsoft-com:office:smarttags" w:element="PlaceType">
          <w:r>
            <w:rPr>
              <w:rFonts w:ascii="Book Antiqua" w:hAnsi="Book Antiqua"/>
              <w:b/>
              <w:szCs w:val="18"/>
            </w:rPr>
            <w:t>Center</w:t>
          </w:r>
        </w:smartTag>
        <w:r>
          <w:rPr>
            <w:rFonts w:ascii="Book Antiqua" w:hAnsi="Book Antiqua"/>
            <w:b/>
            <w:szCs w:val="18"/>
          </w:rPr>
          <w:t xml:space="preserve"> </w:t>
        </w:r>
        <w:smartTag w:uri="urn:schemas-microsoft-com:office:smarttags" w:element="PlaceType">
          <w:r>
            <w:rPr>
              <w:rFonts w:ascii="Book Antiqua" w:hAnsi="Book Antiqua"/>
              <w:b/>
              <w:szCs w:val="18"/>
            </w:rPr>
            <w:t>Building</w:t>
          </w:r>
        </w:smartTag>
      </w:smartTag>
      <w:r>
        <w:rPr>
          <w:rFonts w:ascii="Book Antiqua" w:hAnsi="Book Antiqua"/>
          <w:b/>
          <w:szCs w:val="18"/>
        </w:rPr>
        <w:t xml:space="preserve"> Specifications </w:t>
      </w:r>
    </w:p>
    <w:p w:rsidR="00FA0DAA" w:rsidRDefault="00FA0DAA" w:rsidP="00FA0DAA">
      <w:pPr>
        <w:ind w:left="2160" w:right="720" w:firstLine="720"/>
        <w:rPr>
          <w:rFonts w:ascii="Book Antiqua" w:hAnsi="Book Antiqua"/>
          <w:szCs w:val="18"/>
        </w:rPr>
      </w:pPr>
    </w:p>
    <w:p w:rsidR="00FA0DAA" w:rsidRDefault="00FA0DAA" w:rsidP="00FA0DAA">
      <w:pPr>
        <w:spacing w:line="460" w:lineRule="atLeast"/>
        <w:ind w:right="720"/>
        <w:jc w:val="both"/>
        <w:rPr>
          <w:rFonts w:ascii="Book Antiqua" w:hAnsi="Book Antiqua"/>
          <w:b/>
          <w:szCs w:val="18"/>
          <w:u w:val="single"/>
        </w:rPr>
      </w:pPr>
      <w:smartTag w:uri="urn:schemas-microsoft-com:office:smarttags" w:element="place">
        <w:smartTag w:uri="urn:schemas-microsoft-com:office:smarttags" w:element="PlaceName">
          <w:r>
            <w:rPr>
              <w:rFonts w:ascii="Book Antiqua" w:hAnsi="Book Antiqua"/>
              <w:b/>
              <w:szCs w:val="18"/>
              <w:u w:val="single"/>
            </w:rPr>
            <w:t>Eberhard</w:t>
          </w:r>
        </w:smartTag>
        <w:r>
          <w:rPr>
            <w:rFonts w:ascii="Book Antiqua" w:hAnsi="Book Antiqua"/>
            <w:b/>
            <w:szCs w:val="18"/>
            <w:u w:val="single"/>
          </w:rPr>
          <w:t xml:space="preserve"> </w:t>
        </w:r>
        <w:smartTag w:uri="urn:schemas-microsoft-com:office:smarttags" w:element="PlaceType">
          <w:r>
            <w:rPr>
              <w:rFonts w:ascii="Book Antiqua" w:hAnsi="Book Antiqua"/>
              <w:b/>
              <w:szCs w:val="18"/>
              <w:u w:val="single"/>
            </w:rPr>
            <w:t>Center</w:t>
          </w:r>
        </w:smartTag>
      </w:smartTag>
      <w:r>
        <w:rPr>
          <w:rFonts w:ascii="Book Antiqua" w:hAnsi="Book Antiqua"/>
          <w:b/>
          <w:szCs w:val="18"/>
          <w:u w:val="single"/>
        </w:rPr>
        <w:t xml:space="preserve"> - Building Specifications</w:t>
      </w:r>
    </w:p>
    <w:p w:rsidR="00FA0DAA" w:rsidRDefault="00FA0DAA" w:rsidP="00FA0DAA">
      <w:pPr>
        <w:ind w:left="720" w:right="720"/>
        <w:jc w:val="both"/>
        <w:rPr>
          <w:rFonts w:ascii="Book Antiqua" w:hAnsi="Book Antiqua"/>
          <w:szCs w:val="18"/>
        </w:rPr>
      </w:pPr>
    </w:p>
    <w:p w:rsidR="00FA0DAA" w:rsidRDefault="00FA0DAA" w:rsidP="00FA0DAA">
      <w:pPr>
        <w:numPr>
          <w:ilvl w:val="0"/>
          <w:numId w:val="26"/>
        </w:numPr>
        <w:ind w:right="-90"/>
        <w:jc w:val="both"/>
        <w:rPr>
          <w:rFonts w:ascii="Book Antiqua" w:hAnsi="Book Antiqua"/>
          <w:szCs w:val="18"/>
        </w:rPr>
      </w:pPr>
      <w:r>
        <w:rPr>
          <w:rFonts w:ascii="Book Antiqua" w:hAnsi="Book Antiqua"/>
          <w:szCs w:val="18"/>
        </w:rPr>
        <w:t>All building-wide cleaning frequencies in Exhibit 2 apply to the Eberhard Center unless otherwise specified below</w:t>
      </w:r>
    </w:p>
    <w:p w:rsidR="00FA0DAA" w:rsidRDefault="00FA0DAA" w:rsidP="00FA0DAA">
      <w:pPr>
        <w:ind w:left="180" w:right="-90"/>
        <w:jc w:val="both"/>
        <w:rPr>
          <w:rFonts w:ascii="Book Antiqua" w:hAnsi="Book Antiqua"/>
          <w:szCs w:val="18"/>
        </w:rPr>
      </w:pPr>
    </w:p>
    <w:p w:rsidR="00FA0DAA" w:rsidRDefault="00FA0DAA" w:rsidP="00FA0DAA">
      <w:pPr>
        <w:numPr>
          <w:ilvl w:val="0"/>
          <w:numId w:val="26"/>
        </w:numPr>
        <w:ind w:right="-90"/>
        <w:jc w:val="both"/>
        <w:rPr>
          <w:rFonts w:ascii="Book Antiqua" w:hAnsi="Book Antiqua"/>
          <w:szCs w:val="18"/>
        </w:rPr>
      </w:pPr>
      <w:r>
        <w:rPr>
          <w:rFonts w:ascii="Book Antiqua" w:hAnsi="Book Antiqua"/>
          <w:szCs w:val="18"/>
        </w:rPr>
        <w:t>Private office spaces are to be cleaned once weekly with each floor on a separate evening. For example, 1</w:t>
      </w:r>
      <w:r>
        <w:rPr>
          <w:rFonts w:ascii="Book Antiqua" w:hAnsi="Book Antiqua"/>
          <w:szCs w:val="18"/>
          <w:vertAlign w:val="superscript"/>
        </w:rPr>
        <w:t>st</w:t>
      </w:r>
      <w:r>
        <w:rPr>
          <w:rFonts w:ascii="Book Antiqua" w:hAnsi="Book Antiqua"/>
          <w:szCs w:val="18"/>
        </w:rPr>
        <w:t xml:space="preserve"> floor on Sundays, 2</w:t>
      </w:r>
      <w:r>
        <w:rPr>
          <w:rFonts w:ascii="Book Antiqua" w:hAnsi="Book Antiqua"/>
          <w:szCs w:val="18"/>
          <w:vertAlign w:val="superscript"/>
        </w:rPr>
        <w:t>nd</w:t>
      </w:r>
      <w:r>
        <w:rPr>
          <w:rFonts w:ascii="Book Antiqua" w:hAnsi="Book Antiqua"/>
          <w:szCs w:val="18"/>
        </w:rPr>
        <w:t xml:space="preserve"> floor on Tuesdays, etc. Dean and/or Director offices may be cleaned nightly and will be specified by GVSU Operations.</w:t>
      </w:r>
    </w:p>
    <w:p w:rsidR="00FA0DAA" w:rsidRDefault="00FA0DAA" w:rsidP="00FA0DAA">
      <w:pPr>
        <w:ind w:right="-90"/>
        <w:jc w:val="both"/>
        <w:rPr>
          <w:rFonts w:ascii="Book Antiqua" w:hAnsi="Book Antiqua"/>
          <w:szCs w:val="18"/>
        </w:rPr>
      </w:pPr>
    </w:p>
    <w:p w:rsidR="00FA0DAA" w:rsidRDefault="00FA0DAA" w:rsidP="00FA0DAA">
      <w:pPr>
        <w:numPr>
          <w:ilvl w:val="0"/>
          <w:numId w:val="26"/>
        </w:numPr>
        <w:ind w:right="-90"/>
        <w:jc w:val="both"/>
        <w:rPr>
          <w:rFonts w:ascii="Book Antiqua" w:hAnsi="Book Antiqua"/>
          <w:szCs w:val="18"/>
        </w:rPr>
      </w:pPr>
      <w:r>
        <w:rPr>
          <w:rFonts w:ascii="Book Antiqua" w:hAnsi="Book Antiqua"/>
          <w:szCs w:val="18"/>
        </w:rPr>
        <w:t>Public Areas: floors 9 &amp; 8 are to be cleaned 5 days a week (Sunday – Thursday).  The Public areas on floors 7 - 1 are to be cleaned 6 days a week Sunday - Friday. Classes and events will determine cleaning requirements for these floors over weekends.  The weekend requirements will be at reduced schedule.</w:t>
      </w:r>
      <w:r>
        <w:rPr>
          <w:rFonts w:ascii="Californian FB" w:hAnsi="Californian FB"/>
          <w:szCs w:val="18"/>
        </w:rPr>
        <w:t xml:space="preserve"> </w:t>
      </w:r>
    </w:p>
    <w:p w:rsidR="00FA0DAA" w:rsidRDefault="00FA0DAA" w:rsidP="00FA0DAA">
      <w:pPr>
        <w:ind w:right="-90"/>
        <w:jc w:val="both"/>
        <w:rPr>
          <w:rFonts w:ascii="Book Antiqua" w:hAnsi="Book Antiqua"/>
          <w:szCs w:val="18"/>
        </w:rPr>
      </w:pPr>
    </w:p>
    <w:p w:rsidR="00FA0DAA" w:rsidRDefault="00FA0DAA" w:rsidP="00FA0DAA">
      <w:pPr>
        <w:numPr>
          <w:ilvl w:val="0"/>
          <w:numId w:val="26"/>
        </w:numPr>
        <w:ind w:right="-90"/>
        <w:jc w:val="both"/>
        <w:rPr>
          <w:rFonts w:ascii="Book Antiqua" w:hAnsi="Book Antiqua"/>
          <w:szCs w:val="18"/>
        </w:rPr>
      </w:pPr>
      <w:r>
        <w:rPr>
          <w:rFonts w:ascii="Book Antiqua" w:hAnsi="Book Antiqua"/>
          <w:szCs w:val="18"/>
        </w:rPr>
        <w:t>Conference, meeting, seminar and auditorium spaces: are to be cleaned Sunday through Thursday.  A weekend list will be supplied for specific rooms that will need to be cleaned on weekends.  The weekend requirements will be at a reduced schedule.</w:t>
      </w:r>
    </w:p>
    <w:p w:rsidR="00FA0DAA" w:rsidRDefault="00FA0DAA" w:rsidP="00FA0DAA">
      <w:pPr>
        <w:ind w:right="-90"/>
        <w:jc w:val="both"/>
        <w:rPr>
          <w:rFonts w:ascii="Book Antiqua" w:hAnsi="Book Antiqua"/>
          <w:szCs w:val="18"/>
        </w:rPr>
      </w:pPr>
    </w:p>
    <w:p w:rsidR="00FA0DAA" w:rsidRDefault="00FA0DAA" w:rsidP="00FA0DAA">
      <w:pPr>
        <w:numPr>
          <w:ilvl w:val="0"/>
          <w:numId w:val="26"/>
        </w:numPr>
        <w:ind w:right="-90"/>
        <w:jc w:val="both"/>
        <w:rPr>
          <w:rFonts w:ascii="Book Antiqua" w:hAnsi="Book Antiqua"/>
          <w:szCs w:val="18"/>
        </w:rPr>
      </w:pPr>
      <w:r>
        <w:rPr>
          <w:rFonts w:ascii="Book Antiqua" w:hAnsi="Book Antiqua"/>
          <w:szCs w:val="18"/>
        </w:rPr>
        <w:t>The 2</w:t>
      </w:r>
      <w:r>
        <w:rPr>
          <w:rFonts w:ascii="Book Antiqua" w:hAnsi="Book Antiqua"/>
          <w:szCs w:val="18"/>
          <w:vertAlign w:val="superscript"/>
        </w:rPr>
        <w:t>nd</w:t>
      </w:r>
      <w:r>
        <w:rPr>
          <w:rFonts w:ascii="Book Antiqua" w:hAnsi="Book Antiqua"/>
          <w:szCs w:val="18"/>
        </w:rPr>
        <w:t xml:space="preserve"> floor hosts Conference center spaces which hold both weekday and weekend events.  On days where there are multiple events being held the contractor will be responsible for cleaning in between them.  Weekend cleaning needs will be determined by weekend events.</w:t>
      </w:r>
    </w:p>
    <w:p w:rsidR="00FA0DAA" w:rsidRDefault="00FA0DAA" w:rsidP="00FA0DAA">
      <w:pPr>
        <w:ind w:right="-90"/>
        <w:jc w:val="both"/>
        <w:rPr>
          <w:rFonts w:ascii="Book Antiqua" w:hAnsi="Book Antiqua"/>
          <w:szCs w:val="18"/>
        </w:rPr>
      </w:pPr>
    </w:p>
    <w:p w:rsidR="00FA0DAA" w:rsidRDefault="00FA0DAA" w:rsidP="00FA0DAA">
      <w:pPr>
        <w:numPr>
          <w:ilvl w:val="0"/>
          <w:numId w:val="26"/>
        </w:numPr>
        <w:ind w:right="-90"/>
        <w:jc w:val="both"/>
        <w:rPr>
          <w:rFonts w:ascii="Book Antiqua" w:hAnsi="Book Antiqua"/>
          <w:szCs w:val="18"/>
        </w:rPr>
      </w:pPr>
      <w:r>
        <w:rPr>
          <w:rFonts w:ascii="Book Antiqua" w:hAnsi="Book Antiqua"/>
          <w:szCs w:val="18"/>
        </w:rPr>
        <w:t>Classrooms: are to be cleaned Sunday through Thursday.  A weekend class list will be supplied for specific classrooms that will need to be cleaned on weekends.  This class list will change from semester to semester.  The weekend classroom usage is at a greatly reduced demand.</w:t>
      </w:r>
    </w:p>
    <w:p w:rsidR="00FA0DAA" w:rsidRDefault="00FA0DAA" w:rsidP="00FA0DAA">
      <w:pPr>
        <w:ind w:left="180" w:right="-90"/>
        <w:jc w:val="both"/>
        <w:rPr>
          <w:rFonts w:ascii="Book Antiqua" w:hAnsi="Book Antiqua"/>
          <w:szCs w:val="18"/>
        </w:rPr>
      </w:pPr>
    </w:p>
    <w:p w:rsidR="00FA0DAA" w:rsidRDefault="00FA0DAA" w:rsidP="00FA0DAA">
      <w:pPr>
        <w:numPr>
          <w:ilvl w:val="0"/>
          <w:numId w:val="26"/>
        </w:numPr>
        <w:ind w:right="-90"/>
        <w:jc w:val="both"/>
        <w:rPr>
          <w:rFonts w:ascii="Book Antiqua" w:hAnsi="Book Antiqua"/>
          <w:szCs w:val="18"/>
        </w:rPr>
      </w:pPr>
      <w:r>
        <w:rPr>
          <w:rFonts w:ascii="Book Antiqua" w:hAnsi="Book Antiqua"/>
          <w:szCs w:val="18"/>
        </w:rPr>
        <w:t>Lab spaces: are to be cleaned Sunday through Thursday.  Some Lab cleaning tasks, frequencies or access may have additional restrictions and requirements.</w:t>
      </w:r>
    </w:p>
    <w:p w:rsidR="00FA0DAA" w:rsidRDefault="00FA0DAA" w:rsidP="00FA0DAA">
      <w:pPr>
        <w:ind w:right="-90"/>
        <w:jc w:val="both"/>
        <w:rPr>
          <w:rFonts w:ascii="Book Antiqua" w:hAnsi="Book Antiqua"/>
          <w:szCs w:val="18"/>
        </w:rPr>
      </w:pPr>
    </w:p>
    <w:p w:rsidR="00FA0DAA" w:rsidRDefault="00FA0DAA" w:rsidP="00FA0DAA">
      <w:pPr>
        <w:numPr>
          <w:ilvl w:val="0"/>
          <w:numId w:val="26"/>
        </w:numPr>
        <w:ind w:right="-90"/>
        <w:jc w:val="both"/>
        <w:rPr>
          <w:rFonts w:ascii="Book Antiqua" w:hAnsi="Book Antiqua"/>
          <w:szCs w:val="18"/>
        </w:rPr>
      </w:pPr>
      <w:r>
        <w:rPr>
          <w:rFonts w:ascii="Book Antiqua" w:hAnsi="Book Antiqua"/>
          <w:szCs w:val="18"/>
        </w:rPr>
        <w:t>Special cleaning notes:</w:t>
      </w:r>
    </w:p>
    <w:p w:rsidR="00FA0DAA" w:rsidRDefault="00FA0DAA" w:rsidP="00FA0DAA">
      <w:pPr>
        <w:ind w:right="-90"/>
        <w:jc w:val="both"/>
        <w:rPr>
          <w:rFonts w:ascii="Book Antiqua" w:hAnsi="Book Antiqua"/>
          <w:szCs w:val="18"/>
        </w:rPr>
      </w:pPr>
    </w:p>
    <w:p w:rsidR="00FA0DAA" w:rsidRDefault="00FA0DAA" w:rsidP="00FA0DAA">
      <w:pPr>
        <w:numPr>
          <w:ilvl w:val="0"/>
          <w:numId w:val="24"/>
        </w:numPr>
        <w:tabs>
          <w:tab w:val="clear" w:pos="360"/>
          <w:tab w:val="num" w:pos="1080"/>
        </w:tabs>
        <w:ind w:left="1080" w:right="-90"/>
        <w:jc w:val="both"/>
        <w:rPr>
          <w:rFonts w:ascii="Book Antiqua" w:hAnsi="Book Antiqua"/>
          <w:szCs w:val="18"/>
        </w:rPr>
      </w:pPr>
      <w:r>
        <w:rPr>
          <w:rFonts w:ascii="Book Antiqua" w:hAnsi="Book Antiqua"/>
          <w:szCs w:val="18"/>
        </w:rPr>
        <w:t xml:space="preserve">Security Office should be cleaned during the weekday between </w:t>
      </w:r>
      <w:smartTag w:uri="urn:schemas-microsoft-com:office:smarttags" w:element="time">
        <w:smartTagPr>
          <w:attr w:name="Minute" w:val="0"/>
          <w:attr w:name="Hour" w:val="8"/>
        </w:smartTagPr>
        <w:r>
          <w:rPr>
            <w:rFonts w:ascii="Book Antiqua" w:hAnsi="Book Antiqua"/>
            <w:szCs w:val="18"/>
          </w:rPr>
          <w:t>8am-5pm</w:t>
        </w:r>
      </w:smartTag>
      <w:r>
        <w:rPr>
          <w:rFonts w:ascii="Book Antiqua" w:hAnsi="Book Antiqua"/>
          <w:szCs w:val="18"/>
        </w:rPr>
        <w:t xml:space="preserve"> while staff is present.</w:t>
      </w:r>
    </w:p>
    <w:p w:rsidR="00FA0DAA" w:rsidRDefault="00FA0DAA" w:rsidP="00FA0DAA">
      <w:pPr>
        <w:numPr>
          <w:ilvl w:val="0"/>
          <w:numId w:val="24"/>
        </w:numPr>
        <w:tabs>
          <w:tab w:val="clear" w:pos="360"/>
          <w:tab w:val="num" w:pos="1080"/>
        </w:tabs>
        <w:ind w:left="1080" w:right="-90"/>
        <w:jc w:val="both"/>
        <w:rPr>
          <w:rFonts w:ascii="Book Antiqua" w:hAnsi="Book Antiqua"/>
          <w:szCs w:val="18"/>
        </w:rPr>
      </w:pPr>
      <w:r>
        <w:rPr>
          <w:rFonts w:ascii="Book Antiqua" w:hAnsi="Book Antiqua"/>
          <w:szCs w:val="18"/>
        </w:rPr>
        <w:t>5</w:t>
      </w:r>
      <w:r>
        <w:rPr>
          <w:rFonts w:ascii="Book Antiqua" w:hAnsi="Book Antiqua"/>
          <w:szCs w:val="18"/>
          <w:vertAlign w:val="superscript"/>
        </w:rPr>
        <w:t>th</w:t>
      </w:r>
      <w:r>
        <w:rPr>
          <w:rFonts w:ascii="Book Antiqua" w:hAnsi="Book Antiqua"/>
          <w:szCs w:val="18"/>
        </w:rPr>
        <w:t xml:space="preserve"> floor Telecommunication space should not be cleaned or entered unless requested</w:t>
      </w:r>
    </w:p>
    <w:p w:rsidR="00FA0DAA" w:rsidRDefault="00FA0DAA" w:rsidP="00FA0DAA">
      <w:pPr>
        <w:numPr>
          <w:ilvl w:val="0"/>
          <w:numId w:val="24"/>
        </w:numPr>
        <w:tabs>
          <w:tab w:val="clear" w:pos="360"/>
          <w:tab w:val="num" w:pos="1080"/>
        </w:tabs>
        <w:ind w:left="1080" w:right="-90"/>
        <w:jc w:val="both"/>
        <w:rPr>
          <w:rFonts w:ascii="Book Antiqua" w:hAnsi="Book Antiqua"/>
          <w:szCs w:val="18"/>
        </w:rPr>
      </w:pPr>
      <w:r>
        <w:rPr>
          <w:rFonts w:ascii="Book Antiqua" w:hAnsi="Book Antiqua"/>
          <w:szCs w:val="18"/>
        </w:rPr>
        <w:t>WGVU TV studios &amp; master control rooms should be cleaned when requested</w:t>
      </w:r>
    </w:p>
    <w:p w:rsidR="00FA0DAA" w:rsidRDefault="00FA0DAA" w:rsidP="00FA0DAA">
      <w:pPr>
        <w:numPr>
          <w:ilvl w:val="0"/>
          <w:numId w:val="24"/>
        </w:numPr>
        <w:tabs>
          <w:tab w:val="clear" w:pos="360"/>
          <w:tab w:val="num" w:pos="1080"/>
        </w:tabs>
        <w:ind w:left="1080" w:right="-90"/>
        <w:jc w:val="both"/>
        <w:rPr>
          <w:rFonts w:ascii="Book Antiqua" w:hAnsi="Book Antiqua"/>
          <w:szCs w:val="18"/>
        </w:rPr>
      </w:pPr>
      <w:r>
        <w:rPr>
          <w:rFonts w:ascii="Book Antiqua" w:hAnsi="Book Antiqua"/>
          <w:szCs w:val="18"/>
        </w:rPr>
        <w:t>WGVU Radio studios should be cleaned when requested.</w:t>
      </w:r>
    </w:p>
    <w:p w:rsidR="00FA0DAA" w:rsidRDefault="00FA0DAA" w:rsidP="00FA0DAA">
      <w:pPr>
        <w:numPr>
          <w:ilvl w:val="0"/>
          <w:numId w:val="24"/>
        </w:numPr>
        <w:tabs>
          <w:tab w:val="clear" w:pos="360"/>
          <w:tab w:val="num" w:pos="1080"/>
        </w:tabs>
        <w:ind w:left="1080" w:right="-90"/>
        <w:jc w:val="both"/>
        <w:rPr>
          <w:rFonts w:ascii="Book Antiqua" w:hAnsi="Book Antiqua"/>
          <w:szCs w:val="18"/>
        </w:rPr>
      </w:pPr>
      <w:r>
        <w:rPr>
          <w:rFonts w:ascii="Book Antiqua" w:hAnsi="Book Antiqua"/>
          <w:szCs w:val="18"/>
        </w:rPr>
        <w:t>All VCT floors should be maintained as the minimum of current quality levels.</w:t>
      </w:r>
    </w:p>
    <w:p w:rsidR="00AE33D5" w:rsidRDefault="00AE33D5" w:rsidP="00AE33D5">
      <w:pPr>
        <w:ind w:right="-90"/>
        <w:jc w:val="both"/>
        <w:rPr>
          <w:rFonts w:ascii="Book Antiqua" w:hAnsi="Book Antiqua"/>
          <w:szCs w:val="18"/>
        </w:rPr>
      </w:pPr>
    </w:p>
    <w:p w:rsidR="00A7333E" w:rsidRDefault="00A7333E" w:rsidP="00A7333E">
      <w:pPr>
        <w:pStyle w:val="ListParagraph"/>
        <w:ind w:right="-90"/>
        <w:jc w:val="both"/>
        <w:rPr>
          <w:rFonts w:ascii="Book Antiqua" w:hAnsi="Book Antiqua"/>
          <w:szCs w:val="18"/>
        </w:rPr>
      </w:pPr>
    </w:p>
    <w:p w:rsidR="00F55C5F" w:rsidRDefault="00A7333E" w:rsidP="00F55C5F">
      <w:pPr>
        <w:pStyle w:val="ListParagraph"/>
        <w:numPr>
          <w:ilvl w:val="0"/>
          <w:numId w:val="26"/>
        </w:numPr>
        <w:ind w:right="-90"/>
        <w:jc w:val="both"/>
        <w:rPr>
          <w:rFonts w:ascii="Book Antiqua" w:hAnsi="Book Antiqua"/>
          <w:szCs w:val="18"/>
        </w:rPr>
      </w:pPr>
      <w:r w:rsidRPr="00F55C5F">
        <w:rPr>
          <w:rFonts w:ascii="Book Antiqua" w:hAnsi="Book Antiqua"/>
          <w:szCs w:val="18"/>
        </w:rPr>
        <w:t>Day porter to b</w:t>
      </w:r>
      <w:r w:rsidR="00F55C5F" w:rsidRPr="00F55C5F">
        <w:rPr>
          <w:rFonts w:ascii="Book Antiqua" w:hAnsi="Book Antiqua"/>
          <w:szCs w:val="18"/>
        </w:rPr>
        <w:t>e scheduled from 8am-5pm, Monday-Friday</w:t>
      </w:r>
      <w:r w:rsidR="00724335" w:rsidRPr="00F55C5F">
        <w:rPr>
          <w:rFonts w:ascii="Book Antiqua" w:hAnsi="Book Antiqua"/>
          <w:szCs w:val="18"/>
        </w:rPr>
        <w:t>.</w:t>
      </w:r>
      <w:r w:rsidR="00F55C5F" w:rsidRPr="00F55C5F">
        <w:rPr>
          <w:rFonts w:ascii="Book Antiqua" w:hAnsi="Book Antiqua"/>
          <w:szCs w:val="18"/>
        </w:rPr>
        <w:t xml:space="preserve"> Hours are subject to change as building needs change. Any changes i</w:t>
      </w:r>
      <w:r w:rsidR="005640BB">
        <w:rPr>
          <w:rFonts w:ascii="Book Antiqua" w:hAnsi="Book Antiqua"/>
          <w:szCs w:val="18"/>
        </w:rPr>
        <w:t>n schedule must be agreed upon b</w:t>
      </w:r>
      <w:r w:rsidR="00F55C5F" w:rsidRPr="00F55C5F">
        <w:rPr>
          <w:rFonts w:ascii="Book Antiqua" w:hAnsi="Book Antiqua"/>
          <w:szCs w:val="18"/>
        </w:rPr>
        <w:t xml:space="preserve">y GVSU and contractor. Day porter is to be responsible for keeping the building cleaned, stocked, and ready for events during their shift. Hours may be adjusted to accommodate larger events or weekend requirements. All hours must be agreed upon by GVSU and contractor. </w:t>
      </w:r>
    </w:p>
    <w:p w:rsidR="00F55C5F" w:rsidRDefault="00F55C5F" w:rsidP="00F55C5F">
      <w:pPr>
        <w:pStyle w:val="ListParagraph"/>
        <w:ind w:right="-90"/>
        <w:jc w:val="both"/>
        <w:rPr>
          <w:rFonts w:ascii="Book Antiqua" w:hAnsi="Book Antiqua"/>
          <w:szCs w:val="18"/>
        </w:rPr>
      </w:pPr>
    </w:p>
    <w:p w:rsidR="00F55C5F" w:rsidRPr="00F55C5F" w:rsidRDefault="00F55C5F" w:rsidP="00F55C5F">
      <w:pPr>
        <w:pStyle w:val="ListParagraph"/>
        <w:numPr>
          <w:ilvl w:val="0"/>
          <w:numId w:val="26"/>
        </w:numPr>
        <w:ind w:right="-90"/>
        <w:jc w:val="both"/>
        <w:rPr>
          <w:rFonts w:ascii="Book Antiqua" w:hAnsi="Book Antiqua"/>
          <w:szCs w:val="18"/>
        </w:rPr>
      </w:pPr>
      <w:r w:rsidRPr="00F55C5F">
        <w:rPr>
          <w:rFonts w:ascii="Book Antiqua" w:hAnsi="Book Antiqua"/>
          <w:szCs w:val="18"/>
        </w:rPr>
        <w:t xml:space="preserve">Unit cost per hour for general cleaning and cost per square foot for stripping and waxing needs to be included in the                    </w:t>
      </w:r>
    </w:p>
    <w:p w:rsidR="00F55C5F" w:rsidRDefault="00F55C5F" w:rsidP="00F55C5F">
      <w:pPr>
        <w:pStyle w:val="ListParagraph"/>
        <w:ind w:right="-90"/>
        <w:jc w:val="both"/>
        <w:rPr>
          <w:rFonts w:ascii="Book Antiqua" w:hAnsi="Book Antiqua"/>
          <w:szCs w:val="18"/>
        </w:rPr>
      </w:pPr>
      <w:r w:rsidRPr="00A7333E">
        <w:rPr>
          <w:rFonts w:ascii="Book Antiqua" w:hAnsi="Book Antiqua"/>
          <w:szCs w:val="18"/>
        </w:rPr>
        <w:t xml:space="preserve"> RFP.  Please include cost per square foot for reconditioning carpet and hard floor services, and all floor mat extractions.</w:t>
      </w:r>
    </w:p>
    <w:p w:rsidR="00AE33D5" w:rsidRPr="00F55C5F" w:rsidRDefault="00AE33D5" w:rsidP="00F55C5F">
      <w:pPr>
        <w:pStyle w:val="ListParagraph"/>
        <w:ind w:right="-90"/>
        <w:jc w:val="both"/>
        <w:rPr>
          <w:rFonts w:ascii="Book Antiqua" w:hAnsi="Book Antiqua"/>
          <w:szCs w:val="18"/>
        </w:rPr>
      </w:pPr>
    </w:p>
    <w:p w:rsidR="00AE33D5" w:rsidRPr="00AE33D5" w:rsidRDefault="00FA0DAA" w:rsidP="00AE33D5">
      <w:pPr>
        <w:ind w:right="-90"/>
        <w:jc w:val="both"/>
        <w:rPr>
          <w:rFonts w:ascii="Book Antiqua" w:hAnsi="Book Antiqua"/>
          <w:szCs w:val="18"/>
        </w:rPr>
      </w:pPr>
      <w:r>
        <w:rPr>
          <w:noProof/>
        </w:rPr>
        <mc:AlternateContent>
          <mc:Choice Requires="wps">
            <w:drawing>
              <wp:anchor distT="0" distB="0" distL="114300" distR="114300" simplePos="0" relativeHeight="251657728" behindDoc="0" locked="0" layoutInCell="0" allowOverlap="1" wp14:anchorId="6FC4A80F" wp14:editId="66702BA0">
                <wp:simplePos x="0" y="0"/>
                <wp:positionH relativeFrom="column">
                  <wp:posOffset>2697480</wp:posOffset>
                </wp:positionH>
                <wp:positionV relativeFrom="paragraph">
                  <wp:posOffset>4349750</wp:posOffset>
                </wp:positionV>
                <wp:extent cx="731520" cy="457200"/>
                <wp:effectExtent l="1905" t="0" r="0" b="31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5007CD" id="Rectangle 10" o:spid="_x0000_s1026" style="position:absolute;margin-left:212.4pt;margin-top:342.5pt;width:57.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" o:allowincell="f" stroked="f"/>
            </w:pict>
          </mc:Fallback>
        </mc:AlternateContent>
      </w:r>
    </w:p>
    <w:p w:rsidR="00AE33D5" w:rsidRPr="00AE33D5" w:rsidRDefault="00AE33D5" w:rsidP="00AE33D5">
      <w:pPr>
        <w:ind w:right="-90"/>
        <w:jc w:val="both"/>
        <w:rPr>
          <w:rFonts w:ascii="Book Antiqua" w:hAnsi="Book Antiqua"/>
          <w:szCs w:val="18"/>
        </w:rPr>
      </w:pPr>
      <w:r w:rsidRPr="00AE33D5">
        <w:rPr>
          <w:rFonts w:ascii="Book Antiqua" w:hAnsi="Book Antiqua"/>
          <w:szCs w:val="18"/>
        </w:rPr>
        <w:tab/>
      </w:r>
    </w:p>
    <w:p w:rsidR="00FA0DAA" w:rsidRPr="00AE33D5" w:rsidRDefault="00FA0DAA" w:rsidP="00AE33D5">
      <w:pPr>
        <w:ind w:right="-90"/>
        <w:jc w:val="both"/>
        <w:rPr>
          <w:rFonts w:ascii="Book Antiqua" w:hAnsi="Book Antiqua"/>
          <w:szCs w:val="18"/>
        </w:rPr>
      </w:pPr>
      <w:r w:rsidRPr="00AE33D5">
        <w:rPr>
          <w:rFonts w:ascii="Book Antiqua" w:hAnsi="Book Antiqua"/>
          <w:szCs w:val="18"/>
        </w:rPr>
        <w:br w:type="page"/>
      </w:r>
      <w:r w:rsidR="00AE33D5" w:rsidRPr="00AE33D5">
        <w:rPr>
          <w:rFonts w:ascii="Book Antiqua" w:hAnsi="Book Antiqua"/>
          <w:szCs w:val="18"/>
        </w:rPr>
        <w:lastRenderedPageBreak/>
        <w:t xml:space="preserve">   </w:t>
      </w:r>
      <w:r w:rsidR="00AE33D5">
        <w:rPr>
          <w:rFonts w:ascii="Book Antiqua" w:hAnsi="Book Antiqua"/>
          <w:szCs w:val="18"/>
        </w:rPr>
        <w:t xml:space="preserve">     10. </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Grand Valley State University</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 #</w:t>
      </w:r>
      <w:r w:rsidR="00FE62D2">
        <w:rPr>
          <w:rFonts w:ascii="Book Antiqua" w:hAnsi="Book Antiqua"/>
          <w:b/>
          <w:szCs w:val="18"/>
        </w:rPr>
        <w:t>215-32</w:t>
      </w:r>
    </w:p>
    <w:p w:rsidR="00FA0DAA" w:rsidRDefault="00FA0DAA" w:rsidP="00FA0DAA">
      <w:pPr>
        <w:jc w:val="center"/>
        <w:rPr>
          <w:rFonts w:ascii="Book Antiqua" w:hAnsi="Book Antiqua"/>
          <w:szCs w:val="18"/>
        </w:rPr>
      </w:pP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 xml:space="preserve">Exhibit 4B – </w:t>
      </w:r>
      <w:smartTag w:uri="urn:schemas-microsoft-com:office:smarttags" w:element="place">
        <w:smartTag w:uri="urn:schemas-microsoft-com:office:smarttags" w:element="PlaceName">
          <w:r>
            <w:rPr>
              <w:rFonts w:ascii="Book Antiqua" w:hAnsi="Book Antiqua"/>
              <w:b/>
              <w:szCs w:val="18"/>
            </w:rPr>
            <w:t>Eberhard</w:t>
          </w:r>
        </w:smartTag>
        <w:r>
          <w:rPr>
            <w:rFonts w:ascii="Book Antiqua" w:hAnsi="Book Antiqua"/>
            <w:b/>
            <w:szCs w:val="18"/>
          </w:rPr>
          <w:t xml:space="preserve"> </w:t>
        </w:r>
        <w:smartTag w:uri="urn:schemas-microsoft-com:office:smarttags" w:element="PlaceType">
          <w:r>
            <w:rPr>
              <w:rFonts w:ascii="Book Antiqua" w:hAnsi="Book Antiqua"/>
              <w:b/>
              <w:szCs w:val="18"/>
            </w:rPr>
            <w:t>Center</w:t>
          </w:r>
        </w:smartTag>
      </w:smartTag>
      <w:r>
        <w:rPr>
          <w:rFonts w:ascii="Book Antiqua" w:hAnsi="Book Antiqua"/>
          <w:b/>
          <w:szCs w:val="18"/>
        </w:rPr>
        <w:t xml:space="preserve"> Breakdown of Space </w:t>
      </w:r>
    </w:p>
    <w:p w:rsidR="00FA0DAA" w:rsidRDefault="00FA0DAA" w:rsidP="00FA0DAA">
      <w:pPr>
        <w:tabs>
          <w:tab w:val="left" w:pos="630"/>
          <w:tab w:val="left" w:pos="1080"/>
          <w:tab w:val="left" w:pos="1440"/>
          <w:tab w:val="left" w:pos="1800"/>
        </w:tabs>
        <w:ind w:right="720"/>
        <w:jc w:val="center"/>
        <w:rPr>
          <w:rFonts w:ascii="Book Antiqua" w:hAnsi="Book Antiqua"/>
          <w:szCs w:val="18"/>
        </w:rPr>
      </w:pPr>
    </w:p>
    <w:p w:rsidR="00FA0DAA" w:rsidRDefault="00FA0DAA" w:rsidP="00FA0DAA">
      <w:pPr>
        <w:rPr>
          <w:rFonts w:ascii="Book Antiqua" w:hAnsi="Book Antiqua"/>
          <w:b/>
          <w:szCs w:val="18"/>
        </w:rPr>
      </w:pPr>
      <w:smartTag w:uri="urn:schemas-microsoft-com:office:smarttags" w:element="place">
        <w:smartTag w:uri="urn:schemas-microsoft-com:office:smarttags" w:element="PlaceName">
          <w:r>
            <w:rPr>
              <w:rFonts w:ascii="Book Antiqua" w:hAnsi="Book Antiqua"/>
              <w:b/>
              <w:szCs w:val="18"/>
            </w:rPr>
            <w:t>Eberhard</w:t>
          </w:r>
        </w:smartTag>
        <w:r>
          <w:rPr>
            <w:rFonts w:ascii="Book Antiqua" w:hAnsi="Book Antiqua"/>
            <w:b/>
            <w:szCs w:val="18"/>
          </w:rPr>
          <w:t xml:space="preserve"> </w:t>
        </w:r>
        <w:smartTag w:uri="urn:schemas-microsoft-com:office:smarttags" w:element="PlaceType">
          <w:r>
            <w:rPr>
              <w:rFonts w:ascii="Book Antiqua" w:hAnsi="Book Antiqua"/>
              <w:b/>
              <w:szCs w:val="18"/>
            </w:rPr>
            <w:t>Center</w:t>
          </w:r>
        </w:smartTag>
      </w:smartTag>
    </w:p>
    <w:tbl>
      <w:tblPr>
        <w:tblW w:w="10260" w:type="dxa"/>
        <w:tblInd w:w="18" w:type="dxa"/>
        <w:tblLayout w:type="fixed"/>
        <w:tblLook w:val="04A0" w:firstRow="1" w:lastRow="0" w:firstColumn="1" w:lastColumn="0" w:noHBand="0" w:noVBand="1"/>
      </w:tblPr>
      <w:tblGrid>
        <w:gridCol w:w="2565"/>
        <w:gridCol w:w="2565"/>
        <w:gridCol w:w="2565"/>
        <w:gridCol w:w="2565"/>
      </w:tblGrid>
      <w:tr w:rsidR="00FA0DAA" w:rsidTr="004F2720">
        <w:trPr>
          <w:trHeight w:val="144"/>
        </w:trPr>
        <w:tc>
          <w:tcPr>
            <w:tcW w:w="2565" w:type="dxa"/>
            <w:tcBorders>
              <w:top w:val="single" w:sz="4" w:space="0" w:color="auto"/>
              <w:left w:val="single" w:sz="4" w:space="0" w:color="auto"/>
              <w:bottom w:val="double" w:sz="6" w:space="0" w:color="auto"/>
              <w:right w:val="single" w:sz="4" w:space="0" w:color="auto"/>
            </w:tcBorders>
            <w:noWrap/>
            <w:vAlign w:val="bottom"/>
            <w:hideMark/>
          </w:tcPr>
          <w:p w:rsidR="00FA0DAA" w:rsidRDefault="00FA0DAA">
            <w:pPr>
              <w:jc w:val="center"/>
              <w:rPr>
                <w:rFonts w:ascii="Book Antiqua" w:hAnsi="Book Antiqua" w:cs="Arial"/>
                <w:b/>
                <w:bCs/>
                <w:szCs w:val="18"/>
              </w:rPr>
            </w:pPr>
            <w:r>
              <w:rPr>
                <w:rFonts w:ascii="Book Antiqua" w:hAnsi="Book Antiqua" w:cs="Arial"/>
                <w:b/>
                <w:bCs/>
                <w:szCs w:val="18"/>
              </w:rPr>
              <w:t>Room Number</w:t>
            </w:r>
          </w:p>
        </w:tc>
        <w:tc>
          <w:tcPr>
            <w:tcW w:w="2565" w:type="dxa"/>
            <w:tcBorders>
              <w:top w:val="single" w:sz="4" w:space="0" w:color="auto"/>
              <w:left w:val="nil"/>
              <w:bottom w:val="double" w:sz="6" w:space="0" w:color="auto"/>
              <w:right w:val="single" w:sz="4" w:space="0" w:color="auto"/>
            </w:tcBorders>
            <w:noWrap/>
            <w:vAlign w:val="bottom"/>
            <w:hideMark/>
          </w:tcPr>
          <w:p w:rsidR="00FA0DAA" w:rsidRDefault="00FA0DAA">
            <w:pPr>
              <w:rPr>
                <w:rFonts w:ascii="Book Antiqua" w:hAnsi="Book Antiqua" w:cs="Arial"/>
                <w:b/>
                <w:bCs/>
                <w:szCs w:val="18"/>
              </w:rPr>
            </w:pPr>
            <w:r>
              <w:rPr>
                <w:rFonts w:ascii="Book Antiqua" w:hAnsi="Book Antiqua" w:cs="Arial"/>
                <w:b/>
                <w:bCs/>
                <w:szCs w:val="18"/>
              </w:rPr>
              <w:t>Room Name</w:t>
            </w:r>
          </w:p>
        </w:tc>
        <w:tc>
          <w:tcPr>
            <w:tcW w:w="2565" w:type="dxa"/>
            <w:tcBorders>
              <w:top w:val="single" w:sz="4" w:space="0" w:color="auto"/>
              <w:left w:val="nil"/>
              <w:bottom w:val="double" w:sz="6" w:space="0" w:color="auto"/>
              <w:right w:val="single" w:sz="4" w:space="0" w:color="auto"/>
            </w:tcBorders>
            <w:noWrap/>
            <w:vAlign w:val="bottom"/>
            <w:hideMark/>
          </w:tcPr>
          <w:p w:rsidR="00FA0DAA" w:rsidRDefault="00FA0DAA">
            <w:pPr>
              <w:jc w:val="center"/>
              <w:rPr>
                <w:rFonts w:ascii="Book Antiqua" w:hAnsi="Book Antiqua" w:cs="Arial"/>
                <w:b/>
                <w:bCs/>
                <w:szCs w:val="18"/>
              </w:rPr>
            </w:pPr>
            <w:r>
              <w:rPr>
                <w:rFonts w:ascii="Book Antiqua" w:hAnsi="Book Antiqua" w:cs="Arial"/>
                <w:b/>
                <w:bCs/>
                <w:szCs w:val="18"/>
              </w:rPr>
              <w:t>Floor Type</w:t>
            </w:r>
          </w:p>
        </w:tc>
        <w:tc>
          <w:tcPr>
            <w:tcW w:w="2565" w:type="dxa"/>
            <w:tcBorders>
              <w:top w:val="single" w:sz="4" w:space="0" w:color="auto"/>
              <w:left w:val="nil"/>
              <w:bottom w:val="double" w:sz="6" w:space="0" w:color="auto"/>
              <w:right w:val="single" w:sz="4" w:space="0" w:color="auto"/>
            </w:tcBorders>
            <w:vAlign w:val="bottom"/>
            <w:hideMark/>
          </w:tcPr>
          <w:p w:rsidR="00FA0DAA" w:rsidRDefault="00FA0DAA">
            <w:pPr>
              <w:jc w:val="center"/>
              <w:rPr>
                <w:rFonts w:ascii="Book Antiqua" w:hAnsi="Book Antiqua" w:cs="Arial"/>
                <w:b/>
                <w:bCs/>
                <w:szCs w:val="18"/>
              </w:rPr>
            </w:pPr>
            <w:r>
              <w:rPr>
                <w:rFonts w:ascii="Book Antiqua" w:hAnsi="Book Antiqua" w:cs="Arial"/>
                <w:b/>
                <w:bCs/>
                <w:szCs w:val="18"/>
              </w:rPr>
              <w:t>Square Feet</w:t>
            </w:r>
          </w:p>
        </w:tc>
      </w:tr>
      <w:tr w:rsidR="00FA0DAA" w:rsidTr="004F2720">
        <w:trPr>
          <w:trHeight w:val="144"/>
        </w:trPr>
        <w:tc>
          <w:tcPr>
            <w:tcW w:w="2565" w:type="dxa"/>
            <w:tcBorders>
              <w:top w:val="double" w:sz="6"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S1</w:t>
            </w:r>
          </w:p>
        </w:tc>
        <w:tc>
          <w:tcPr>
            <w:tcW w:w="2565" w:type="dxa"/>
            <w:tcBorders>
              <w:top w:val="double" w:sz="6"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double" w:sz="6"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double" w:sz="6"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374</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285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342</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240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C-AAA</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7,358</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C-BBB</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518</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C-CCC</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830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C-DDD</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393</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C-EEE</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181</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V11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Vestibule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V12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Vestibule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101</w:t>
            </w:r>
          </w:p>
        </w:tc>
        <w:tc>
          <w:tcPr>
            <w:tcW w:w="2565" w:type="dxa"/>
            <w:tcBorders>
              <w:top w:val="nil"/>
              <w:left w:val="nil"/>
              <w:bottom w:val="single" w:sz="4" w:space="0" w:color="auto"/>
              <w:right w:val="single" w:sz="4" w:space="0" w:color="auto"/>
            </w:tcBorders>
            <w:noWrap/>
            <w:vAlign w:val="bottom"/>
            <w:hideMark/>
          </w:tcPr>
          <w:p w:rsidR="00FA0DAA" w:rsidRDefault="00F55C5F">
            <w:pPr>
              <w:rPr>
                <w:rFonts w:ascii="Book Antiqua" w:hAnsi="Book Antiqua" w:cs="Arial"/>
                <w:szCs w:val="18"/>
              </w:rPr>
            </w:pPr>
            <w:r>
              <w:rPr>
                <w:rFonts w:ascii="Book Antiqua" w:hAnsi="Book Antiqua" w:cs="Arial"/>
                <w:szCs w:val="18"/>
              </w:rPr>
              <w:t>Student Center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454</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101A</w:t>
            </w:r>
          </w:p>
        </w:tc>
        <w:tc>
          <w:tcPr>
            <w:tcW w:w="2565" w:type="dxa"/>
            <w:tcBorders>
              <w:top w:val="nil"/>
              <w:left w:val="nil"/>
              <w:bottom w:val="single" w:sz="4" w:space="0" w:color="auto"/>
              <w:right w:val="single" w:sz="4" w:space="0" w:color="auto"/>
            </w:tcBorders>
            <w:noWrap/>
            <w:vAlign w:val="bottom"/>
            <w:hideMark/>
          </w:tcPr>
          <w:p w:rsidR="00FA0DAA" w:rsidRDefault="00F55C5F">
            <w:pPr>
              <w:rPr>
                <w:rFonts w:ascii="Book Antiqua" w:hAnsi="Book Antiqua" w:cs="Arial"/>
                <w:szCs w:val="18"/>
              </w:rPr>
            </w:pPr>
            <w:r>
              <w:rPr>
                <w:rFonts w:ascii="Book Antiqua" w:hAnsi="Book Antiqua" w:cs="Arial"/>
                <w:szCs w:val="18"/>
              </w:rPr>
              <w:t>Study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127</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101B</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55C5F">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88</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101C</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55C5F">
            <w:pPr>
              <w:rPr>
                <w:rFonts w:ascii="Book Antiqua" w:hAnsi="Book Antiqua" w:cs="Arial"/>
                <w:szCs w:val="18"/>
              </w:rPr>
            </w:pPr>
            <w:r>
              <w:rPr>
                <w:rFonts w:ascii="Book Antiqua" w:hAnsi="Book Antiqua" w:cs="Arial"/>
                <w:szCs w:val="18"/>
              </w:rPr>
              <w:t>Study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101D</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126</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55</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103</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b/>
                <w:szCs w:val="18"/>
              </w:rPr>
            </w:pPr>
            <w:r>
              <w:rPr>
                <w:rFonts w:ascii="Book Antiqua" w:hAnsi="Book Antiqua" w:cs="Arial"/>
                <w:b/>
                <w:szCs w:val="18"/>
              </w:rPr>
              <w:t>705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103A</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Included above</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103B</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Included above</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103C</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tabs>
                <w:tab w:val="left" w:pos="732"/>
              </w:tabs>
              <w:jc w:val="center"/>
              <w:rPr>
                <w:rFonts w:ascii="Book Antiqua" w:hAnsi="Book Antiqua" w:cs="Arial"/>
                <w:szCs w:val="18"/>
              </w:rPr>
            </w:pPr>
            <w:r>
              <w:rPr>
                <w:rFonts w:ascii="Book Antiqua" w:hAnsi="Book Antiqua" w:cs="Arial"/>
                <w:szCs w:val="18"/>
              </w:rPr>
              <w:t>Included above</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103D</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Included above</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669</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104A</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55C5F">
            <w:pPr>
              <w:rPr>
                <w:rFonts w:ascii="Book Antiqua" w:hAnsi="Book Antiqua" w:cs="Arial"/>
                <w:szCs w:val="18"/>
              </w:rPr>
            </w:pPr>
            <w:r>
              <w:rPr>
                <w:rFonts w:ascii="Book Antiqua" w:hAnsi="Book Antiqua" w:cs="Arial"/>
                <w:szCs w:val="18"/>
              </w:rPr>
              <w:t>Play 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93</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104B</w:t>
            </w:r>
          </w:p>
        </w:tc>
        <w:tc>
          <w:tcPr>
            <w:tcW w:w="2565" w:type="dxa"/>
            <w:tcBorders>
              <w:top w:val="nil"/>
              <w:left w:val="nil"/>
              <w:bottom w:val="single" w:sz="4" w:space="0" w:color="auto"/>
              <w:right w:val="single" w:sz="4" w:space="0" w:color="auto"/>
            </w:tcBorders>
            <w:noWrap/>
            <w:vAlign w:val="bottom"/>
            <w:hideMark/>
          </w:tcPr>
          <w:p w:rsidR="00FA0DAA" w:rsidRDefault="00F55C5F">
            <w:pPr>
              <w:rPr>
                <w:rFonts w:ascii="Book Antiqua" w:hAnsi="Book Antiqua" w:cs="Arial"/>
                <w:szCs w:val="18"/>
              </w:rPr>
            </w:pPr>
            <w:r>
              <w:rPr>
                <w:rFonts w:ascii="Book Antiqua" w:hAnsi="Book Antiqua" w:cs="Arial"/>
                <w:szCs w:val="18"/>
              </w:rPr>
              <w:t>Work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93</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104C</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91</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104D</w:t>
            </w:r>
          </w:p>
        </w:tc>
        <w:tc>
          <w:tcPr>
            <w:tcW w:w="2565" w:type="dxa"/>
            <w:tcBorders>
              <w:top w:val="nil"/>
              <w:left w:val="nil"/>
              <w:bottom w:val="single" w:sz="4" w:space="0" w:color="auto"/>
              <w:right w:val="single" w:sz="4" w:space="0" w:color="auto"/>
            </w:tcBorders>
            <w:noWrap/>
            <w:vAlign w:val="bottom"/>
            <w:hideMark/>
          </w:tcPr>
          <w:p w:rsidR="00FA0DAA" w:rsidRDefault="00F55C5F">
            <w:pPr>
              <w:rPr>
                <w:rFonts w:ascii="Book Antiqua" w:hAnsi="Book Antiqua" w:cs="Arial"/>
                <w:szCs w:val="18"/>
              </w:rPr>
            </w:pPr>
            <w:r>
              <w:rPr>
                <w:rFonts w:ascii="Book Antiqua" w:hAnsi="Book Antiqua" w:cs="Arial"/>
                <w:szCs w:val="18"/>
              </w:rPr>
              <w:t>Conference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55C5F">
            <w:pPr>
              <w:jc w:val="center"/>
              <w:rPr>
                <w:rFonts w:ascii="Book Antiqua" w:hAnsi="Book Antiqua" w:cs="Arial"/>
                <w:szCs w:val="18"/>
              </w:rPr>
            </w:pPr>
            <w:r>
              <w:rPr>
                <w:rFonts w:ascii="Book Antiqua" w:hAnsi="Book Antiqua" w:cs="Arial"/>
                <w:szCs w:val="18"/>
              </w:rPr>
              <w:t>140</w:t>
            </w:r>
          </w:p>
        </w:tc>
      </w:tr>
      <w:tr w:rsidR="00F55C5F" w:rsidTr="004F2720">
        <w:trPr>
          <w:trHeight w:val="144"/>
        </w:trPr>
        <w:tc>
          <w:tcPr>
            <w:tcW w:w="2565" w:type="dxa"/>
            <w:tcBorders>
              <w:top w:val="nil"/>
              <w:left w:val="single" w:sz="4" w:space="0" w:color="auto"/>
              <w:bottom w:val="single" w:sz="4" w:space="0" w:color="auto"/>
              <w:right w:val="single" w:sz="4" w:space="0" w:color="auto"/>
            </w:tcBorders>
            <w:noWrap/>
            <w:vAlign w:val="bottom"/>
          </w:tcPr>
          <w:p w:rsidR="00F55C5F" w:rsidRDefault="00F55C5F">
            <w:pPr>
              <w:jc w:val="center"/>
              <w:rPr>
                <w:rFonts w:ascii="Book Antiqua" w:hAnsi="Book Antiqua" w:cs="Arial"/>
                <w:szCs w:val="18"/>
              </w:rPr>
            </w:pPr>
            <w:r>
              <w:rPr>
                <w:rFonts w:ascii="Book Antiqua" w:hAnsi="Book Antiqua" w:cs="Arial"/>
                <w:szCs w:val="18"/>
              </w:rPr>
              <w:t>104E</w:t>
            </w:r>
          </w:p>
        </w:tc>
        <w:tc>
          <w:tcPr>
            <w:tcW w:w="2565" w:type="dxa"/>
            <w:tcBorders>
              <w:top w:val="nil"/>
              <w:left w:val="nil"/>
              <w:bottom w:val="single" w:sz="4" w:space="0" w:color="auto"/>
              <w:right w:val="single" w:sz="4" w:space="0" w:color="auto"/>
            </w:tcBorders>
            <w:noWrap/>
            <w:vAlign w:val="bottom"/>
          </w:tcPr>
          <w:p w:rsidR="00F55C5F" w:rsidRDefault="00F55C5F">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tcPr>
          <w:p w:rsidR="00F55C5F" w:rsidRDefault="00F55C5F">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tcPr>
          <w:p w:rsidR="00F55C5F" w:rsidRDefault="00F55C5F">
            <w:pPr>
              <w:jc w:val="center"/>
              <w:rPr>
                <w:rFonts w:ascii="Book Antiqua" w:hAnsi="Book Antiqua" w:cs="Arial"/>
                <w:szCs w:val="18"/>
              </w:rPr>
            </w:pPr>
            <w:r>
              <w:rPr>
                <w:rFonts w:ascii="Book Antiqua" w:hAnsi="Book Antiqua" w:cs="Arial"/>
                <w:szCs w:val="18"/>
              </w:rPr>
              <w:t>90</w:t>
            </w:r>
          </w:p>
        </w:tc>
      </w:tr>
      <w:tr w:rsidR="00F55C5F" w:rsidTr="004F2720">
        <w:trPr>
          <w:trHeight w:val="144"/>
        </w:trPr>
        <w:tc>
          <w:tcPr>
            <w:tcW w:w="2565" w:type="dxa"/>
            <w:tcBorders>
              <w:top w:val="nil"/>
              <w:left w:val="single" w:sz="4" w:space="0" w:color="auto"/>
              <w:bottom w:val="single" w:sz="4" w:space="0" w:color="auto"/>
              <w:right w:val="single" w:sz="4" w:space="0" w:color="auto"/>
            </w:tcBorders>
            <w:noWrap/>
            <w:vAlign w:val="bottom"/>
          </w:tcPr>
          <w:p w:rsidR="00F55C5F" w:rsidRDefault="00F55C5F">
            <w:pPr>
              <w:jc w:val="center"/>
              <w:rPr>
                <w:rFonts w:ascii="Book Antiqua" w:hAnsi="Book Antiqua" w:cs="Arial"/>
                <w:szCs w:val="18"/>
              </w:rPr>
            </w:pPr>
            <w:r>
              <w:rPr>
                <w:rFonts w:ascii="Book Antiqua" w:hAnsi="Book Antiqua" w:cs="Arial"/>
                <w:szCs w:val="18"/>
              </w:rPr>
              <w:t>104F</w:t>
            </w:r>
          </w:p>
        </w:tc>
        <w:tc>
          <w:tcPr>
            <w:tcW w:w="2565" w:type="dxa"/>
            <w:tcBorders>
              <w:top w:val="nil"/>
              <w:left w:val="nil"/>
              <w:bottom w:val="single" w:sz="4" w:space="0" w:color="auto"/>
              <w:right w:val="single" w:sz="4" w:space="0" w:color="auto"/>
            </w:tcBorders>
            <w:noWrap/>
            <w:vAlign w:val="bottom"/>
          </w:tcPr>
          <w:p w:rsidR="00F55C5F" w:rsidRDefault="004F2720">
            <w:pPr>
              <w:rPr>
                <w:rFonts w:ascii="Book Antiqua" w:hAnsi="Book Antiqua" w:cs="Arial"/>
                <w:szCs w:val="18"/>
              </w:rPr>
            </w:pPr>
            <w:r>
              <w:rPr>
                <w:rFonts w:ascii="Book Antiqua" w:hAnsi="Book Antiqua" w:cs="Arial"/>
                <w:szCs w:val="18"/>
              </w:rPr>
              <w:t>Observation room</w:t>
            </w:r>
          </w:p>
        </w:tc>
        <w:tc>
          <w:tcPr>
            <w:tcW w:w="2565" w:type="dxa"/>
            <w:tcBorders>
              <w:top w:val="nil"/>
              <w:left w:val="nil"/>
              <w:bottom w:val="single" w:sz="4" w:space="0" w:color="auto"/>
              <w:right w:val="single" w:sz="4" w:space="0" w:color="auto"/>
            </w:tcBorders>
            <w:noWrap/>
            <w:vAlign w:val="bottom"/>
          </w:tcPr>
          <w:p w:rsidR="00F55C5F" w:rsidRDefault="00F55C5F">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tcPr>
          <w:p w:rsidR="00F55C5F" w:rsidRDefault="00F55C5F">
            <w:pPr>
              <w:jc w:val="center"/>
              <w:rPr>
                <w:rFonts w:ascii="Book Antiqua" w:hAnsi="Book Antiqua" w:cs="Arial"/>
                <w:szCs w:val="18"/>
              </w:rPr>
            </w:pPr>
            <w:r>
              <w:rPr>
                <w:rFonts w:ascii="Book Antiqua" w:hAnsi="Book Antiqua" w:cs="Arial"/>
                <w:szCs w:val="18"/>
              </w:rPr>
              <w:t>70</w:t>
            </w:r>
          </w:p>
        </w:tc>
      </w:tr>
      <w:tr w:rsidR="00F55C5F" w:rsidTr="004F2720">
        <w:trPr>
          <w:trHeight w:val="144"/>
        </w:trPr>
        <w:tc>
          <w:tcPr>
            <w:tcW w:w="2565" w:type="dxa"/>
            <w:tcBorders>
              <w:top w:val="nil"/>
              <w:left w:val="single" w:sz="4" w:space="0" w:color="auto"/>
              <w:bottom w:val="single" w:sz="4" w:space="0" w:color="auto"/>
              <w:right w:val="single" w:sz="4" w:space="0" w:color="auto"/>
            </w:tcBorders>
            <w:noWrap/>
            <w:vAlign w:val="bottom"/>
          </w:tcPr>
          <w:p w:rsidR="00F55C5F" w:rsidRDefault="00F55C5F">
            <w:pPr>
              <w:jc w:val="center"/>
              <w:rPr>
                <w:rFonts w:ascii="Book Antiqua" w:hAnsi="Book Antiqua" w:cs="Arial"/>
                <w:szCs w:val="18"/>
              </w:rPr>
            </w:pPr>
            <w:r>
              <w:rPr>
                <w:rFonts w:ascii="Book Antiqua" w:hAnsi="Book Antiqua" w:cs="Arial"/>
                <w:szCs w:val="18"/>
              </w:rPr>
              <w:t>104G</w:t>
            </w:r>
          </w:p>
        </w:tc>
        <w:tc>
          <w:tcPr>
            <w:tcW w:w="2565" w:type="dxa"/>
            <w:tcBorders>
              <w:top w:val="nil"/>
              <w:left w:val="nil"/>
              <w:bottom w:val="single" w:sz="4" w:space="0" w:color="auto"/>
              <w:right w:val="single" w:sz="4" w:space="0" w:color="auto"/>
            </w:tcBorders>
            <w:noWrap/>
            <w:vAlign w:val="bottom"/>
          </w:tcPr>
          <w:p w:rsidR="00F55C5F" w:rsidRDefault="00F55C5F">
            <w:pPr>
              <w:rPr>
                <w:rFonts w:ascii="Book Antiqua" w:hAnsi="Book Antiqua" w:cs="Arial"/>
                <w:szCs w:val="18"/>
              </w:rPr>
            </w:pPr>
            <w:r>
              <w:rPr>
                <w:rFonts w:ascii="Book Antiqua" w:hAnsi="Book Antiqua" w:cs="Arial"/>
                <w:szCs w:val="18"/>
              </w:rPr>
              <w:t>Testing room</w:t>
            </w:r>
          </w:p>
        </w:tc>
        <w:tc>
          <w:tcPr>
            <w:tcW w:w="2565" w:type="dxa"/>
            <w:tcBorders>
              <w:top w:val="nil"/>
              <w:left w:val="nil"/>
              <w:bottom w:val="single" w:sz="4" w:space="0" w:color="auto"/>
              <w:right w:val="single" w:sz="4" w:space="0" w:color="auto"/>
            </w:tcBorders>
            <w:noWrap/>
            <w:vAlign w:val="bottom"/>
          </w:tcPr>
          <w:p w:rsidR="00F55C5F" w:rsidRDefault="00F55C5F">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tcPr>
          <w:p w:rsidR="00F55C5F" w:rsidRDefault="00F55C5F">
            <w:pPr>
              <w:jc w:val="center"/>
              <w:rPr>
                <w:rFonts w:ascii="Book Antiqua" w:hAnsi="Book Antiqua" w:cs="Arial"/>
                <w:szCs w:val="18"/>
              </w:rPr>
            </w:pPr>
            <w:r>
              <w:rPr>
                <w:rFonts w:ascii="Book Antiqua" w:hAnsi="Book Antiqua" w:cs="Arial"/>
                <w:szCs w:val="18"/>
              </w:rPr>
              <w:t>72</w:t>
            </w:r>
          </w:p>
        </w:tc>
      </w:tr>
      <w:tr w:rsidR="00F55C5F" w:rsidTr="004F2720">
        <w:trPr>
          <w:trHeight w:val="144"/>
        </w:trPr>
        <w:tc>
          <w:tcPr>
            <w:tcW w:w="2565" w:type="dxa"/>
            <w:tcBorders>
              <w:top w:val="nil"/>
              <w:left w:val="single" w:sz="4" w:space="0" w:color="auto"/>
              <w:bottom w:val="single" w:sz="4" w:space="0" w:color="auto"/>
              <w:right w:val="single" w:sz="4" w:space="0" w:color="auto"/>
            </w:tcBorders>
            <w:noWrap/>
            <w:vAlign w:val="bottom"/>
          </w:tcPr>
          <w:p w:rsidR="00F55C5F" w:rsidRDefault="00F55C5F">
            <w:pPr>
              <w:jc w:val="center"/>
              <w:rPr>
                <w:rFonts w:ascii="Book Antiqua" w:hAnsi="Book Antiqua" w:cs="Arial"/>
                <w:szCs w:val="18"/>
              </w:rPr>
            </w:pPr>
            <w:r>
              <w:rPr>
                <w:rFonts w:ascii="Book Antiqua" w:hAnsi="Book Antiqua" w:cs="Arial"/>
                <w:szCs w:val="18"/>
              </w:rPr>
              <w:t>104H</w:t>
            </w:r>
          </w:p>
        </w:tc>
        <w:tc>
          <w:tcPr>
            <w:tcW w:w="2565" w:type="dxa"/>
            <w:tcBorders>
              <w:top w:val="nil"/>
              <w:left w:val="nil"/>
              <w:bottom w:val="single" w:sz="4" w:space="0" w:color="auto"/>
              <w:right w:val="single" w:sz="4" w:space="0" w:color="auto"/>
            </w:tcBorders>
            <w:noWrap/>
            <w:vAlign w:val="bottom"/>
          </w:tcPr>
          <w:p w:rsidR="00F55C5F" w:rsidRDefault="00F55C5F">
            <w:pPr>
              <w:rPr>
                <w:rFonts w:ascii="Book Antiqua" w:hAnsi="Book Antiqua" w:cs="Arial"/>
                <w:szCs w:val="18"/>
              </w:rPr>
            </w:pPr>
            <w:r>
              <w:rPr>
                <w:rFonts w:ascii="Book Antiqua" w:hAnsi="Book Antiqua" w:cs="Arial"/>
                <w:szCs w:val="18"/>
              </w:rPr>
              <w:t>Control room</w:t>
            </w:r>
          </w:p>
        </w:tc>
        <w:tc>
          <w:tcPr>
            <w:tcW w:w="2565" w:type="dxa"/>
            <w:tcBorders>
              <w:top w:val="nil"/>
              <w:left w:val="nil"/>
              <w:bottom w:val="single" w:sz="4" w:space="0" w:color="auto"/>
              <w:right w:val="single" w:sz="4" w:space="0" w:color="auto"/>
            </w:tcBorders>
            <w:noWrap/>
            <w:vAlign w:val="bottom"/>
          </w:tcPr>
          <w:p w:rsidR="00F55C5F" w:rsidRDefault="00F55C5F">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tcPr>
          <w:p w:rsidR="00F55C5F" w:rsidRDefault="00F55C5F">
            <w:pPr>
              <w:jc w:val="center"/>
              <w:rPr>
                <w:rFonts w:ascii="Book Antiqua" w:hAnsi="Book Antiqua" w:cs="Arial"/>
                <w:szCs w:val="18"/>
              </w:rPr>
            </w:pPr>
            <w:r>
              <w:rPr>
                <w:rFonts w:ascii="Book Antiqua" w:hAnsi="Book Antiqua" w:cs="Arial"/>
                <w:szCs w:val="18"/>
              </w:rPr>
              <w:t>150</w:t>
            </w:r>
          </w:p>
        </w:tc>
      </w:tr>
      <w:tr w:rsidR="00F55C5F" w:rsidTr="004F2720">
        <w:trPr>
          <w:trHeight w:val="144"/>
        </w:trPr>
        <w:tc>
          <w:tcPr>
            <w:tcW w:w="2565" w:type="dxa"/>
            <w:tcBorders>
              <w:top w:val="nil"/>
              <w:left w:val="single" w:sz="4" w:space="0" w:color="auto"/>
              <w:bottom w:val="single" w:sz="4" w:space="0" w:color="auto"/>
              <w:right w:val="single" w:sz="4" w:space="0" w:color="auto"/>
            </w:tcBorders>
            <w:noWrap/>
            <w:vAlign w:val="bottom"/>
          </w:tcPr>
          <w:p w:rsidR="00F55C5F" w:rsidRDefault="00F55C5F">
            <w:pPr>
              <w:jc w:val="center"/>
              <w:rPr>
                <w:rFonts w:ascii="Book Antiqua" w:hAnsi="Book Antiqua" w:cs="Arial"/>
                <w:szCs w:val="18"/>
              </w:rPr>
            </w:pPr>
            <w:r>
              <w:rPr>
                <w:rFonts w:ascii="Book Antiqua" w:hAnsi="Book Antiqua" w:cs="Arial"/>
                <w:szCs w:val="18"/>
              </w:rPr>
              <w:t>104I</w:t>
            </w:r>
          </w:p>
        </w:tc>
        <w:tc>
          <w:tcPr>
            <w:tcW w:w="2565" w:type="dxa"/>
            <w:tcBorders>
              <w:top w:val="nil"/>
              <w:left w:val="nil"/>
              <w:bottom w:val="single" w:sz="4" w:space="0" w:color="auto"/>
              <w:right w:val="single" w:sz="4" w:space="0" w:color="auto"/>
            </w:tcBorders>
            <w:noWrap/>
            <w:vAlign w:val="bottom"/>
          </w:tcPr>
          <w:p w:rsidR="00F55C5F" w:rsidRDefault="004F2720">
            <w:pPr>
              <w:rPr>
                <w:rFonts w:ascii="Book Antiqua" w:hAnsi="Book Antiqua" w:cs="Arial"/>
                <w:szCs w:val="18"/>
              </w:rPr>
            </w:pPr>
            <w:r>
              <w:rPr>
                <w:rFonts w:ascii="Book Antiqua" w:hAnsi="Book Antiqua" w:cs="Arial"/>
                <w:szCs w:val="18"/>
              </w:rPr>
              <w:t>Observation room</w:t>
            </w:r>
          </w:p>
        </w:tc>
        <w:tc>
          <w:tcPr>
            <w:tcW w:w="2565" w:type="dxa"/>
            <w:tcBorders>
              <w:top w:val="nil"/>
              <w:left w:val="nil"/>
              <w:bottom w:val="single" w:sz="4" w:space="0" w:color="auto"/>
              <w:right w:val="single" w:sz="4" w:space="0" w:color="auto"/>
            </w:tcBorders>
            <w:noWrap/>
            <w:vAlign w:val="bottom"/>
          </w:tcPr>
          <w:p w:rsidR="00F55C5F" w:rsidRDefault="00F55C5F">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tcPr>
          <w:p w:rsidR="00F55C5F" w:rsidRDefault="00F55C5F">
            <w:pPr>
              <w:jc w:val="center"/>
              <w:rPr>
                <w:rFonts w:ascii="Book Antiqua" w:hAnsi="Book Antiqua" w:cs="Arial"/>
                <w:szCs w:val="18"/>
              </w:rPr>
            </w:pPr>
            <w:r>
              <w:rPr>
                <w:rFonts w:ascii="Book Antiqua" w:hAnsi="Book Antiqua" w:cs="Arial"/>
                <w:szCs w:val="18"/>
              </w:rPr>
              <w:t>130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106</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106</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162</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107</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 closet</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108</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109</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WGVU workroom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487</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110</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WGVU workroom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199</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111A</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b/>
                <w:szCs w:val="18"/>
              </w:rPr>
            </w:pPr>
            <w:r>
              <w:rPr>
                <w:rFonts w:ascii="Book Antiqua" w:hAnsi="Book Antiqua" w:cs="Arial"/>
                <w:b/>
                <w:szCs w:val="18"/>
              </w:rPr>
              <w:t>644</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111B</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Included above</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113A</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Mailroom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385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113B</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Serving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Included above</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113C</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Service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Included above</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Loading dock</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517</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240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116</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171</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117</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 Suite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586</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118</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208</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120</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Tape 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425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Green room</w:t>
            </w:r>
          </w:p>
        </w:tc>
        <w:tc>
          <w:tcPr>
            <w:tcW w:w="2565" w:type="dxa"/>
            <w:tcBorders>
              <w:top w:val="single" w:sz="4" w:space="0" w:color="auto"/>
              <w:left w:val="single" w:sz="4" w:space="0" w:color="auto"/>
              <w:bottom w:val="single" w:sz="4" w:space="0" w:color="auto"/>
              <w:right w:val="nil"/>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122</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Lounge</w:t>
            </w:r>
          </w:p>
        </w:tc>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123</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single" w:sz="4" w:space="0" w:color="auto"/>
              <w:left w:val="single" w:sz="4" w:space="0" w:color="auto"/>
              <w:bottom w:val="single" w:sz="4" w:space="0" w:color="auto"/>
              <w:right w:val="nil"/>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203</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124</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 room</w:t>
            </w:r>
          </w:p>
        </w:tc>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203</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Production review</w:t>
            </w:r>
          </w:p>
        </w:tc>
        <w:tc>
          <w:tcPr>
            <w:tcW w:w="2565" w:type="dxa"/>
            <w:tcBorders>
              <w:top w:val="single" w:sz="4" w:space="0" w:color="auto"/>
              <w:left w:val="single" w:sz="4" w:space="0" w:color="auto"/>
              <w:bottom w:val="single" w:sz="4" w:space="0" w:color="auto"/>
              <w:right w:val="nil"/>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132</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126</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Studio</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2,353</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127</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Production control</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RPFL-vct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360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128</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Live Announcer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RPFL-vct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52</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129</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Production control</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RPFL-vct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360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130</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Studio</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1,521</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Mater Control</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RPFL-vct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906</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Edit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RPFL-cpt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273</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Master Control</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RPFL-cpt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288</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560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192</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136</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WGVU Scene shop</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3,077</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137</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Tool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44</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138</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44</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139</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Set design</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132</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14O</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Fire pump</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230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141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Cable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55</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142</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 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460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143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Generator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230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144</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1,110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E101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217</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E102</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44</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S201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S202</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345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S203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215</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S204</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S205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highlight w:val="yellow"/>
              </w:rPr>
            </w:pPr>
            <w:r>
              <w:rPr>
                <w:rFonts w:ascii="Book Antiqua" w:hAnsi="Book Antiqua" w:cs="Arial"/>
                <w:szCs w:val="18"/>
              </w:rPr>
              <w:t>201</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Corridor-balcony</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highlight w:val="yellow"/>
              </w:rPr>
            </w:pPr>
            <w:r>
              <w:rPr>
                <w:rFonts w:ascii="Book Antiqua" w:hAnsi="Book Antiqua" w:cs="Arial"/>
                <w:szCs w:val="18"/>
              </w:rPr>
              <w:t>1,289</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C-223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Corridor-donor gallery</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highlight w:val="yellow"/>
              </w:rPr>
            </w:pPr>
            <w:r>
              <w:rPr>
                <w:rFonts w:ascii="Book Antiqua" w:hAnsi="Book Antiqua" w:cs="Arial"/>
                <w:szCs w:val="18"/>
              </w:rPr>
              <w:t>957</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C-224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740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C-225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1,590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C-226</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805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C-227</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788</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smartTag w:uri="urn:schemas-microsoft-com:office:smarttags" w:element="place">
              <w:smartTag w:uri="urn:schemas-microsoft-com:office:smarttags" w:element="PlaceName">
                <w:r>
                  <w:rPr>
                    <w:rFonts w:ascii="Book Antiqua" w:hAnsi="Book Antiqua" w:cs="Arial"/>
                    <w:szCs w:val="18"/>
                  </w:rPr>
                  <w:t>Teleconference</w:t>
                </w:r>
              </w:smartTag>
              <w:r>
                <w:rPr>
                  <w:rFonts w:ascii="Book Antiqua" w:hAnsi="Book Antiqua" w:cs="Arial"/>
                  <w:szCs w:val="18"/>
                </w:rPr>
                <w:t xml:space="preserve"> </w:t>
              </w:r>
              <w:smartTag w:uri="urn:schemas-microsoft-com:office:smarttags" w:element="PlaceType">
                <w:r>
                  <w:rPr>
                    <w:rFonts w:ascii="Book Antiqua" w:hAnsi="Book Antiqua" w:cs="Arial"/>
                    <w:szCs w:val="18"/>
                  </w:rPr>
                  <w:t>Center</w:t>
                </w:r>
              </w:smartTag>
            </w:smartTag>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1,641</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smartTag w:uri="urn:schemas-microsoft-com:office:smarttags" w:element="place">
              <w:smartTag w:uri="urn:schemas-microsoft-com:office:smarttags" w:element="PlaceName">
                <w:r>
                  <w:rPr>
                    <w:rFonts w:ascii="Book Antiqua" w:hAnsi="Book Antiqua" w:cs="Arial"/>
                    <w:szCs w:val="18"/>
                  </w:rPr>
                  <w:t>Teleconference</w:t>
                </w:r>
              </w:smartTag>
              <w:r>
                <w:rPr>
                  <w:rFonts w:ascii="Book Antiqua" w:hAnsi="Book Antiqua" w:cs="Arial"/>
                  <w:szCs w:val="18"/>
                </w:rPr>
                <w:t xml:space="preserve"> </w:t>
              </w:r>
              <w:smartTag w:uri="urn:schemas-microsoft-com:office:smarttags" w:element="PlaceType">
                <w:r>
                  <w:rPr>
                    <w:rFonts w:ascii="Book Antiqua" w:hAnsi="Book Antiqua" w:cs="Arial"/>
                    <w:szCs w:val="18"/>
                  </w:rPr>
                  <w:t>Center</w:t>
                </w:r>
              </w:smartTag>
            </w:smartTag>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773</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smartTag w:uri="urn:schemas-microsoft-com:office:smarttags" w:element="place">
              <w:smartTag w:uri="urn:schemas-microsoft-com:office:smarttags" w:element="PlaceName">
                <w:r>
                  <w:rPr>
                    <w:rFonts w:ascii="Book Antiqua" w:hAnsi="Book Antiqua" w:cs="Arial"/>
                    <w:szCs w:val="18"/>
                  </w:rPr>
                  <w:t>Teleconference</w:t>
                </w:r>
              </w:smartTag>
              <w:r>
                <w:rPr>
                  <w:rFonts w:ascii="Book Antiqua" w:hAnsi="Book Antiqua" w:cs="Arial"/>
                  <w:szCs w:val="18"/>
                </w:rPr>
                <w:t xml:space="preserve"> </w:t>
              </w:r>
              <w:smartTag w:uri="urn:schemas-microsoft-com:office:smarttags" w:element="PlaceType">
                <w:r>
                  <w:rPr>
                    <w:rFonts w:ascii="Book Antiqua" w:hAnsi="Book Antiqua" w:cs="Arial"/>
                    <w:szCs w:val="18"/>
                  </w:rPr>
                  <w:t>Center</w:t>
                </w:r>
              </w:smartTag>
            </w:smartTag>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828</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495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206</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Media Services Offices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387</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207</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Media Services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425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208</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Kitchen</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289</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209</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193</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210</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450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Wiring closets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212</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Wiring closets</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65</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213</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Wiring closets</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65</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214</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215 (A-H)</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rooms</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5,455</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216</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335</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217</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325</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218</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Radio offices</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875</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219</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News Production</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76</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220</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Studio #2</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76</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On Air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Master control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223</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Production prep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224</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122</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226</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Studio #1</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277</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227</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WGVU Lib / 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422</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228</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462</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229</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1,460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230</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Mechanical 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1,022</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 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96</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E-201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Elevators</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E-202</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48</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S-303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S-304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Mechanical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325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307</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Vending Lounge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810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310</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794</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657</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313</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655</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314</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655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315 (a-c)</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Project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360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316</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798</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317</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740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EL-301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 lobby</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1,405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1356</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401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402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403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S-403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S-404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410</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 xml:space="preserve">Classroom </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highlight w:val="yellow"/>
              </w:rPr>
            </w:pPr>
            <w:r>
              <w:rPr>
                <w:rFonts w:ascii="Book Antiqua" w:hAnsi="Book Antiqua" w:cs="Arial"/>
                <w:szCs w:val="18"/>
              </w:rPr>
              <w:t>862</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highlight w:val="yellow"/>
              </w:rPr>
            </w:pPr>
            <w:r>
              <w:rPr>
                <w:rFonts w:ascii="Book Antiqua" w:hAnsi="Book Antiqua" w:cs="Arial"/>
                <w:szCs w:val="18"/>
              </w:rPr>
              <w:t>749</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highlight w:val="yellow"/>
              </w:rPr>
            </w:pPr>
            <w:r>
              <w:rPr>
                <w:rFonts w:ascii="Book Antiqua" w:hAnsi="Book Antiqua" w:cs="Arial"/>
                <w:szCs w:val="18"/>
              </w:rPr>
              <w:t>749</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highlight w:val="yellow"/>
              </w:rPr>
            </w:pPr>
            <w:r>
              <w:rPr>
                <w:rFonts w:ascii="Book Antiqua" w:hAnsi="Book Antiqua" w:cs="Arial"/>
                <w:szCs w:val="18"/>
              </w:rPr>
              <w:t>465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416</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highlight w:val="yellow"/>
              </w:rPr>
            </w:pPr>
            <w:r>
              <w:rPr>
                <w:rFonts w:ascii="Book Antiqua" w:hAnsi="Book Antiqua" w:cs="Arial"/>
                <w:szCs w:val="18"/>
              </w:rPr>
              <w:t>395</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417</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highlight w:val="yellow"/>
              </w:rPr>
            </w:pPr>
            <w:r>
              <w:rPr>
                <w:rFonts w:ascii="Book Antiqua" w:hAnsi="Book Antiqua" w:cs="Arial"/>
                <w:szCs w:val="18"/>
              </w:rPr>
              <w:t>395</w:t>
            </w:r>
          </w:p>
        </w:tc>
      </w:tr>
      <w:tr w:rsidR="00FA0DAA" w:rsidTr="004F2720">
        <w:trPr>
          <w:trHeight w:val="144"/>
        </w:trPr>
        <w:tc>
          <w:tcPr>
            <w:tcW w:w="2565" w:type="dxa"/>
            <w:tcBorders>
              <w:top w:val="doub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418</w:t>
            </w:r>
          </w:p>
        </w:tc>
        <w:tc>
          <w:tcPr>
            <w:tcW w:w="2565" w:type="dxa"/>
            <w:tcBorders>
              <w:top w:val="doub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doub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doub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highlight w:val="yellow"/>
              </w:rPr>
            </w:pPr>
            <w:r>
              <w:rPr>
                <w:rFonts w:ascii="Book Antiqua" w:hAnsi="Book Antiqua" w:cs="Arial"/>
                <w:szCs w:val="18"/>
              </w:rPr>
              <w:t>492</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419</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highlight w:val="yellow"/>
              </w:rPr>
            </w:pPr>
            <w:r>
              <w:rPr>
                <w:rFonts w:ascii="Book Antiqua" w:hAnsi="Book Antiqua" w:cs="Arial"/>
                <w:szCs w:val="18"/>
              </w:rPr>
              <w:t>395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420</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highlight w:val="yellow"/>
              </w:rPr>
            </w:pPr>
            <w:r>
              <w:rPr>
                <w:rFonts w:ascii="Book Antiqua" w:hAnsi="Book Antiqua" w:cs="Arial"/>
                <w:szCs w:val="18"/>
              </w:rPr>
              <w:t>465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421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highlight w:val="yellow"/>
              </w:rPr>
            </w:pPr>
            <w:r>
              <w:rPr>
                <w:rFonts w:ascii="Book Antiqua" w:hAnsi="Book Antiqua" w:cs="Arial"/>
                <w:szCs w:val="18"/>
              </w:rPr>
              <w:t>750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423</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highlight w:val="yellow"/>
              </w:rPr>
            </w:pPr>
            <w:r>
              <w:rPr>
                <w:rFonts w:ascii="Book Antiqua" w:hAnsi="Book Antiqua" w:cs="Arial"/>
                <w:szCs w:val="18"/>
              </w:rPr>
              <w:t>750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EL-401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 lobby</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1,405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C-41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1,320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S-503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S-504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510</w:t>
            </w:r>
          </w:p>
        </w:tc>
        <w:tc>
          <w:tcPr>
            <w:tcW w:w="2565" w:type="dxa"/>
            <w:tcBorders>
              <w:top w:val="nil"/>
              <w:left w:val="nil"/>
              <w:bottom w:val="single" w:sz="4" w:space="0" w:color="auto"/>
              <w:right w:val="single" w:sz="4" w:space="0" w:color="auto"/>
            </w:tcBorders>
            <w:noWrap/>
            <w:vAlign w:val="bottom"/>
            <w:hideMark/>
          </w:tcPr>
          <w:p w:rsidR="00FA0DAA" w:rsidRDefault="004F2720">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4F2720">
            <w:pPr>
              <w:jc w:val="center"/>
              <w:rPr>
                <w:rFonts w:ascii="Book Antiqua" w:hAnsi="Book Antiqua" w:cs="Arial"/>
                <w:b/>
                <w:szCs w:val="18"/>
              </w:rPr>
            </w:pPr>
            <w:r>
              <w:rPr>
                <w:rFonts w:ascii="Book Antiqua" w:hAnsi="Book Antiqua" w:cs="Arial"/>
                <w:b/>
                <w:szCs w:val="18"/>
              </w:rPr>
              <w:t>700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675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836</w:t>
            </w:r>
          </w:p>
        </w:tc>
      </w:tr>
      <w:tr w:rsidR="004F2720" w:rsidTr="004F2720">
        <w:trPr>
          <w:trHeight w:val="144"/>
        </w:trPr>
        <w:tc>
          <w:tcPr>
            <w:tcW w:w="2565" w:type="dxa"/>
            <w:tcBorders>
              <w:top w:val="nil"/>
              <w:left w:val="single" w:sz="4" w:space="0" w:color="auto"/>
              <w:bottom w:val="single" w:sz="4" w:space="0" w:color="auto"/>
              <w:right w:val="single" w:sz="4" w:space="0" w:color="auto"/>
            </w:tcBorders>
            <w:noWrap/>
            <w:vAlign w:val="bottom"/>
          </w:tcPr>
          <w:p w:rsidR="004F2720" w:rsidRDefault="004F2720">
            <w:pPr>
              <w:jc w:val="center"/>
              <w:rPr>
                <w:rFonts w:ascii="Book Antiqua" w:hAnsi="Book Antiqua" w:cs="Arial"/>
                <w:szCs w:val="18"/>
              </w:rPr>
            </w:pPr>
            <w:r>
              <w:rPr>
                <w:rFonts w:ascii="Book Antiqua" w:hAnsi="Book Antiqua" w:cs="Arial"/>
                <w:szCs w:val="18"/>
              </w:rPr>
              <w:t>513</w:t>
            </w:r>
          </w:p>
        </w:tc>
        <w:tc>
          <w:tcPr>
            <w:tcW w:w="2565" w:type="dxa"/>
            <w:tcBorders>
              <w:top w:val="nil"/>
              <w:left w:val="nil"/>
              <w:bottom w:val="single" w:sz="4" w:space="0" w:color="auto"/>
              <w:right w:val="single" w:sz="4" w:space="0" w:color="auto"/>
            </w:tcBorders>
            <w:noWrap/>
            <w:vAlign w:val="bottom"/>
          </w:tcPr>
          <w:p w:rsidR="004F2720" w:rsidRDefault="004F2720">
            <w:pPr>
              <w:rPr>
                <w:rFonts w:ascii="Book Antiqua" w:hAnsi="Book Antiqua" w:cs="Arial"/>
                <w:szCs w:val="18"/>
              </w:rPr>
            </w:pPr>
            <w:r>
              <w:rPr>
                <w:rFonts w:ascii="Book Antiqua" w:hAnsi="Book Antiqua" w:cs="Arial"/>
                <w:szCs w:val="18"/>
              </w:rPr>
              <w:t>Training Lab</w:t>
            </w:r>
          </w:p>
        </w:tc>
        <w:tc>
          <w:tcPr>
            <w:tcW w:w="2565" w:type="dxa"/>
            <w:tcBorders>
              <w:top w:val="nil"/>
              <w:left w:val="nil"/>
              <w:bottom w:val="single" w:sz="4" w:space="0" w:color="auto"/>
              <w:right w:val="single" w:sz="4" w:space="0" w:color="auto"/>
            </w:tcBorders>
            <w:noWrap/>
            <w:vAlign w:val="bottom"/>
          </w:tcPr>
          <w:p w:rsidR="004F2720" w:rsidRDefault="004F2720">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tcPr>
          <w:p w:rsidR="004F2720" w:rsidRDefault="004F2720">
            <w:pPr>
              <w:jc w:val="center"/>
              <w:rPr>
                <w:rFonts w:ascii="Book Antiqua" w:hAnsi="Book Antiqua" w:cs="Arial"/>
                <w:szCs w:val="18"/>
              </w:rPr>
            </w:pPr>
            <w:r>
              <w:rPr>
                <w:rFonts w:ascii="Book Antiqua" w:hAnsi="Book Antiqua" w:cs="Arial"/>
                <w:szCs w:val="18"/>
              </w:rPr>
              <w:t>700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890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710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516</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Communications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RTFL-vct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870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517</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Communications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RTFL-vct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1,100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519</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Communications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RTFL-VCT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EL-501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 lobby</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1,405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C-51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790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601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602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603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S-603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S-604</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604</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Mechanical</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325</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608</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Student Study</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610 (a-c)</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Office/Storage/Common</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484</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611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1021</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612</w:t>
            </w:r>
          </w:p>
        </w:tc>
        <w:tc>
          <w:tcPr>
            <w:tcW w:w="2565" w:type="dxa"/>
            <w:tcBorders>
              <w:top w:val="nil"/>
              <w:left w:val="nil"/>
              <w:bottom w:val="single" w:sz="4" w:space="0" w:color="auto"/>
              <w:right w:val="single" w:sz="4" w:space="0" w:color="auto"/>
            </w:tcBorders>
            <w:noWrap/>
            <w:vAlign w:val="bottom"/>
            <w:hideMark/>
          </w:tcPr>
          <w:p w:rsidR="00FA0DAA" w:rsidRDefault="004F2720">
            <w:pPr>
              <w:rPr>
                <w:rFonts w:ascii="Book Antiqua" w:hAnsi="Book Antiqua" w:cs="Arial"/>
                <w:szCs w:val="18"/>
              </w:rPr>
            </w:pPr>
            <w:r>
              <w:rPr>
                <w:rFonts w:ascii="Book Antiqua" w:hAnsi="Book Antiqua" w:cs="Arial"/>
                <w:szCs w:val="18"/>
              </w:rPr>
              <w:t>Computer Lab</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1024</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614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1024</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617</w:t>
            </w:r>
          </w:p>
        </w:tc>
        <w:tc>
          <w:tcPr>
            <w:tcW w:w="2565" w:type="dxa"/>
            <w:tcBorders>
              <w:top w:val="nil"/>
              <w:left w:val="nil"/>
              <w:bottom w:val="single" w:sz="4" w:space="0" w:color="auto"/>
              <w:right w:val="single" w:sz="4" w:space="0" w:color="auto"/>
            </w:tcBorders>
            <w:noWrap/>
            <w:vAlign w:val="bottom"/>
            <w:hideMark/>
          </w:tcPr>
          <w:p w:rsidR="00FA0DAA" w:rsidRDefault="004F2720">
            <w:pPr>
              <w:rPr>
                <w:rFonts w:ascii="Book Antiqua" w:hAnsi="Book Antiqua" w:cs="Arial"/>
                <w:szCs w:val="18"/>
              </w:rPr>
            </w:pPr>
            <w:r>
              <w:rPr>
                <w:rFonts w:ascii="Book Antiqua" w:hAnsi="Book Antiqua" w:cs="Arial"/>
                <w:szCs w:val="18"/>
              </w:rPr>
              <w:t>Lab</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highlight w:val="yellow"/>
              </w:rPr>
            </w:pPr>
            <w:r>
              <w:rPr>
                <w:rFonts w:ascii="Book Antiqua" w:hAnsi="Book Antiqua" w:cs="Arial"/>
                <w:szCs w:val="18"/>
              </w:rPr>
              <w:t>1024</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618 (a-h)</w:t>
            </w:r>
          </w:p>
        </w:tc>
        <w:tc>
          <w:tcPr>
            <w:tcW w:w="2565" w:type="dxa"/>
            <w:tcBorders>
              <w:top w:val="nil"/>
              <w:left w:val="nil"/>
              <w:bottom w:val="single" w:sz="4" w:space="0" w:color="auto"/>
              <w:right w:val="single" w:sz="4" w:space="0" w:color="auto"/>
            </w:tcBorders>
            <w:noWrap/>
            <w:vAlign w:val="bottom"/>
            <w:hideMark/>
          </w:tcPr>
          <w:p w:rsidR="00FA0DAA" w:rsidRDefault="004F2720">
            <w:pPr>
              <w:rPr>
                <w:rFonts w:ascii="Book Antiqua" w:hAnsi="Book Antiqua" w:cs="Arial"/>
                <w:szCs w:val="18"/>
              </w:rPr>
            </w:pPr>
            <w:r>
              <w:rPr>
                <w:rFonts w:ascii="Book Antiqua" w:hAnsi="Book Antiqua" w:cs="Arial"/>
                <w:szCs w:val="18"/>
              </w:rPr>
              <w:t>Office/Storage/Conf/Common</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highlight w:val="yellow"/>
              </w:rPr>
            </w:pPr>
            <w:r>
              <w:rPr>
                <w:rFonts w:ascii="Book Antiqua" w:hAnsi="Book Antiqua" w:cs="Arial"/>
                <w:szCs w:val="18"/>
              </w:rPr>
              <w:t>1004</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EL-601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 lobby</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1,405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C-61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701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702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703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S-703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S-704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704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Mechanical</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325</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707</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Storage/Electrical 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144</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708</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Faculty Collaboration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710</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960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712 (a-d)</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 (some common space)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543</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714</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Observation 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234</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716</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1119</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718 a</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Closet</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718 b</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208</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718 (c-l)</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 (some common space)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1165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EL-701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 lobby</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1,405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C-71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S-803</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S-804</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801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Reception/Lobby</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820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802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145</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804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97</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805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180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807</w:t>
            </w:r>
          </w:p>
        </w:tc>
        <w:tc>
          <w:tcPr>
            <w:tcW w:w="2565" w:type="dxa"/>
            <w:tcBorders>
              <w:top w:val="nil"/>
              <w:left w:val="nil"/>
              <w:bottom w:val="single" w:sz="4" w:space="0" w:color="auto"/>
              <w:right w:val="single" w:sz="4" w:space="0" w:color="auto"/>
            </w:tcBorders>
            <w:noWrap/>
            <w:vAlign w:val="bottom"/>
            <w:hideMark/>
          </w:tcPr>
          <w:p w:rsidR="00FA0DAA" w:rsidRDefault="004F2720">
            <w:pPr>
              <w:rPr>
                <w:rFonts w:ascii="Book Antiqua" w:hAnsi="Book Antiqua" w:cs="Arial"/>
                <w:szCs w:val="18"/>
              </w:rPr>
            </w:pPr>
            <w:r>
              <w:rPr>
                <w:rFonts w:ascii="Book Antiqua" w:hAnsi="Book Antiqua" w:cs="Arial"/>
                <w:szCs w:val="18"/>
              </w:rPr>
              <w:t>Conference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398</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808</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 closet</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48</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809</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65</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810</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178</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811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185</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812</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320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813</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Copy/camera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814</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 area</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815</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170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820</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Offices (open office area)</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4F2720">
            <w:pPr>
              <w:jc w:val="center"/>
              <w:rPr>
                <w:rFonts w:ascii="Book Antiqua" w:hAnsi="Book Antiqua" w:cs="Arial"/>
                <w:szCs w:val="18"/>
              </w:rPr>
            </w:pPr>
            <w:r>
              <w:rPr>
                <w:rFonts w:ascii="Book Antiqua" w:hAnsi="Book Antiqua" w:cs="Arial"/>
                <w:szCs w:val="18"/>
              </w:rPr>
              <w:t>4945</w:t>
            </w:r>
          </w:p>
        </w:tc>
      </w:tr>
      <w:tr w:rsidR="004F2720"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tcPr>
          <w:p w:rsidR="004F2720" w:rsidRDefault="004F2720">
            <w:pPr>
              <w:jc w:val="center"/>
              <w:rPr>
                <w:rFonts w:ascii="Book Antiqua" w:hAnsi="Book Antiqua" w:cs="Arial"/>
                <w:szCs w:val="18"/>
              </w:rPr>
            </w:pPr>
            <w:r>
              <w:rPr>
                <w:rFonts w:ascii="Book Antiqua" w:hAnsi="Book Antiqua" w:cs="Arial"/>
                <w:szCs w:val="18"/>
              </w:rPr>
              <w:t>821-826</w:t>
            </w:r>
          </w:p>
        </w:tc>
        <w:tc>
          <w:tcPr>
            <w:tcW w:w="2565" w:type="dxa"/>
            <w:tcBorders>
              <w:top w:val="single" w:sz="4" w:space="0" w:color="auto"/>
              <w:left w:val="nil"/>
              <w:bottom w:val="single" w:sz="4" w:space="0" w:color="auto"/>
              <w:right w:val="single" w:sz="4" w:space="0" w:color="auto"/>
            </w:tcBorders>
            <w:noWrap/>
            <w:vAlign w:val="bottom"/>
          </w:tcPr>
          <w:p w:rsidR="004F2720" w:rsidRDefault="004F2720">
            <w:pPr>
              <w:rPr>
                <w:rFonts w:ascii="Book Antiqua" w:hAnsi="Book Antiqua" w:cs="Arial"/>
                <w:szCs w:val="18"/>
              </w:rPr>
            </w:pPr>
            <w:r>
              <w:rPr>
                <w:rFonts w:ascii="Book Antiqua" w:hAnsi="Book Antiqua" w:cs="Arial"/>
                <w:szCs w:val="18"/>
              </w:rPr>
              <w:t>Office/Work room/Commo</w:t>
            </w:r>
          </w:p>
        </w:tc>
        <w:tc>
          <w:tcPr>
            <w:tcW w:w="2565" w:type="dxa"/>
            <w:tcBorders>
              <w:top w:val="nil"/>
              <w:left w:val="nil"/>
              <w:bottom w:val="single" w:sz="4" w:space="0" w:color="auto"/>
              <w:right w:val="single" w:sz="4" w:space="0" w:color="auto"/>
            </w:tcBorders>
            <w:noWrap/>
            <w:vAlign w:val="bottom"/>
          </w:tcPr>
          <w:p w:rsidR="004F2720" w:rsidRDefault="004F2720">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tcPr>
          <w:p w:rsidR="004F2720" w:rsidRDefault="004F2720">
            <w:pPr>
              <w:jc w:val="center"/>
              <w:rPr>
                <w:rFonts w:ascii="Book Antiqua" w:hAnsi="Book Antiqua" w:cs="Arial"/>
                <w:szCs w:val="18"/>
              </w:rPr>
            </w:pPr>
            <w:r>
              <w:rPr>
                <w:rFonts w:ascii="Book Antiqua" w:hAnsi="Book Antiqua" w:cs="Arial"/>
                <w:szCs w:val="18"/>
              </w:rPr>
              <w:t>2180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S-903</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350</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S-904</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RT/VCT</w:t>
            </w:r>
          </w:p>
        </w:tc>
        <w:tc>
          <w:tcPr>
            <w:tcW w:w="2565" w:type="dxa"/>
            <w:tcBorders>
              <w:top w:val="single" w:sz="4" w:space="0" w:color="auto"/>
              <w:left w:val="nil"/>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350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Stairs #7</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73</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901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Reception/Elevator Lobby</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890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902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170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903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130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905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Mechanical</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52</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906</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90</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907</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178</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908</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185</w:t>
            </w:r>
          </w:p>
        </w:tc>
      </w:tr>
      <w:tr w:rsidR="00FA0DAA" w:rsidTr="004F2720">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920</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 (open office area)</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7901</w:t>
            </w:r>
          </w:p>
        </w:tc>
      </w:tr>
      <w:tr w:rsidR="00FA0DAA" w:rsidTr="004F2720">
        <w:trPr>
          <w:trHeight w:val="144"/>
        </w:trPr>
        <w:tc>
          <w:tcPr>
            <w:tcW w:w="2565" w:type="dxa"/>
            <w:tcBorders>
              <w:top w:val="nil"/>
              <w:left w:val="single" w:sz="4" w:space="0" w:color="auto"/>
              <w:bottom w:val="single" w:sz="4" w:space="0" w:color="auto"/>
              <w:right w:val="single" w:sz="4" w:space="0" w:color="auto"/>
            </w:tcBorders>
            <w:noWrap/>
            <w:vAlign w:val="bottom"/>
          </w:tcPr>
          <w:p w:rsidR="00FA0DAA" w:rsidRDefault="004F2720">
            <w:pPr>
              <w:jc w:val="center"/>
              <w:rPr>
                <w:rFonts w:ascii="Book Antiqua" w:hAnsi="Book Antiqua" w:cs="Arial"/>
                <w:szCs w:val="18"/>
              </w:rPr>
            </w:pPr>
            <w:r>
              <w:rPr>
                <w:rFonts w:ascii="Book Antiqua" w:hAnsi="Book Antiqua" w:cs="Arial"/>
                <w:szCs w:val="18"/>
              </w:rPr>
              <w:t>902-939</w:t>
            </w:r>
          </w:p>
        </w:tc>
        <w:tc>
          <w:tcPr>
            <w:tcW w:w="2565" w:type="dxa"/>
            <w:tcBorders>
              <w:top w:val="nil"/>
              <w:left w:val="nil"/>
              <w:bottom w:val="single" w:sz="4" w:space="0" w:color="auto"/>
              <w:right w:val="single" w:sz="4" w:space="0" w:color="auto"/>
            </w:tcBorders>
            <w:noWrap/>
            <w:vAlign w:val="bottom"/>
          </w:tcPr>
          <w:p w:rsidR="00FA0DAA" w:rsidRDefault="004F2720">
            <w:pPr>
              <w:rPr>
                <w:rFonts w:ascii="Book Antiqua" w:hAnsi="Book Antiqua" w:cs="Arial"/>
                <w:szCs w:val="18"/>
              </w:rPr>
            </w:pPr>
            <w:r>
              <w:rPr>
                <w:rFonts w:ascii="Book Antiqua" w:hAnsi="Book Antiqua" w:cs="Arial"/>
                <w:szCs w:val="18"/>
              </w:rPr>
              <w:t>Office/Work rm/Conf rm</w:t>
            </w:r>
          </w:p>
        </w:tc>
        <w:tc>
          <w:tcPr>
            <w:tcW w:w="2565" w:type="dxa"/>
            <w:tcBorders>
              <w:top w:val="nil"/>
              <w:left w:val="nil"/>
              <w:bottom w:val="single" w:sz="4" w:space="0" w:color="auto"/>
              <w:right w:val="single" w:sz="4" w:space="0" w:color="auto"/>
            </w:tcBorders>
            <w:noWrap/>
            <w:vAlign w:val="bottom"/>
          </w:tcPr>
          <w:p w:rsidR="00FA0DAA" w:rsidRDefault="004F2720">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tcPr>
          <w:p w:rsidR="00FA0DAA" w:rsidRDefault="004F2720">
            <w:pPr>
              <w:jc w:val="center"/>
              <w:rPr>
                <w:rFonts w:ascii="Book Antiqua" w:hAnsi="Book Antiqua" w:cs="Arial"/>
                <w:szCs w:val="18"/>
              </w:rPr>
            </w:pPr>
            <w:r>
              <w:rPr>
                <w:rFonts w:ascii="Book Antiqua" w:hAnsi="Book Antiqua" w:cs="Arial"/>
                <w:szCs w:val="18"/>
              </w:rPr>
              <w:t>10428</w:t>
            </w:r>
          </w:p>
        </w:tc>
      </w:tr>
    </w:tbl>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szCs w:val="18"/>
        </w:rPr>
        <w:br w:type="page"/>
      </w:r>
      <w:smartTag w:uri="urn:schemas-microsoft-com:office:smarttags" w:element="place">
        <w:smartTag w:uri="urn:schemas-microsoft-com:office:smarttags" w:element="PlaceName">
          <w:r>
            <w:rPr>
              <w:rFonts w:ascii="Book Antiqua" w:hAnsi="Book Antiqua"/>
              <w:b/>
              <w:szCs w:val="18"/>
            </w:rPr>
            <w:lastRenderedPageBreak/>
            <w:t>Grand</w:t>
          </w:r>
        </w:smartTag>
        <w:r>
          <w:rPr>
            <w:rFonts w:ascii="Book Antiqua" w:hAnsi="Book Antiqua"/>
            <w:b/>
            <w:szCs w:val="18"/>
          </w:rPr>
          <w:t xml:space="preserve"> </w:t>
        </w:r>
        <w:smartTag w:uri="urn:schemas-microsoft-com:office:smarttags" w:element="PlaceType">
          <w:r>
            <w:rPr>
              <w:rFonts w:ascii="Book Antiqua" w:hAnsi="Book Antiqua"/>
              <w:b/>
              <w:szCs w:val="18"/>
            </w:rPr>
            <w:t>Valley</w:t>
          </w:r>
        </w:smartTag>
        <w:r>
          <w:rPr>
            <w:rFonts w:ascii="Book Antiqua" w:hAnsi="Book Antiqua"/>
            <w:b/>
            <w:szCs w:val="18"/>
          </w:rPr>
          <w:t xml:space="preserve"> </w:t>
        </w:r>
        <w:smartTag w:uri="urn:schemas-microsoft-com:office:smarttags" w:element="PlaceType">
          <w:r>
            <w:rPr>
              <w:rFonts w:ascii="Book Antiqua" w:hAnsi="Book Antiqua"/>
              <w:b/>
              <w:szCs w:val="18"/>
            </w:rPr>
            <w:t>State</w:t>
          </w:r>
        </w:smartTag>
        <w:r>
          <w:rPr>
            <w:rFonts w:ascii="Book Antiqua" w:hAnsi="Book Antiqua"/>
            <w:b/>
            <w:szCs w:val="18"/>
          </w:rPr>
          <w:t xml:space="preserve"> </w:t>
        </w:r>
        <w:smartTag w:uri="urn:schemas-microsoft-com:office:smarttags" w:element="PlaceType">
          <w:r>
            <w:rPr>
              <w:rFonts w:ascii="Book Antiqua" w:hAnsi="Book Antiqua"/>
              <w:b/>
              <w:szCs w:val="18"/>
            </w:rPr>
            <w:t>University</w:t>
          </w:r>
        </w:smartTag>
      </w:smartTag>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 #</w:t>
      </w:r>
      <w:r w:rsidR="00FE62D2">
        <w:rPr>
          <w:rFonts w:ascii="Book Antiqua" w:hAnsi="Book Antiqua"/>
          <w:b/>
          <w:szCs w:val="18"/>
        </w:rPr>
        <w:t>215-32</w:t>
      </w:r>
    </w:p>
    <w:p w:rsidR="00FA0DAA" w:rsidRDefault="00FA0DAA" w:rsidP="00FA0DAA">
      <w:pPr>
        <w:jc w:val="center"/>
        <w:rPr>
          <w:rFonts w:ascii="Book Antiqua" w:hAnsi="Book Antiqua"/>
          <w:szCs w:val="18"/>
        </w:rPr>
      </w:pP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 xml:space="preserve">Exhibit 5A – </w:t>
      </w:r>
      <w:smartTag w:uri="urn:schemas-microsoft-com:office:smarttags" w:element="place">
        <w:smartTag w:uri="urn:schemas-microsoft-com:office:smarttags" w:element="PlaceName">
          <w:r>
            <w:rPr>
              <w:rFonts w:ascii="Book Antiqua" w:hAnsi="Book Antiqua"/>
              <w:b/>
              <w:szCs w:val="18"/>
            </w:rPr>
            <w:t>Keller</w:t>
          </w:r>
        </w:smartTag>
        <w:r>
          <w:rPr>
            <w:rFonts w:ascii="Book Antiqua" w:hAnsi="Book Antiqua"/>
            <w:b/>
            <w:szCs w:val="18"/>
          </w:rPr>
          <w:t xml:space="preserve"> </w:t>
        </w:r>
        <w:smartTag w:uri="urn:schemas-microsoft-com:office:smarttags" w:element="PlaceName">
          <w:r>
            <w:rPr>
              <w:rFonts w:ascii="Book Antiqua" w:hAnsi="Book Antiqua"/>
              <w:b/>
              <w:szCs w:val="18"/>
            </w:rPr>
            <w:t>Engineering</w:t>
          </w:r>
        </w:smartTag>
        <w:r>
          <w:rPr>
            <w:rFonts w:ascii="Book Antiqua" w:hAnsi="Book Antiqua"/>
            <w:b/>
            <w:szCs w:val="18"/>
          </w:rPr>
          <w:t xml:space="preserve"> </w:t>
        </w:r>
        <w:smartTag w:uri="urn:schemas-microsoft-com:office:smarttags" w:element="PlaceType">
          <w:r>
            <w:rPr>
              <w:rFonts w:ascii="Book Antiqua" w:hAnsi="Book Antiqua"/>
              <w:b/>
              <w:szCs w:val="18"/>
            </w:rPr>
            <w:t>Center</w:t>
          </w:r>
        </w:smartTag>
        <w:r>
          <w:rPr>
            <w:rFonts w:ascii="Book Antiqua" w:hAnsi="Book Antiqua"/>
            <w:b/>
            <w:szCs w:val="18"/>
          </w:rPr>
          <w:t xml:space="preserve"> </w:t>
        </w:r>
        <w:smartTag w:uri="urn:schemas-microsoft-com:office:smarttags" w:element="PlaceType">
          <w:r>
            <w:rPr>
              <w:rFonts w:ascii="Book Antiqua" w:hAnsi="Book Antiqua"/>
              <w:b/>
              <w:szCs w:val="18"/>
            </w:rPr>
            <w:t>Building</w:t>
          </w:r>
        </w:smartTag>
      </w:smartTag>
      <w:r>
        <w:rPr>
          <w:rFonts w:ascii="Book Antiqua" w:hAnsi="Book Antiqua"/>
          <w:b/>
          <w:szCs w:val="18"/>
        </w:rPr>
        <w:t xml:space="preserve"> Specifications</w:t>
      </w:r>
    </w:p>
    <w:p w:rsidR="00FA0DAA" w:rsidRDefault="00FA0DAA" w:rsidP="00FA0DAA">
      <w:pPr>
        <w:ind w:left="2160" w:right="720" w:firstLine="720"/>
        <w:rPr>
          <w:rFonts w:ascii="Book Antiqua" w:hAnsi="Book Antiqua"/>
          <w:szCs w:val="18"/>
        </w:rPr>
      </w:pPr>
    </w:p>
    <w:p w:rsidR="00FA0DAA" w:rsidRDefault="00FA0DAA" w:rsidP="00FA0DAA">
      <w:pPr>
        <w:spacing w:line="460" w:lineRule="atLeast"/>
        <w:ind w:right="720"/>
        <w:jc w:val="both"/>
        <w:rPr>
          <w:rFonts w:ascii="Book Antiqua" w:hAnsi="Book Antiqua"/>
          <w:b/>
          <w:szCs w:val="18"/>
          <w:u w:val="single"/>
        </w:rPr>
      </w:pPr>
      <w:r>
        <w:rPr>
          <w:rFonts w:ascii="Book Antiqua" w:hAnsi="Book Antiqua"/>
          <w:b/>
          <w:szCs w:val="18"/>
          <w:u w:val="single"/>
        </w:rPr>
        <w:t>Keller Engineering – Building Specifications</w:t>
      </w:r>
    </w:p>
    <w:p w:rsidR="00FA0DAA" w:rsidRDefault="00FA0DAA" w:rsidP="00FA0DAA">
      <w:pPr>
        <w:ind w:right="720"/>
        <w:jc w:val="both"/>
        <w:rPr>
          <w:rFonts w:ascii="Book Antiqua" w:hAnsi="Book Antiqua"/>
          <w:b/>
          <w:szCs w:val="18"/>
          <w:u w:val="single"/>
        </w:rPr>
      </w:pPr>
    </w:p>
    <w:p w:rsidR="00FA0DAA" w:rsidRDefault="00FA0DAA" w:rsidP="00FA0DAA">
      <w:pPr>
        <w:numPr>
          <w:ilvl w:val="0"/>
          <w:numId w:val="27"/>
        </w:numPr>
        <w:ind w:right="720"/>
        <w:jc w:val="both"/>
        <w:rPr>
          <w:rFonts w:ascii="Book Antiqua" w:hAnsi="Book Antiqua"/>
          <w:szCs w:val="18"/>
        </w:rPr>
      </w:pPr>
      <w:r>
        <w:rPr>
          <w:rFonts w:ascii="Book Antiqua" w:hAnsi="Book Antiqua"/>
          <w:szCs w:val="18"/>
        </w:rPr>
        <w:t xml:space="preserve">All building-wide cleaning frequencies in Exhibit 2 apply to the </w:t>
      </w:r>
      <w:smartTag w:uri="urn:schemas-microsoft-com:office:smarttags" w:element="place">
        <w:smartTag w:uri="urn:schemas-microsoft-com:office:smarttags" w:element="PlaceName">
          <w:r>
            <w:rPr>
              <w:rFonts w:ascii="Book Antiqua" w:hAnsi="Book Antiqua"/>
              <w:szCs w:val="18"/>
            </w:rPr>
            <w:t>Keller</w:t>
          </w:r>
        </w:smartTag>
        <w:r>
          <w:rPr>
            <w:rFonts w:ascii="Book Antiqua" w:hAnsi="Book Antiqua"/>
            <w:szCs w:val="18"/>
          </w:rPr>
          <w:t xml:space="preserve"> </w:t>
        </w:r>
        <w:smartTag w:uri="urn:schemas-microsoft-com:office:smarttags" w:element="PlaceName">
          <w:r>
            <w:rPr>
              <w:rFonts w:ascii="Book Antiqua" w:hAnsi="Book Antiqua"/>
              <w:szCs w:val="18"/>
            </w:rPr>
            <w:t>Engineering</w:t>
          </w:r>
        </w:smartTag>
        <w:r>
          <w:rPr>
            <w:rFonts w:ascii="Book Antiqua" w:hAnsi="Book Antiqua"/>
            <w:szCs w:val="18"/>
          </w:rPr>
          <w:t xml:space="preserve"> </w:t>
        </w:r>
        <w:smartTag w:uri="urn:schemas-microsoft-com:office:smarttags" w:element="PlaceType">
          <w:r>
            <w:rPr>
              <w:rFonts w:ascii="Book Antiqua" w:hAnsi="Book Antiqua"/>
              <w:szCs w:val="18"/>
            </w:rPr>
            <w:t>Building</w:t>
          </w:r>
        </w:smartTag>
      </w:smartTag>
      <w:r>
        <w:rPr>
          <w:rFonts w:ascii="Book Antiqua" w:hAnsi="Book Antiqua"/>
          <w:szCs w:val="18"/>
        </w:rPr>
        <w:t xml:space="preserve"> unless otherwise specified below</w:t>
      </w:r>
    </w:p>
    <w:p w:rsidR="00FA0DAA" w:rsidRDefault="00FA0DAA" w:rsidP="00FA0DAA">
      <w:pPr>
        <w:ind w:left="720" w:right="720"/>
        <w:jc w:val="both"/>
        <w:rPr>
          <w:rFonts w:ascii="Book Antiqua" w:hAnsi="Book Antiqua"/>
          <w:szCs w:val="18"/>
        </w:rPr>
      </w:pPr>
    </w:p>
    <w:p w:rsidR="00FA0DAA" w:rsidRDefault="00FA0DAA" w:rsidP="00FA0DAA">
      <w:pPr>
        <w:numPr>
          <w:ilvl w:val="0"/>
          <w:numId w:val="27"/>
        </w:numPr>
        <w:ind w:right="720"/>
        <w:jc w:val="both"/>
        <w:rPr>
          <w:rFonts w:ascii="Book Antiqua" w:hAnsi="Book Antiqua"/>
          <w:szCs w:val="18"/>
        </w:rPr>
      </w:pPr>
      <w:r>
        <w:rPr>
          <w:rFonts w:ascii="Book Antiqua" w:hAnsi="Book Antiqua"/>
          <w:szCs w:val="18"/>
        </w:rPr>
        <w:t>Office Spaces: are to be cleaned Sunday – Thursday.</w:t>
      </w:r>
    </w:p>
    <w:p w:rsidR="00FA0DAA" w:rsidRDefault="00FA0DAA" w:rsidP="00FA0DAA">
      <w:pPr>
        <w:ind w:left="720" w:right="720"/>
        <w:jc w:val="both"/>
        <w:rPr>
          <w:rFonts w:ascii="Book Antiqua" w:hAnsi="Book Antiqua"/>
          <w:szCs w:val="18"/>
        </w:rPr>
      </w:pPr>
    </w:p>
    <w:p w:rsidR="00FA0DAA" w:rsidRDefault="00FA0DAA" w:rsidP="00FA0DAA">
      <w:pPr>
        <w:numPr>
          <w:ilvl w:val="0"/>
          <w:numId w:val="27"/>
        </w:numPr>
        <w:ind w:right="720"/>
        <w:jc w:val="both"/>
        <w:rPr>
          <w:rFonts w:ascii="Californian FB" w:hAnsi="Californian FB"/>
          <w:szCs w:val="18"/>
        </w:rPr>
      </w:pPr>
      <w:r>
        <w:rPr>
          <w:rFonts w:ascii="Book Antiqua" w:hAnsi="Book Antiqua"/>
          <w:szCs w:val="18"/>
        </w:rPr>
        <w:t>Public Areas: are to be cleaned 5 days a week Sunday - Thursday.  Classes and events will determine cleaning requirements for weekends.  The weekend requirements will be at reduced schedule.</w:t>
      </w:r>
      <w:r>
        <w:rPr>
          <w:rFonts w:ascii="Californian FB" w:hAnsi="Californian FB"/>
          <w:szCs w:val="18"/>
        </w:rPr>
        <w:t xml:space="preserve"> </w:t>
      </w:r>
    </w:p>
    <w:p w:rsidR="00FA0DAA" w:rsidRDefault="00FA0DAA" w:rsidP="00FA0DAA">
      <w:pPr>
        <w:ind w:left="720" w:right="720"/>
        <w:jc w:val="both"/>
        <w:rPr>
          <w:rFonts w:ascii="Book Antiqua" w:hAnsi="Book Antiqua"/>
          <w:szCs w:val="18"/>
        </w:rPr>
      </w:pPr>
    </w:p>
    <w:p w:rsidR="00FA0DAA" w:rsidRDefault="00FA0DAA" w:rsidP="00FA0DAA">
      <w:pPr>
        <w:numPr>
          <w:ilvl w:val="0"/>
          <w:numId w:val="27"/>
        </w:numPr>
        <w:ind w:right="720"/>
        <w:jc w:val="both"/>
        <w:rPr>
          <w:rFonts w:ascii="Book Antiqua" w:hAnsi="Book Antiqua"/>
          <w:szCs w:val="18"/>
        </w:rPr>
      </w:pPr>
      <w:r>
        <w:rPr>
          <w:rFonts w:ascii="Book Antiqua" w:hAnsi="Book Antiqua"/>
          <w:szCs w:val="18"/>
        </w:rPr>
        <w:t>Conference, meeting, seminar and auditorium spaces: are to be cleaned Sunday through Thursday.  A weekend list will be supplied for specific rooms that will need to be cleaned on weekends.  The weekend requirements will be at a reduced schedule.</w:t>
      </w:r>
    </w:p>
    <w:p w:rsidR="00FA0DAA" w:rsidRDefault="00FA0DAA" w:rsidP="00FA0DAA">
      <w:pPr>
        <w:ind w:left="720" w:right="720"/>
        <w:jc w:val="both"/>
        <w:rPr>
          <w:rFonts w:ascii="Book Antiqua" w:hAnsi="Book Antiqua"/>
          <w:szCs w:val="18"/>
        </w:rPr>
      </w:pPr>
    </w:p>
    <w:p w:rsidR="00FA0DAA" w:rsidRDefault="00FA0DAA" w:rsidP="00FA0DAA">
      <w:pPr>
        <w:numPr>
          <w:ilvl w:val="0"/>
          <w:numId w:val="27"/>
        </w:numPr>
        <w:ind w:right="720"/>
        <w:jc w:val="both"/>
        <w:rPr>
          <w:rFonts w:ascii="Book Antiqua" w:hAnsi="Book Antiqua"/>
          <w:szCs w:val="18"/>
        </w:rPr>
      </w:pPr>
      <w:r>
        <w:rPr>
          <w:rFonts w:ascii="Book Antiqua" w:hAnsi="Book Antiqua"/>
          <w:szCs w:val="18"/>
        </w:rPr>
        <w:t>Classrooms: are to be cleaned Sunday through Thursday.  A weekend class list will be supplied for specific classrooms that will need to be cleaned on weekends.  This class list will change from semester to semester.  The weekend classroom usage is at a greatly reduced demand.</w:t>
      </w:r>
    </w:p>
    <w:p w:rsidR="00FA0DAA" w:rsidRDefault="00FA0DAA" w:rsidP="00FA0DAA">
      <w:pPr>
        <w:ind w:left="720" w:right="720"/>
        <w:jc w:val="both"/>
        <w:rPr>
          <w:rFonts w:ascii="Book Antiqua" w:hAnsi="Book Antiqua"/>
          <w:szCs w:val="18"/>
        </w:rPr>
      </w:pPr>
    </w:p>
    <w:p w:rsidR="00FA0DAA" w:rsidRDefault="00FA0DAA" w:rsidP="00FA0DAA">
      <w:pPr>
        <w:numPr>
          <w:ilvl w:val="0"/>
          <w:numId w:val="27"/>
        </w:numPr>
        <w:ind w:right="720"/>
        <w:jc w:val="both"/>
        <w:rPr>
          <w:rFonts w:ascii="Book Antiqua" w:hAnsi="Book Antiqua"/>
          <w:szCs w:val="18"/>
        </w:rPr>
      </w:pPr>
      <w:r>
        <w:rPr>
          <w:rFonts w:ascii="Book Antiqua" w:hAnsi="Book Antiqua"/>
          <w:szCs w:val="18"/>
        </w:rPr>
        <w:t>Lab spaces: are to be cleaned Sunday through Thursday.  Some Lab cleaning tasks, frequencies or access may have additional restrictions and requirements.</w:t>
      </w:r>
    </w:p>
    <w:p w:rsidR="00FA0DAA" w:rsidRDefault="00FA0DAA" w:rsidP="00FA0DAA">
      <w:pPr>
        <w:ind w:right="720"/>
        <w:jc w:val="both"/>
        <w:rPr>
          <w:rFonts w:ascii="Book Antiqua" w:hAnsi="Book Antiqua"/>
          <w:szCs w:val="18"/>
        </w:rPr>
      </w:pPr>
    </w:p>
    <w:p w:rsidR="00FA0DAA" w:rsidRDefault="00FA0DAA" w:rsidP="00FA0DAA">
      <w:pPr>
        <w:numPr>
          <w:ilvl w:val="0"/>
          <w:numId w:val="27"/>
        </w:numPr>
        <w:ind w:right="720"/>
        <w:jc w:val="both"/>
        <w:rPr>
          <w:rFonts w:ascii="Book Antiqua" w:hAnsi="Book Antiqua"/>
          <w:szCs w:val="18"/>
        </w:rPr>
      </w:pPr>
      <w:r>
        <w:rPr>
          <w:rFonts w:ascii="Book Antiqua" w:hAnsi="Book Antiqua"/>
          <w:szCs w:val="18"/>
        </w:rPr>
        <w:t>Special cleaning notes:</w:t>
      </w:r>
    </w:p>
    <w:p w:rsidR="00FA0DAA" w:rsidRDefault="00FA0DAA" w:rsidP="00FA0DAA">
      <w:pPr>
        <w:ind w:left="720" w:right="720" w:firstLine="360"/>
        <w:jc w:val="both"/>
        <w:rPr>
          <w:rFonts w:ascii="Book Antiqua" w:hAnsi="Book Antiqua"/>
          <w:szCs w:val="18"/>
        </w:rPr>
      </w:pPr>
      <w:r>
        <w:rPr>
          <w:rFonts w:ascii="Book Antiqua" w:hAnsi="Book Antiqua"/>
          <w:szCs w:val="18"/>
        </w:rPr>
        <w:t xml:space="preserve">- Students have 24/7 access to this facility and cleaning staff will need to work with </w:t>
      </w:r>
    </w:p>
    <w:p w:rsidR="00FA0DAA" w:rsidRDefault="00FA0DAA" w:rsidP="00FA0DAA">
      <w:pPr>
        <w:ind w:left="720" w:right="720" w:firstLine="360"/>
        <w:jc w:val="both"/>
        <w:rPr>
          <w:rFonts w:ascii="Book Antiqua" w:hAnsi="Book Antiqua"/>
          <w:szCs w:val="18"/>
        </w:rPr>
      </w:pPr>
      <w:r>
        <w:rPr>
          <w:rFonts w:ascii="Book Antiqua" w:hAnsi="Book Antiqua"/>
          <w:szCs w:val="18"/>
        </w:rPr>
        <w:t xml:space="preserve">  &amp; around students to get all nightly tasks completed.</w:t>
      </w:r>
    </w:p>
    <w:p w:rsidR="00FA0DAA" w:rsidRDefault="00FA0DAA" w:rsidP="00FA0DAA">
      <w:pPr>
        <w:ind w:left="360" w:right="720" w:firstLine="720"/>
        <w:jc w:val="both"/>
        <w:rPr>
          <w:rFonts w:ascii="Book Antiqua" w:hAnsi="Book Antiqua"/>
          <w:szCs w:val="18"/>
        </w:rPr>
      </w:pPr>
      <w:r>
        <w:rPr>
          <w:rFonts w:ascii="Book Antiqua" w:hAnsi="Book Antiqua"/>
          <w:szCs w:val="18"/>
        </w:rPr>
        <w:t>- Some cleaning tasks will need to be coordinated with the building manager.</w:t>
      </w:r>
    </w:p>
    <w:p w:rsidR="00FA0DAA" w:rsidRDefault="00FA0DAA" w:rsidP="00FA0DAA">
      <w:pPr>
        <w:ind w:right="720"/>
        <w:jc w:val="both"/>
        <w:rPr>
          <w:rFonts w:ascii="Book Antiqua" w:hAnsi="Book Antiqua"/>
          <w:szCs w:val="18"/>
        </w:rPr>
      </w:pPr>
    </w:p>
    <w:p w:rsidR="004F2720" w:rsidRDefault="00FA0DAA" w:rsidP="004F2720">
      <w:pPr>
        <w:numPr>
          <w:ilvl w:val="0"/>
          <w:numId w:val="27"/>
        </w:numPr>
        <w:ind w:right="720"/>
        <w:jc w:val="both"/>
        <w:rPr>
          <w:rFonts w:ascii="Book Antiqua" w:hAnsi="Book Antiqua"/>
          <w:szCs w:val="18"/>
        </w:rPr>
      </w:pPr>
      <w:r>
        <w:rPr>
          <w:rFonts w:ascii="Book Antiqua" w:hAnsi="Book Antiqua"/>
          <w:szCs w:val="18"/>
        </w:rPr>
        <w:t>All VCT &amp; concrete floors should be maintained as the minimum of current quality levels.</w:t>
      </w:r>
    </w:p>
    <w:p w:rsidR="004F2720" w:rsidRDefault="004F2720" w:rsidP="004F2720">
      <w:pPr>
        <w:ind w:right="720"/>
        <w:jc w:val="both"/>
        <w:rPr>
          <w:rFonts w:ascii="Book Antiqua" w:hAnsi="Book Antiqua"/>
          <w:szCs w:val="18"/>
        </w:rPr>
      </w:pPr>
    </w:p>
    <w:p w:rsidR="004F2720" w:rsidRPr="004F2720" w:rsidRDefault="004F2720" w:rsidP="004F2720">
      <w:pPr>
        <w:numPr>
          <w:ilvl w:val="0"/>
          <w:numId w:val="27"/>
        </w:numPr>
        <w:ind w:right="720"/>
        <w:jc w:val="both"/>
        <w:rPr>
          <w:rFonts w:ascii="Book Antiqua" w:hAnsi="Book Antiqua"/>
          <w:szCs w:val="18"/>
        </w:rPr>
      </w:pPr>
      <w:r>
        <w:rPr>
          <w:rFonts w:ascii="Book Antiqua" w:hAnsi="Book Antiqua"/>
          <w:szCs w:val="18"/>
        </w:rPr>
        <w:t>Day porter services covered by Eberhard day porter</w:t>
      </w:r>
    </w:p>
    <w:p w:rsidR="00FA0DAA" w:rsidRDefault="00FA0DAA" w:rsidP="00FA0DAA">
      <w:pPr>
        <w:ind w:left="720" w:right="720"/>
        <w:jc w:val="both"/>
        <w:rPr>
          <w:rFonts w:ascii="Book Antiqua" w:hAnsi="Book Antiqua"/>
          <w:szCs w:val="18"/>
        </w:rPr>
      </w:pPr>
    </w:p>
    <w:p w:rsidR="00FA0DAA" w:rsidRDefault="00FA0DAA" w:rsidP="00FA0DAA">
      <w:pPr>
        <w:numPr>
          <w:ilvl w:val="0"/>
          <w:numId w:val="27"/>
        </w:numPr>
        <w:ind w:right="720"/>
        <w:jc w:val="both"/>
        <w:rPr>
          <w:rFonts w:ascii="Book Antiqua" w:hAnsi="Book Antiqua"/>
          <w:szCs w:val="18"/>
        </w:rPr>
      </w:pPr>
      <w:r>
        <w:rPr>
          <w:rFonts w:ascii="Book Antiqua" w:hAnsi="Book Antiqua"/>
          <w:szCs w:val="18"/>
        </w:rPr>
        <w:t>Unit cost per hour for general cleaning and cost per square foot for stripping and waxing needs to be included in the RFP.  Please include cost per square foot for reconditioning carpet and hard floor services, and all floor mat extractions.</w:t>
      </w:r>
      <w:r>
        <w:rPr>
          <w:noProof/>
        </w:rPr>
        <mc:AlternateContent>
          <mc:Choice Requires="wps">
            <w:drawing>
              <wp:anchor distT="0" distB="0" distL="114300" distR="114300" simplePos="0" relativeHeight="251658752" behindDoc="0" locked="0" layoutInCell="0" allowOverlap="1">
                <wp:simplePos x="0" y="0"/>
                <wp:positionH relativeFrom="column">
                  <wp:posOffset>2697480</wp:posOffset>
                </wp:positionH>
                <wp:positionV relativeFrom="paragraph">
                  <wp:posOffset>4349750</wp:posOffset>
                </wp:positionV>
                <wp:extent cx="731520" cy="457200"/>
                <wp:effectExtent l="1905" t="0" r="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F6E35E" id="Rectangle 9" o:spid="_x0000_s1026" style="position:absolute;margin-left:212.4pt;margin-top:342.5pt;width:57.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" o:allowincell="f" stroked="f"/>
            </w:pict>
          </mc:Fallback>
        </mc:AlternateContent>
      </w:r>
      <w:r>
        <w:rPr>
          <w:rFonts w:ascii="Book Antiqua" w:hAnsi="Book Antiqua"/>
          <w:szCs w:val="18"/>
        </w:rPr>
        <w:t xml:space="preserve"> </w:t>
      </w:r>
    </w:p>
    <w:p w:rsidR="00A7333E" w:rsidRDefault="00A7333E" w:rsidP="00A7333E">
      <w:pPr>
        <w:pStyle w:val="ListParagraph"/>
        <w:rPr>
          <w:rFonts w:ascii="Book Antiqua" w:hAnsi="Book Antiqua"/>
          <w:szCs w:val="18"/>
        </w:rPr>
      </w:pPr>
    </w:p>
    <w:p w:rsidR="00A7333E" w:rsidRPr="00A7333E" w:rsidRDefault="00A7333E" w:rsidP="00A7333E">
      <w:pPr>
        <w:ind w:right="-90"/>
        <w:jc w:val="both"/>
        <w:rPr>
          <w:rFonts w:ascii="Book Antiqua" w:hAnsi="Book Antiqua"/>
          <w:szCs w:val="18"/>
        </w:rPr>
      </w:pPr>
    </w:p>
    <w:p w:rsidR="00A7333E" w:rsidRDefault="00A7333E" w:rsidP="00A7333E">
      <w:pPr>
        <w:ind w:left="1080" w:right="720"/>
        <w:jc w:val="both"/>
        <w:rPr>
          <w:rFonts w:ascii="Book Antiqua" w:hAnsi="Book Antiqua"/>
          <w:szCs w:val="18"/>
        </w:rPr>
      </w:pPr>
    </w:p>
    <w:p w:rsidR="00FA0DAA" w:rsidRDefault="00FA0DAA" w:rsidP="00FA0DAA">
      <w:pPr>
        <w:ind w:left="2160" w:right="720" w:firstLine="720"/>
        <w:rPr>
          <w:rFonts w:ascii="Book Antiqua" w:hAnsi="Book Antiqua"/>
          <w:szCs w:val="18"/>
        </w:rPr>
      </w:pPr>
    </w:p>
    <w:p w:rsidR="00FA0DAA" w:rsidRDefault="00FA0DAA" w:rsidP="00FA0DAA">
      <w:pPr>
        <w:ind w:left="2160" w:right="720" w:firstLine="720"/>
        <w:rPr>
          <w:rFonts w:ascii="Book Antiqua" w:hAnsi="Book Antiqua"/>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szCs w:val="18"/>
        </w:rPr>
        <w:br w:type="page"/>
      </w:r>
      <w:smartTag w:uri="urn:schemas-microsoft-com:office:smarttags" w:element="place">
        <w:smartTag w:uri="urn:schemas-microsoft-com:office:smarttags" w:element="PlaceName">
          <w:r>
            <w:rPr>
              <w:rFonts w:ascii="Book Antiqua" w:hAnsi="Book Antiqua"/>
              <w:b/>
              <w:szCs w:val="18"/>
            </w:rPr>
            <w:lastRenderedPageBreak/>
            <w:t>Grand</w:t>
          </w:r>
        </w:smartTag>
        <w:r>
          <w:rPr>
            <w:rFonts w:ascii="Book Antiqua" w:hAnsi="Book Antiqua"/>
            <w:b/>
            <w:szCs w:val="18"/>
          </w:rPr>
          <w:t xml:space="preserve"> </w:t>
        </w:r>
        <w:smartTag w:uri="urn:schemas-microsoft-com:office:smarttags" w:element="PlaceType">
          <w:r>
            <w:rPr>
              <w:rFonts w:ascii="Book Antiqua" w:hAnsi="Book Antiqua"/>
              <w:b/>
              <w:szCs w:val="18"/>
            </w:rPr>
            <w:t>Valley</w:t>
          </w:r>
        </w:smartTag>
        <w:r>
          <w:rPr>
            <w:rFonts w:ascii="Book Antiqua" w:hAnsi="Book Antiqua"/>
            <w:b/>
            <w:szCs w:val="18"/>
          </w:rPr>
          <w:t xml:space="preserve"> </w:t>
        </w:r>
        <w:smartTag w:uri="urn:schemas-microsoft-com:office:smarttags" w:element="PlaceType">
          <w:r>
            <w:rPr>
              <w:rFonts w:ascii="Book Antiqua" w:hAnsi="Book Antiqua"/>
              <w:b/>
              <w:szCs w:val="18"/>
            </w:rPr>
            <w:t>State</w:t>
          </w:r>
        </w:smartTag>
        <w:r>
          <w:rPr>
            <w:rFonts w:ascii="Book Antiqua" w:hAnsi="Book Antiqua"/>
            <w:b/>
            <w:szCs w:val="18"/>
          </w:rPr>
          <w:t xml:space="preserve"> </w:t>
        </w:r>
        <w:smartTag w:uri="urn:schemas-microsoft-com:office:smarttags" w:element="PlaceType">
          <w:r>
            <w:rPr>
              <w:rFonts w:ascii="Book Antiqua" w:hAnsi="Book Antiqua"/>
              <w:b/>
              <w:szCs w:val="18"/>
            </w:rPr>
            <w:t>University</w:t>
          </w:r>
        </w:smartTag>
      </w:smartTag>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E62D2">
      <w:pPr>
        <w:tabs>
          <w:tab w:val="left" w:pos="630"/>
          <w:tab w:val="left" w:pos="1080"/>
          <w:tab w:val="left" w:pos="1440"/>
          <w:tab w:val="left" w:pos="1800"/>
        </w:tabs>
        <w:ind w:right="720"/>
        <w:jc w:val="center"/>
        <w:rPr>
          <w:rFonts w:ascii="Book Antiqua" w:hAnsi="Book Antiqua"/>
          <w:szCs w:val="18"/>
        </w:rPr>
      </w:pPr>
      <w:r>
        <w:rPr>
          <w:rFonts w:ascii="Book Antiqua" w:hAnsi="Book Antiqua"/>
          <w:b/>
          <w:szCs w:val="18"/>
        </w:rPr>
        <w:t>RFP #</w:t>
      </w:r>
      <w:r w:rsidR="00FE62D2">
        <w:rPr>
          <w:rFonts w:ascii="Book Antiqua" w:hAnsi="Book Antiqua"/>
          <w:b/>
          <w:szCs w:val="18"/>
        </w:rPr>
        <w:t>215-32</w:t>
      </w: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 xml:space="preserve">Exhibit 5B – </w:t>
      </w:r>
      <w:smartTag w:uri="urn:schemas-microsoft-com:office:smarttags" w:element="place">
        <w:smartTag w:uri="urn:schemas-microsoft-com:office:smarttags" w:element="PlaceName">
          <w:r>
            <w:rPr>
              <w:rFonts w:ascii="Book Antiqua" w:hAnsi="Book Antiqua"/>
              <w:b/>
              <w:szCs w:val="18"/>
            </w:rPr>
            <w:t>Keller</w:t>
          </w:r>
        </w:smartTag>
        <w:r>
          <w:rPr>
            <w:rFonts w:ascii="Book Antiqua" w:hAnsi="Book Antiqua"/>
            <w:b/>
            <w:szCs w:val="18"/>
          </w:rPr>
          <w:t xml:space="preserve"> </w:t>
        </w:r>
        <w:smartTag w:uri="urn:schemas-microsoft-com:office:smarttags" w:element="PlaceName">
          <w:r>
            <w:rPr>
              <w:rFonts w:ascii="Book Antiqua" w:hAnsi="Book Antiqua"/>
              <w:b/>
              <w:szCs w:val="18"/>
            </w:rPr>
            <w:t>Engineering</w:t>
          </w:r>
        </w:smartTag>
        <w:r>
          <w:rPr>
            <w:rFonts w:ascii="Book Antiqua" w:hAnsi="Book Antiqua"/>
            <w:b/>
            <w:szCs w:val="18"/>
          </w:rPr>
          <w:t xml:space="preserve"> </w:t>
        </w:r>
        <w:smartTag w:uri="urn:schemas-microsoft-com:office:smarttags" w:element="PlaceType">
          <w:r>
            <w:rPr>
              <w:rFonts w:ascii="Book Antiqua" w:hAnsi="Book Antiqua"/>
              <w:b/>
              <w:szCs w:val="18"/>
            </w:rPr>
            <w:t>Center</w:t>
          </w:r>
        </w:smartTag>
      </w:smartTag>
      <w:r>
        <w:rPr>
          <w:rFonts w:ascii="Book Antiqua" w:hAnsi="Book Antiqua"/>
          <w:b/>
          <w:szCs w:val="18"/>
        </w:rPr>
        <w:t xml:space="preserve"> Breakdown of Space</w:t>
      </w:r>
    </w:p>
    <w:p w:rsidR="00FA0DAA" w:rsidRDefault="00FA0DAA" w:rsidP="00FA0DAA">
      <w:pPr>
        <w:rPr>
          <w:rFonts w:ascii="Book Antiqua" w:hAnsi="Book Antiqua"/>
        </w:rPr>
      </w:pPr>
      <w:r>
        <w:rPr>
          <w:rFonts w:ascii="Book Antiqua" w:hAnsi="Book Antiqua"/>
        </w:rPr>
        <w:t>SV = Sheet Vinyl</w:t>
      </w:r>
      <w:r>
        <w:rPr>
          <w:rFonts w:ascii="Book Antiqua" w:hAnsi="Book Antiqua"/>
        </w:rPr>
        <w:tab/>
      </w:r>
      <w:r>
        <w:rPr>
          <w:rFonts w:ascii="Book Antiqua" w:hAnsi="Book Antiqua"/>
        </w:rPr>
        <w:tab/>
        <w:t>VCT = Vinyl tile</w:t>
      </w:r>
      <w:r>
        <w:rPr>
          <w:rFonts w:ascii="Book Antiqua" w:hAnsi="Book Antiqua"/>
        </w:rPr>
        <w:tab/>
      </w:r>
      <w:r>
        <w:rPr>
          <w:rFonts w:ascii="Book Antiqua" w:hAnsi="Book Antiqua"/>
        </w:rPr>
        <w:tab/>
        <w:t>CT = Ceramic Tile</w:t>
      </w:r>
      <w:r>
        <w:rPr>
          <w:rFonts w:ascii="Book Antiqua" w:hAnsi="Book Antiqua"/>
        </w:rPr>
        <w:tab/>
        <w:t xml:space="preserve">  CPT = Carpet</w:t>
      </w:r>
      <w:r>
        <w:rPr>
          <w:rFonts w:ascii="Book Antiqua" w:hAnsi="Book Antiqua"/>
        </w:rPr>
        <w:tab/>
        <w:t xml:space="preserve">              CONC = Concrete RT = Rubber tread</w:t>
      </w:r>
      <w:r>
        <w:rPr>
          <w:rFonts w:ascii="Book Antiqua" w:hAnsi="Book Antiqua"/>
        </w:rPr>
        <w:tab/>
        <w:t xml:space="preserve">TERR = Terrazzo </w:t>
      </w:r>
      <w:r>
        <w:rPr>
          <w:rFonts w:ascii="Book Antiqua" w:hAnsi="Book Antiqua"/>
        </w:rPr>
        <w:tab/>
      </w:r>
      <w:r>
        <w:rPr>
          <w:rFonts w:ascii="Book Antiqua" w:hAnsi="Book Antiqua"/>
        </w:rPr>
        <w:tab/>
        <w:t>HGBC = High Build Glazed Coating (non waxing)</w:t>
      </w:r>
    </w:p>
    <w:p w:rsidR="00FA0DAA" w:rsidRDefault="00FA0DAA" w:rsidP="00FA0DAA">
      <w:r>
        <w:rPr>
          <w:rFonts w:ascii="Book Antiqua" w:hAnsi="Book Antiqua"/>
        </w:rPr>
        <w:t xml:space="preserve">RTFL-vct = access panel floor with vinyl tile </w:t>
      </w:r>
      <w:r>
        <w:rPr>
          <w:rFonts w:ascii="Book Antiqua" w:hAnsi="Book Antiqua"/>
        </w:rPr>
        <w:tab/>
      </w:r>
      <w:r>
        <w:rPr>
          <w:rFonts w:ascii="Book Antiqua" w:hAnsi="Book Antiqua"/>
        </w:rPr>
        <w:tab/>
        <w:t>RTFL-cpt = access panel floor with carpet</w:t>
      </w:r>
    </w:p>
    <w:p w:rsidR="00FA0DAA" w:rsidRDefault="00FA0DAA" w:rsidP="00FA0DAA">
      <w:pPr>
        <w:ind w:left="2160" w:right="720" w:firstLine="720"/>
        <w:rPr>
          <w:rFonts w:ascii="Book Antiqua" w:hAnsi="Book Antiqua"/>
          <w:szCs w:val="18"/>
        </w:rPr>
      </w:pPr>
    </w:p>
    <w:p w:rsidR="00FA0DAA" w:rsidRDefault="00FA0DAA" w:rsidP="00FA0DAA">
      <w:pPr>
        <w:rPr>
          <w:rFonts w:ascii="Book Antiqua" w:hAnsi="Book Antiqua"/>
          <w:b/>
          <w:szCs w:val="18"/>
        </w:rPr>
      </w:pPr>
      <w:r>
        <w:rPr>
          <w:rFonts w:ascii="Book Antiqua" w:hAnsi="Book Antiqua"/>
          <w:b/>
          <w:szCs w:val="18"/>
        </w:rPr>
        <w:t>Keller Engineering</w:t>
      </w:r>
    </w:p>
    <w:tbl>
      <w:tblPr>
        <w:tblW w:w="10260" w:type="dxa"/>
        <w:tblInd w:w="18" w:type="dxa"/>
        <w:tblLayout w:type="fixed"/>
        <w:tblLook w:val="04A0" w:firstRow="1" w:lastRow="0" w:firstColumn="1" w:lastColumn="0" w:noHBand="0" w:noVBand="1"/>
      </w:tblPr>
      <w:tblGrid>
        <w:gridCol w:w="2565"/>
        <w:gridCol w:w="2565"/>
        <w:gridCol w:w="2565"/>
        <w:gridCol w:w="2565"/>
      </w:tblGrid>
      <w:tr w:rsidR="00FA0DAA" w:rsidTr="00FA0DAA">
        <w:trPr>
          <w:trHeight w:val="144"/>
        </w:trPr>
        <w:tc>
          <w:tcPr>
            <w:tcW w:w="3600" w:type="dxa"/>
            <w:tcBorders>
              <w:top w:val="single" w:sz="4" w:space="0" w:color="auto"/>
              <w:left w:val="single" w:sz="4" w:space="0" w:color="auto"/>
              <w:bottom w:val="double" w:sz="4" w:space="0" w:color="auto"/>
              <w:right w:val="single" w:sz="4" w:space="0" w:color="auto"/>
            </w:tcBorders>
            <w:noWrap/>
            <w:vAlign w:val="bottom"/>
            <w:hideMark/>
          </w:tcPr>
          <w:p w:rsidR="00FA0DAA" w:rsidRDefault="00FA0DAA">
            <w:pPr>
              <w:rPr>
                <w:rFonts w:ascii="Book Antiqua" w:hAnsi="Book Antiqua" w:cs="Arial"/>
                <w:b/>
                <w:bCs/>
                <w:szCs w:val="18"/>
              </w:rPr>
            </w:pPr>
            <w:r>
              <w:rPr>
                <w:rFonts w:ascii="Book Antiqua" w:hAnsi="Book Antiqua" w:cs="Arial"/>
                <w:b/>
                <w:bCs/>
                <w:szCs w:val="18"/>
              </w:rPr>
              <w:t>Room Number</w:t>
            </w:r>
          </w:p>
        </w:tc>
        <w:tc>
          <w:tcPr>
            <w:tcW w:w="3600" w:type="dxa"/>
            <w:tcBorders>
              <w:top w:val="single" w:sz="4" w:space="0" w:color="auto"/>
              <w:left w:val="nil"/>
              <w:bottom w:val="double" w:sz="4" w:space="0" w:color="auto"/>
              <w:right w:val="single" w:sz="4" w:space="0" w:color="auto"/>
            </w:tcBorders>
            <w:noWrap/>
            <w:vAlign w:val="bottom"/>
            <w:hideMark/>
          </w:tcPr>
          <w:p w:rsidR="00FA0DAA" w:rsidRDefault="00FA0DAA">
            <w:pPr>
              <w:rPr>
                <w:rFonts w:ascii="Book Antiqua" w:hAnsi="Book Antiqua" w:cs="Arial"/>
                <w:b/>
                <w:bCs/>
                <w:szCs w:val="18"/>
              </w:rPr>
            </w:pPr>
            <w:r>
              <w:rPr>
                <w:rFonts w:ascii="Book Antiqua" w:hAnsi="Book Antiqua" w:cs="Arial"/>
                <w:b/>
                <w:bCs/>
                <w:szCs w:val="18"/>
              </w:rPr>
              <w:t>Room Name</w:t>
            </w:r>
          </w:p>
        </w:tc>
        <w:tc>
          <w:tcPr>
            <w:tcW w:w="3600" w:type="dxa"/>
            <w:tcBorders>
              <w:top w:val="single" w:sz="4" w:space="0" w:color="auto"/>
              <w:left w:val="nil"/>
              <w:bottom w:val="double" w:sz="4" w:space="0" w:color="auto"/>
              <w:right w:val="single" w:sz="4" w:space="0" w:color="auto"/>
            </w:tcBorders>
            <w:noWrap/>
            <w:vAlign w:val="bottom"/>
            <w:hideMark/>
          </w:tcPr>
          <w:p w:rsidR="00FA0DAA" w:rsidRDefault="00FA0DAA">
            <w:pPr>
              <w:jc w:val="center"/>
              <w:rPr>
                <w:rFonts w:ascii="Book Antiqua" w:hAnsi="Book Antiqua" w:cs="Arial"/>
                <w:b/>
                <w:bCs/>
                <w:szCs w:val="18"/>
              </w:rPr>
            </w:pPr>
            <w:r>
              <w:rPr>
                <w:rFonts w:ascii="Book Antiqua" w:hAnsi="Book Antiqua" w:cs="Arial"/>
                <w:b/>
                <w:bCs/>
                <w:szCs w:val="18"/>
              </w:rPr>
              <w:t>Floor Type</w:t>
            </w:r>
          </w:p>
        </w:tc>
        <w:tc>
          <w:tcPr>
            <w:tcW w:w="3600" w:type="dxa"/>
            <w:tcBorders>
              <w:top w:val="single" w:sz="4" w:space="0" w:color="auto"/>
              <w:left w:val="nil"/>
              <w:bottom w:val="double" w:sz="4" w:space="0" w:color="auto"/>
              <w:right w:val="single" w:sz="4" w:space="0" w:color="auto"/>
            </w:tcBorders>
            <w:vAlign w:val="bottom"/>
            <w:hideMark/>
          </w:tcPr>
          <w:p w:rsidR="00FA0DAA" w:rsidRDefault="00FA0DAA">
            <w:pPr>
              <w:jc w:val="center"/>
              <w:rPr>
                <w:rFonts w:ascii="Book Antiqua" w:hAnsi="Book Antiqua" w:cs="Arial"/>
                <w:b/>
                <w:bCs/>
                <w:szCs w:val="18"/>
              </w:rPr>
            </w:pPr>
            <w:r>
              <w:rPr>
                <w:rFonts w:ascii="Book Antiqua" w:hAnsi="Book Antiqua" w:cs="Arial"/>
                <w:b/>
                <w:bCs/>
                <w:szCs w:val="18"/>
              </w:rPr>
              <w:t>Square Feet</w:t>
            </w:r>
          </w:p>
        </w:tc>
      </w:tr>
      <w:tr w:rsidR="00FA0DAA" w:rsidTr="00FA0DAA">
        <w:trPr>
          <w:trHeight w:val="144"/>
        </w:trPr>
        <w:tc>
          <w:tcPr>
            <w:tcW w:w="3600" w:type="dxa"/>
            <w:tcBorders>
              <w:top w:val="doub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101</w:t>
            </w:r>
          </w:p>
        </w:tc>
        <w:tc>
          <w:tcPr>
            <w:tcW w:w="3600" w:type="dxa"/>
            <w:tcBorders>
              <w:top w:val="doub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Combustion Lab</w:t>
            </w:r>
          </w:p>
        </w:tc>
        <w:tc>
          <w:tcPr>
            <w:tcW w:w="3600" w:type="dxa"/>
            <w:tcBorders>
              <w:top w:val="doub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doub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902</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102</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Thermal Sciences Lab</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1434</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103</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Forming Lab</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767</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105</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202</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106</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Vehicle Project Area</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1,126</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107</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Material Removal Lab</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2,058</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108</w:t>
            </w:r>
          </w:p>
        </w:tc>
        <w:tc>
          <w:tcPr>
            <w:tcW w:w="360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Dock &amp; Storage Lab</w:t>
            </w:r>
          </w:p>
        </w:tc>
        <w:tc>
          <w:tcPr>
            <w:tcW w:w="360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641</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109</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 Prep room</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622</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112</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82</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smartTag w:uri="urn:schemas-microsoft-com:office:smarttags" w:element="place">
              <w:smartTag w:uri="urn:schemas-microsoft-com:office:smarttags" w:element="PlaceName">
                <w:r>
                  <w:rPr>
                    <w:rFonts w:ascii="Book Antiqua" w:hAnsi="Book Antiqua" w:cs="Arial"/>
                    <w:szCs w:val="18"/>
                  </w:rPr>
                  <w:t>Design</w:t>
                </w:r>
              </w:smartTag>
              <w:r>
                <w:rPr>
                  <w:rFonts w:ascii="Book Antiqua" w:hAnsi="Book Antiqua" w:cs="Arial"/>
                  <w:szCs w:val="18"/>
                </w:rPr>
                <w:t xml:space="preserve"> </w:t>
              </w:r>
              <w:smartTag w:uri="urn:schemas-microsoft-com:office:smarttags" w:element="PlaceType">
                <w:r>
                  <w:rPr>
                    <w:rFonts w:ascii="Book Antiqua" w:hAnsi="Book Antiqua" w:cs="Arial"/>
                    <w:szCs w:val="18"/>
                  </w:rPr>
                  <w:t>Bay</w:t>
                </w:r>
              </w:smartTag>
            </w:smartTag>
            <w:r>
              <w:rPr>
                <w:rFonts w:ascii="Book Antiqua" w:hAnsi="Book Antiqua" w:cs="Arial"/>
                <w:szCs w:val="18"/>
              </w:rPr>
              <w:t xml:space="preserve"> Lab</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874</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Restroom/shower</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202</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115</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smartTag w:uri="urn:schemas-microsoft-com:office:smarttags" w:element="place">
              <w:smartTag w:uri="urn:schemas-microsoft-com:office:smarttags" w:element="PlaceName">
                <w:r>
                  <w:rPr>
                    <w:rFonts w:ascii="Book Antiqua" w:hAnsi="Book Antiqua" w:cs="Arial"/>
                    <w:szCs w:val="18"/>
                  </w:rPr>
                  <w:t>Design</w:t>
                </w:r>
              </w:smartTag>
              <w:r>
                <w:rPr>
                  <w:rFonts w:ascii="Book Antiqua" w:hAnsi="Book Antiqua" w:cs="Arial"/>
                  <w:szCs w:val="18"/>
                </w:rPr>
                <w:t xml:space="preserve"> </w:t>
              </w:r>
              <w:smartTag w:uri="urn:schemas-microsoft-com:office:smarttags" w:element="PlaceType">
                <w:r>
                  <w:rPr>
                    <w:rFonts w:ascii="Book Antiqua" w:hAnsi="Book Antiqua" w:cs="Arial"/>
                    <w:szCs w:val="18"/>
                  </w:rPr>
                  <w:t>Bay</w:t>
                </w:r>
              </w:smartTag>
            </w:smartTag>
            <w:r>
              <w:rPr>
                <w:rFonts w:ascii="Book Antiqua" w:hAnsi="Book Antiqua" w:cs="Arial"/>
                <w:szCs w:val="18"/>
              </w:rPr>
              <w:t xml:space="preserve"> Lay</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875</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117</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Vibrations Lab</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610</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118</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Mechanical</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804</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119</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48</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V-100</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Vestibule</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95</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V-121</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Vestibule</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74</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E-1</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S-1</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296</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S-2</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97</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C-101</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3,231</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201</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Wood Lab</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1,036</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202</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Balcony – training room</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464</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203</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Materials measure. Lab</w:t>
            </w:r>
          </w:p>
        </w:tc>
        <w:tc>
          <w:tcPr>
            <w:tcW w:w="360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955</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204</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360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CPT</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517</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205</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ECE Lab</w:t>
            </w:r>
          </w:p>
        </w:tc>
        <w:tc>
          <w:tcPr>
            <w:tcW w:w="360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972</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207</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 Lab crib</w:t>
            </w:r>
          </w:p>
        </w:tc>
        <w:tc>
          <w:tcPr>
            <w:tcW w:w="360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354</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209</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Manufacturing Lab</w:t>
            </w:r>
          </w:p>
        </w:tc>
        <w:tc>
          <w:tcPr>
            <w:tcW w:w="360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VCT</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1,367</w:t>
            </w:r>
          </w:p>
        </w:tc>
      </w:tr>
      <w:tr w:rsidR="00FA0DAA" w:rsidTr="00FA0DAA">
        <w:trPr>
          <w:trHeight w:val="144"/>
        </w:trPr>
        <w:tc>
          <w:tcPr>
            <w:tcW w:w="360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210</w:t>
            </w:r>
          </w:p>
        </w:tc>
        <w:tc>
          <w:tcPr>
            <w:tcW w:w="360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 Equip./Cust</w:t>
            </w:r>
          </w:p>
        </w:tc>
        <w:tc>
          <w:tcPr>
            <w:tcW w:w="3600" w:type="dxa"/>
            <w:tcBorders>
              <w:top w:val="single" w:sz="4" w:space="0" w:color="auto"/>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82</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211</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Balcony – computer room</w:t>
            </w:r>
          </w:p>
        </w:tc>
        <w:tc>
          <w:tcPr>
            <w:tcW w:w="360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955</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212</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Restroom/shower</w:t>
            </w:r>
          </w:p>
        </w:tc>
        <w:tc>
          <w:tcPr>
            <w:tcW w:w="360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CONC/CT</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200</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213</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Lounge/vending area</w:t>
            </w:r>
          </w:p>
        </w:tc>
        <w:tc>
          <w:tcPr>
            <w:tcW w:w="360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VCT</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602</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S-1</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360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287</w:t>
            </w:r>
          </w:p>
        </w:tc>
      </w:tr>
      <w:tr w:rsidR="00FA0DAA" w:rsidTr="00FA0DAA">
        <w:trPr>
          <w:trHeight w:val="144"/>
        </w:trPr>
        <w:tc>
          <w:tcPr>
            <w:tcW w:w="360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S-2</w:t>
            </w:r>
          </w:p>
        </w:tc>
        <w:tc>
          <w:tcPr>
            <w:tcW w:w="360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360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290</w:t>
            </w:r>
          </w:p>
        </w:tc>
      </w:tr>
      <w:tr w:rsidR="00FA0DAA" w:rsidTr="00FA0DAA">
        <w:trPr>
          <w:trHeight w:val="144"/>
        </w:trPr>
        <w:tc>
          <w:tcPr>
            <w:tcW w:w="360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C-202</w:t>
            </w:r>
          </w:p>
        </w:tc>
        <w:tc>
          <w:tcPr>
            <w:tcW w:w="360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360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VCT</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2,379</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300</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 Lobby</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107</w:t>
            </w:r>
          </w:p>
        </w:tc>
      </w:tr>
      <w:tr w:rsidR="00FA0DAA" w:rsidTr="00FA0DAA">
        <w:trPr>
          <w:trHeight w:val="144"/>
        </w:trPr>
        <w:tc>
          <w:tcPr>
            <w:tcW w:w="360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302</w:t>
            </w:r>
          </w:p>
        </w:tc>
        <w:tc>
          <w:tcPr>
            <w:tcW w:w="360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360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144</w:t>
            </w:r>
          </w:p>
        </w:tc>
      </w:tr>
      <w:tr w:rsidR="00FA0DAA" w:rsidTr="00FA0DAA">
        <w:trPr>
          <w:trHeight w:val="144"/>
        </w:trPr>
        <w:tc>
          <w:tcPr>
            <w:tcW w:w="3600" w:type="dxa"/>
            <w:tcBorders>
              <w:top w:val="single" w:sz="4" w:space="0" w:color="auto"/>
              <w:left w:val="single" w:sz="4" w:space="0" w:color="auto"/>
              <w:bottom w:val="single" w:sz="4" w:space="0" w:color="auto"/>
              <w:right w:val="single" w:sz="4" w:space="0" w:color="auto"/>
            </w:tcBorders>
            <w:noWrap/>
            <w:vAlign w:val="bottom"/>
          </w:tcPr>
          <w:p w:rsidR="00FA0DAA" w:rsidRDefault="00FA0DAA">
            <w:pPr>
              <w:jc w:val="center"/>
              <w:rPr>
                <w:rFonts w:ascii="Book Antiqua" w:hAnsi="Book Antiqua" w:cs="Arial"/>
                <w:szCs w:val="18"/>
              </w:rPr>
            </w:pPr>
          </w:p>
        </w:tc>
        <w:tc>
          <w:tcPr>
            <w:tcW w:w="3600" w:type="dxa"/>
            <w:tcBorders>
              <w:top w:val="single" w:sz="4" w:space="0" w:color="auto"/>
              <w:left w:val="nil"/>
              <w:bottom w:val="single" w:sz="4" w:space="0" w:color="auto"/>
              <w:right w:val="single" w:sz="4" w:space="0" w:color="auto"/>
            </w:tcBorders>
            <w:noWrap/>
            <w:vAlign w:val="bottom"/>
          </w:tcPr>
          <w:p w:rsidR="00FA0DAA" w:rsidRDefault="00FA0DAA">
            <w:pPr>
              <w:rPr>
                <w:rFonts w:ascii="Book Antiqua" w:hAnsi="Book Antiqua" w:cs="Arial"/>
                <w:szCs w:val="18"/>
              </w:rPr>
            </w:pPr>
          </w:p>
        </w:tc>
        <w:tc>
          <w:tcPr>
            <w:tcW w:w="3600" w:type="dxa"/>
            <w:tcBorders>
              <w:top w:val="single" w:sz="4" w:space="0" w:color="auto"/>
              <w:left w:val="nil"/>
              <w:bottom w:val="single" w:sz="4" w:space="0" w:color="auto"/>
              <w:right w:val="single" w:sz="4" w:space="0" w:color="auto"/>
            </w:tcBorders>
            <w:noWrap/>
            <w:vAlign w:val="bottom"/>
          </w:tcPr>
          <w:p w:rsidR="00FA0DAA" w:rsidRDefault="00FA0DAA">
            <w:pPr>
              <w:jc w:val="center"/>
              <w:rPr>
                <w:rFonts w:ascii="Book Antiqua" w:hAnsi="Book Antiqua" w:cs="Arial"/>
                <w:szCs w:val="18"/>
              </w:rPr>
            </w:pPr>
          </w:p>
        </w:tc>
        <w:tc>
          <w:tcPr>
            <w:tcW w:w="3600" w:type="dxa"/>
            <w:tcBorders>
              <w:top w:val="single" w:sz="4" w:space="0" w:color="auto"/>
              <w:left w:val="nil"/>
              <w:bottom w:val="single" w:sz="4" w:space="0" w:color="auto"/>
              <w:right w:val="single" w:sz="4" w:space="0" w:color="auto"/>
            </w:tcBorders>
            <w:vAlign w:val="bottom"/>
          </w:tcPr>
          <w:p w:rsidR="00FA0DAA" w:rsidRDefault="00FA0DAA">
            <w:pPr>
              <w:jc w:val="center"/>
              <w:rPr>
                <w:rFonts w:ascii="Book Antiqua" w:hAnsi="Book Antiqua" w:cs="Arial"/>
                <w:szCs w:val="18"/>
              </w:rPr>
            </w:pPr>
          </w:p>
        </w:tc>
      </w:tr>
    </w:tbl>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br w:type="page"/>
      </w:r>
      <w:smartTag w:uri="urn:schemas-microsoft-com:office:smarttags" w:element="place">
        <w:smartTag w:uri="urn:schemas-microsoft-com:office:smarttags" w:element="PlaceName">
          <w:r>
            <w:rPr>
              <w:rFonts w:ascii="Book Antiqua" w:hAnsi="Book Antiqua"/>
              <w:b/>
              <w:szCs w:val="18"/>
            </w:rPr>
            <w:lastRenderedPageBreak/>
            <w:t>Grand</w:t>
          </w:r>
        </w:smartTag>
        <w:r>
          <w:rPr>
            <w:rFonts w:ascii="Book Antiqua" w:hAnsi="Book Antiqua"/>
            <w:b/>
            <w:szCs w:val="18"/>
          </w:rPr>
          <w:t xml:space="preserve"> </w:t>
        </w:r>
        <w:smartTag w:uri="urn:schemas-microsoft-com:office:smarttags" w:element="PlaceType">
          <w:r>
            <w:rPr>
              <w:rFonts w:ascii="Book Antiqua" w:hAnsi="Book Antiqua"/>
              <w:b/>
              <w:szCs w:val="18"/>
            </w:rPr>
            <w:t>Valley</w:t>
          </w:r>
        </w:smartTag>
        <w:r>
          <w:rPr>
            <w:rFonts w:ascii="Book Antiqua" w:hAnsi="Book Antiqua"/>
            <w:b/>
            <w:szCs w:val="18"/>
          </w:rPr>
          <w:t xml:space="preserve"> </w:t>
        </w:r>
        <w:smartTag w:uri="urn:schemas-microsoft-com:office:smarttags" w:element="PlaceType">
          <w:r>
            <w:rPr>
              <w:rFonts w:ascii="Book Antiqua" w:hAnsi="Book Antiqua"/>
              <w:b/>
              <w:szCs w:val="18"/>
            </w:rPr>
            <w:t>State</w:t>
          </w:r>
        </w:smartTag>
        <w:r>
          <w:rPr>
            <w:rFonts w:ascii="Book Antiqua" w:hAnsi="Book Antiqua"/>
            <w:b/>
            <w:szCs w:val="18"/>
          </w:rPr>
          <w:t xml:space="preserve"> </w:t>
        </w:r>
        <w:smartTag w:uri="urn:schemas-microsoft-com:office:smarttags" w:element="PlaceType">
          <w:r>
            <w:rPr>
              <w:rFonts w:ascii="Book Antiqua" w:hAnsi="Book Antiqua"/>
              <w:b/>
              <w:szCs w:val="18"/>
            </w:rPr>
            <w:t>University</w:t>
          </w:r>
        </w:smartTag>
      </w:smartTag>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 #</w:t>
      </w:r>
      <w:r w:rsidR="00FE62D2">
        <w:rPr>
          <w:rFonts w:ascii="Book Antiqua" w:hAnsi="Book Antiqua"/>
          <w:b/>
          <w:szCs w:val="18"/>
        </w:rPr>
        <w:t>215-32</w:t>
      </w:r>
    </w:p>
    <w:p w:rsidR="00FA0DAA" w:rsidRDefault="00FA0DAA" w:rsidP="00FA0DAA">
      <w:pPr>
        <w:jc w:val="center"/>
        <w:rPr>
          <w:rFonts w:ascii="Book Antiqua" w:hAnsi="Book Antiqua"/>
          <w:szCs w:val="18"/>
        </w:rPr>
      </w:pP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 xml:space="preserve">Exhibit 6A – Kennedy Hall of </w:t>
      </w:r>
      <w:smartTag w:uri="urn:schemas-microsoft-com:office:smarttags" w:element="place">
        <w:smartTag w:uri="urn:schemas-microsoft-com:office:smarttags" w:element="PlaceName">
          <w:r>
            <w:rPr>
              <w:rFonts w:ascii="Book Antiqua" w:hAnsi="Book Antiqua"/>
              <w:b/>
              <w:szCs w:val="18"/>
            </w:rPr>
            <w:t>Engineering</w:t>
          </w:r>
        </w:smartTag>
        <w:r>
          <w:rPr>
            <w:rFonts w:ascii="Book Antiqua" w:hAnsi="Book Antiqua"/>
            <w:b/>
            <w:szCs w:val="18"/>
          </w:rPr>
          <w:t xml:space="preserve"> </w:t>
        </w:r>
        <w:smartTag w:uri="urn:schemas-microsoft-com:office:smarttags" w:element="PlaceType">
          <w:r>
            <w:rPr>
              <w:rFonts w:ascii="Book Antiqua" w:hAnsi="Book Antiqua"/>
              <w:b/>
              <w:szCs w:val="18"/>
            </w:rPr>
            <w:t>Building</w:t>
          </w:r>
        </w:smartTag>
      </w:smartTag>
      <w:r>
        <w:rPr>
          <w:rFonts w:ascii="Book Antiqua" w:hAnsi="Book Antiqua"/>
          <w:b/>
          <w:szCs w:val="18"/>
        </w:rPr>
        <w:t xml:space="preserve"> Specifications</w:t>
      </w:r>
    </w:p>
    <w:p w:rsidR="00FA0DAA" w:rsidRDefault="00FA0DAA" w:rsidP="00FA0DAA">
      <w:pPr>
        <w:ind w:left="2160" w:right="720" w:firstLine="720"/>
        <w:rPr>
          <w:rFonts w:ascii="Book Antiqua" w:hAnsi="Book Antiqua"/>
          <w:szCs w:val="18"/>
        </w:rPr>
      </w:pPr>
    </w:p>
    <w:p w:rsidR="00FA0DAA" w:rsidRDefault="00FA0DAA" w:rsidP="00FA0DAA">
      <w:pPr>
        <w:spacing w:line="460" w:lineRule="atLeast"/>
        <w:ind w:right="720"/>
        <w:jc w:val="both"/>
        <w:rPr>
          <w:rFonts w:ascii="Book Antiqua" w:hAnsi="Book Antiqua"/>
          <w:b/>
          <w:szCs w:val="18"/>
          <w:u w:val="single"/>
        </w:rPr>
      </w:pPr>
      <w:r>
        <w:rPr>
          <w:rFonts w:ascii="Book Antiqua" w:hAnsi="Book Antiqua"/>
          <w:b/>
          <w:szCs w:val="18"/>
          <w:u w:val="single"/>
        </w:rPr>
        <w:t>Kennedy Engineering – Building Specifications</w:t>
      </w:r>
    </w:p>
    <w:p w:rsidR="00FA0DAA" w:rsidRDefault="00FA0DAA" w:rsidP="00FA0DAA">
      <w:pPr>
        <w:ind w:left="720" w:right="720"/>
        <w:jc w:val="both"/>
        <w:rPr>
          <w:rFonts w:ascii="Book Antiqua" w:hAnsi="Book Antiqua"/>
          <w:szCs w:val="18"/>
        </w:rPr>
      </w:pPr>
    </w:p>
    <w:p w:rsidR="00FA0DAA" w:rsidRDefault="00FA0DAA" w:rsidP="00FA0DAA">
      <w:pPr>
        <w:numPr>
          <w:ilvl w:val="6"/>
          <w:numId w:val="28"/>
        </w:numPr>
        <w:tabs>
          <w:tab w:val="num" w:pos="540"/>
        </w:tabs>
        <w:ind w:left="540"/>
        <w:jc w:val="both"/>
        <w:rPr>
          <w:rFonts w:ascii="Book Antiqua" w:hAnsi="Book Antiqua"/>
          <w:szCs w:val="18"/>
        </w:rPr>
      </w:pPr>
      <w:r>
        <w:rPr>
          <w:rFonts w:ascii="Book Antiqua" w:hAnsi="Book Antiqua"/>
          <w:szCs w:val="18"/>
        </w:rPr>
        <w:t>All building-wide cleaning frequencies in Exhibit 2 apply to the Kennedy Hall of Engineering unless otherwise specified below</w:t>
      </w:r>
    </w:p>
    <w:p w:rsidR="00FA0DAA" w:rsidRDefault="00FA0DAA" w:rsidP="00FA0DAA">
      <w:pPr>
        <w:ind w:left="180"/>
        <w:jc w:val="both"/>
        <w:rPr>
          <w:rFonts w:ascii="Book Antiqua" w:hAnsi="Book Antiqua"/>
          <w:szCs w:val="18"/>
        </w:rPr>
      </w:pPr>
    </w:p>
    <w:p w:rsidR="00FA0DAA" w:rsidRDefault="00FA0DAA" w:rsidP="00FA0DAA">
      <w:pPr>
        <w:numPr>
          <w:ilvl w:val="6"/>
          <w:numId w:val="28"/>
        </w:numPr>
        <w:tabs>
          <w:tab w:val="num" w:pos="540"/>
        </w:tabs>
        <w:ind w:left="540"/>
        <w:jc w:val="both"/>
        <w:rPr>
          <w:rFonts w:ascii="Book Antiqua" w:hAnsi="Book Antiqua"/>
          <w:szCs w:val="18"/>
        </w:rPr>
      </w:pPr>
      <w:r>
        <w:rPr>
          <w:rFonts w:ascii="Book Antiqua" w:hAnsi="Book Antiqua"/>
          <w:szCs w:val="18"/>
        </w:rPr>
        <w:t>Office Spaces: are to be cleaned Sunday – Thursday.</w:t>
      </w:r>
    </w:p>
    <w:p w:rsidR="00FA0DAA" w:rsidRDefault="00FA0DAA" w:rsidP="00FA0DAA">
      <w:pPr>
        <w:ind w:left="180"/>
        <w:jc w:val="both"/>
        <w:rPr>
          <w:rFonts w:ascii="Book Antiqua" w:hAnsi="Book Antiqua"/>
          <w:szCs w:val="18"/>
        </w:rPr>
      </w:pPr>
    </w:p>
    <w:p w:rsidR="00FA0DAA" w:rsidRDefault="00FA0DAA" w:rsidP="00FA0DAA">
      <w:pPr>
        <w:numPr>
          <w:ilvl w:val="6"/>
          <w:numId w:val="28"/>
        </w:numPr>
        <w:tabs>
          <w:tab w:val="num" w:pos="540"/>
        </w:tabs>
        <w:ind w:left="540"/>
        <w:jc w:val="both"/>
        <w:rPr>
          <w:rFonts w:ascii="Book Antiqua" w:hAnsi="Book Antiqua"/>
          <w:szCs w:val="18"/>
        </w:rPr>
      </w:pPr>
      <w:r>
        <w:rPr>
          <w:rFonts w:ascii="Book Antiqua" w:hAnsi="Book Antiqua"/>
          <w:szCs w:val="18"/>
        </w:rPr>
        <w:t>Public Areas: are to be cleaned 5 days a week Sunday - Thursday.  Classes and events will determine cleaning requirements for weekends.  The weekend requirements will be at reduced schedule.</w:t>
      </w:r>
      <w:r>
        <w:rPr>
          <w:rFonts w:ascii="Californian FB" w:hAnsi="Californian FB"/>
          <w:szCs w:val="18"/>
        </w:rPr>
        <w:t xml:space="preserve"> </w:t>
      </w:r>
    </w:p>
    <w:p w:rsidR="00FA0DAA" w:rsidRDefault="00FA0DAA" w:rsidP="00FA0DAA">
      <w:pPr>
        <w:jc w:val="both"/>
        <w:rPr>
          <w:rFonts w:ascii="Book Antiqua" w:hAnsi="Book Antiqua"/>
          <w:szCs w:val="18"/>
        </w:rPr>
      </w:pPr>
    </w:p>
    <w:p w:rsidR="00FA0DAA" w:rsidRDefault="00FA0DAA" w:rsidP="00FA0DAA">
      <w:pPr>
        <w:numPr>
          <w:ilvl w:val="6"/>
          <w:numId w:val="28"/>
        </w:numPr>
        <w:tabs>
          <w:tab w:val="num" w:pos="540"/>
        </w:tabs>
        <w:ind w:left="540"/>
        <w:jc w:val="both"/>
        <w:rPr>
          <w:rFonts w:ascii="Book Antiqua" w:hAnsi="Book Antiqua"/>
          <w:szCs w:val="18"/>
        </w:rPr>
      </w:pPr>
      <w:r>
        <w:rPr>
          <w:rFonts w:ascii="Book Antiqua" w:hAnsi="Book Antiqua"/>
          <w:szCs w:val="18"/>
        </w:rPr>
        <w:t>Conference, meeting, seminar and auditorium spaces: are to be cleaned Sunday through Thursday.  A weekend list will be supplied for specific rooms that will need to be cleaned on weekends.  The weekend requirements will be at a reduced schedule.</w:t>
      </w:r>
    </w:p>
    <w:p w:rsidR="00FA0DAA" w:rsidRDefault="00FA0DAA" w:rsidP="00FA0DAA">
      <w:pPr>
        <w:jc w:val="both"/>
        <w:rPr>
          <w:rFonts w:ascii="Book Antiqua" w:hAnsi="Book Antiqua"/>
          <w:szCs w:val="18"/>
        </w:rPr>
      </w:pPr>
    </w:p>
    <w:p w:rsidR="00FA0DAA" w:rsidRDefault="00FA0DAA" w:rsidP="00FA0DAA">
      <w:pPr>
        <w:numPr>
          <w:ilvl w:val="6"/>
          <w:numId w:val="28"/>
        </w:numPr>
        <w:tabs>
          <w:tab w:val="num" w:pos="540"/>
        </w:tabs>
        <w:ind w:left="540"/>
        <w:jc w:val="both"/>
        <w:rPr>
          <w:rFonts w:ascii="Book Antiqua" w:hAnsi="Book Antiqua"/>
          <w:szCs w:val="18"/>
        </w:rPr>
      </w:pPr>
      <w:r>
        <w:rPr>
          <w:rFonts w:ascii="Book Antiqua" w:hAnsi="Book Antiqua"/>
          <w:szCs w:val="18"/>
        </w:rPr>
        <w:t>Classrooms: are to be cleaned Sunday through Thursday.  A weekend class list will be supplied for specific classrooms that will need to be cleaned on weekends.  This class list will change from semester to semester.  The weekend classroom usage is at a greatly reduced demand.</w:t>
      </w:r>
    </w:p>
    <w:p w:rsidR="00FA0DAA" w:rsidRDefault="00FA0DAA" w:rsidP="00FA0DAA">
      <w:pPr>
        <w:jc w:val="both"/>
        <w:rPr>
          <w:rFonts w:ascii="Book Antiqua" w:hAnsi="Book Antiqua"/>
          <w:szCs w:val="18"/>
        </w:rPr>
      </w:pPr>
    </w:p>
    <w:p w:rsidR="00FA0DAA" w:rsidRDefault="00FA0DAA" w:rsidP="00FA0DAA">
      <w:pPr>
        <w:numPr>
          <w:ilvl w:val="6"/>
          <w:numId w:val="28"/>
        </w:numPr>
        <w:tabs>
          <w:tab w:val="num" w:pos="540"/>
        </w:tabs>
        <w:ind w:left="540"/>
        <w:jc w:val="both"/>
        <w:rPr>
          <w:rFonts w:ascii="Book Antiqua" w:hAnsi="Book Antiqua"/>
          <w:szCs w:val="18"/>
        </w:rPr>
      </w:pPr>
      <w:r>
        <w:rPr>
          <w:rFonts w:ascii="Book Antiqua" w:hAnsi="Book Antiqua"/>
          <w:szCs w:val="18"/>
        </w:rPr>
        <w:t>Lab spaces: are to be cleaned Sunday through Thursday.  Some Lab cleaning tasks, frequencies or access may have additional restrictions and requirements.</w:t>
      </w:r>
    </w:p>
    <w:p w:rsidR="00FA0DAA" w:rsidRDefault="00FA0DAA" w:rsidP="00FA0DAA">
      <w:pPr>
        <w:jc w:val="both"/>
        <w:rPr>
          <w:rFonts w:ascii="Book Antiqua" w:hAnsi="Book Antiqua"/>
          <w:szCs w:val="18"/>
        </w:rPr>
      </w:pPr>
    </w:p>
    <w:p w:rsidR="00FA0DAA" w:rsidRDefault="00FA0DAA" w:rsidP="00FA0DAA">
      <w:pPr>
        <w:numPr>
          <w:ilvl w:val="0"/>
          <w:numId w:val="24"/>
        </w:numPr>
        <w:tabs>
          <w:tab w:val="clear" w:pos="360"/>
          <w:tab w:val="num" w:pos="900"/>
        </w:tabs>
        <w:ind w:left="900"/>
        <w:jc w:val="both"/>
        <w:rPr>
          <w:rFonts w:ascii="Book Antiqua" w:hAnsi="Book Antiqua"/>
          <w:szCs w:val="18"/>
        </w:rPr>
      </w:pPr>
      <w:r>
        <w:rPr>
          <w:rFonts w:ascii="Book Antiqua" w:hAnsi="Book Antiqua"/>
          <w:szCs w:val="18"/>
        </w:rPr>
        <w:t xml:space="preserve">There is a Solid State Materials Clean Lab that will require cleaning to be coordinated with the building manager.  This takes place about 2x per month.  </w:t>
      </w:r>
    </w:p>
    <w:p w:rsidR="00FA0DAA" w:rsidRDefault="00FA0DAA" w:rsidP="00FA0DAA">
      <w:pPr>
        <w:numPr>
          <w:ilvl w:val="0"/>
          <w:numId w:val="24"/>
        </w:numPr>
        <w:tabs>
          <w:tab w:val="clear" w:pos="360"/>
          <w:tab w:val="num" w:pos="900"/>
        </w:tabs>
        <w:ind w:left="900"/>
        <w:jc w:val="both"/>
        <w:rPr>
          <w:rFonts w:ascii="Book Antiqua" w:hAnsi="Book Antiqua"/>
          <w:szCs w:val="18"/>
        </w:rPr>
      </w:pPr>
      <w:r>
        <w:rPr>
          <w:rFonts w:ascii="Book Antiqua" w:hAnsi="Book Antiqua"/>
          <w:szCs w:val="18"/>
        </w:rPr>
        <w:t>Custodial staff will need to be trained and follow cleaning procedures.</w:t>
      </w:r>
    </w:p>
    <w:p w:rsidR="00FA0DAA" w:rsidRDefault="00FA0DAA" w:rsidP="00FA0DAA">
      <w:pPr>
        <w:jc w:val="both"/>
        <w:rPr>
          <w:rFonts w:ascii="Book Antiqua" w:hAnsi="Book Antiqua"/>
          <w:szCs w:val="18"/>
        </w:rPr>
      </w:pPr>
    </w:p>
    <w:p w:rsidR="00FA0DAA" w:rsidRDefault="00FA0DAA" w:rsidP="00FA0DAA">
      <w:pPr>
        <w:numPr>
          <w:ilvl w:val="6"/>
          <w:numId w:val="28"/>
        </w:numPr>
        <w:tabs>
          <w:tab w:val="num" w:pos="540"/>
        </w:tabs>
        <w:ind w:left="540"/>
        <w:jc w:val="both"/>
        <w:rPr>
          <w:rFonts w:ascii="Book Antiqua" w:hAnsi="Book Antiqua"/>
          <w:szCs w:val="18"/>
        </w:rPr>
      </w:pPr>
      <w:r>
        <w:rPr>
          <w:rFonts w:ascii="Book Antiqua" w:hAnsi="Book Antiqua"/>
          <w:szCs w:val="18"/>
        </w:rPr>
        <w:t>Special cleaning notes:</w:t>
      </w:r>
    </w:p>
    <w:p w:rsidR="00FA0DAA" w:rsidRDefault="00FA0DAA" w:rsidP="00FA0DAA">
      <w:pPr>
        <w:numPr>
          <w:ilvl w:val="0"/>
          <w:numId w:val="24"/>
        </w:numPr>
        <w:tabs>
          <w:tab w:val="clear" w:pos="360"/>
          <w:tab w:val="num" w:pos="900"/>
        </w:tabs>
        <w:ind w:left="900"/>
        <w:jc w:val="both"/>
        <w:rPr>
          <w:rFonts w:ascii="Book Antiqua" w:hAnsi="Book Antiqua"/>
          <w:szCs w:val="18"/>
        </w:rPr>
      </w:pPr>
      <w:r>
        <w:rPr>
          <w:rFonts w:ascii="Book Antiqua" w:hAnsi="Book Antiqua"/>
          <w:szCs w:val="18"/>
        </w:rPr>
        <w:t>Students have 24/7 access to this facility and cleaning staff will need to work with and around students to get all nightly tasks completed.</w:t>
      </w:r>
    </w:p>
    <w:p w:rsidR="00FA0DAA" w:rsidRDefault="00FA0DAA" w:rsidP="00FA0DAA">
      <w:pPr>
        <w:numPr>
          <w:ilvl w:val="0"/>
          <w:numId w:val="24"/>
        </w:numPr>
        <w:tabs>
          <w:tab w:val="clear" w:pos="360"/>
          <w:tab w:val="num" w:pos="900"/>
        </w:tabs>
        <w:ind w:left="900"/>
        <w:jc w:val="both"/>
        <w:rPr>
          <w:rFonts w:ascii="Book Antiqua" w:hAnsi="Book Antiqua"/>
          <w:szCs w:val="18"/>
        </w:rPr>
      </w:pPr>
      <w:r>
        <w:rPr>
          <w:rFonts w:ascii="Book Antiqua" w:hAnsi="Book Antiqua"/>
          <w:szCs w:val="18"/>
        </w:rPr>
        <w:t>Some cleaning tasks will need to be coordinated with the building manager</w:t>
      </w:r>
    </w:p>
    <w:p w:rsidR="00FA0DAA" w:rsidRDefault="00FA0DAA" w:rsidP="00FA0DAA">
      <w:pPr>
        <w:numPr>
          <w:ilvl w:val="0"/>
          <w:numId w:val="24"/>
        </w:numPr>
        <w:tabs>
          <w:tab w:val="clear" w:pos="360"/>
          <w:tab w:val="num" w:pos="900"/>
        </w:tabs>
        <w:ind w:left="900"/>
        <w:jc w:val="both"/>
        <w:rPr>
          <w:rFonts w:ascii="Book Antiqua" w:hAnsi="Book Antiqua"/>
          <w:szCs w:val="18"/>
        </w:rPr>
      </w:pPr>
      <w:r>
        <w:rPr>
          <w:rFonts w:ascii="Book Antiqua" w:hAnsi="Book Antiqua"/>
          <w:szCs w:val="18"/>
        </w:rPr>
        <w:t>Men’s restrooms have waterless urinals and the contractor will be responsible for replacing cartridges when needed.  GVSU will supply replacement parts.</w:t>
      </w:r>
    </w:p>
    <w:p w:rsidR="00FA0DAA" w:rsidRDefault="00FA0DAA" w:rsidP="00FA0DAA">
      <w:pPr>
        <w:numPr>
          <w:ilvl w:val="0"/>
          <w:numId w:val="24"/>
        </w:numPr>
        <w:tabs>
          <w:tab w:val="clear" w:pos="360"/>
          <w:tab w:val="num" w:pos="900"/>
        </w:tabs>
        <w:ind w:left="900"/>
        <w:jc w:val="both"/>
        <w:rPr>
          <w:rFonts w:ascii="Book Antiqua" w:hAnsi="Book Antiqua"/>
          <w:szCs w:val="18"/>
        </w:rPr>
      </w:pPr>
      <w:r>
        <w:rPr>
          <w:rFonts w:ascii="Book Antiqua" w:hAnsi="Book Antiqua"/>
          <w:szCs w:val="18"/>
        </w:rPr>
        <w:t>All VCT &amp; concrete floors should be maintained as the minimum of current quality levels.</w:t>
      </w:r>
    </w:p>
    <w:p w:rsidR="00FF7471" w:rsidRDefault="00FA0DAA" w:rsidP="00FF7471">
      <w:pPr>
        <w:numPr>
          <w:ilvl w:val="0"/>
          <w:numId w:val="24"/>
        </w:numPr>
        <w:tabs>
          <w:tab w:val="clear" w:pos="360"/>
          <w:tab w:val="num" w:pos="900"/>
        </w:tabs>
        <w:ind w:left="900"/>
        <w:jc w:val="both"/>
        <w:rPr>
          <w:rFonts w:ascii="Book Antiqua" w:hAnsi="Book Antiqua"/>
          <w:szCs w:val="18"/>
        </w:rPr>
      </w:pPr>
      <w:r>
        <w:rPr>
          <w:rFonts w:ascii="Book Antiqua" w:hAnsi="Book Antiqua"/>
          <w:szCs w:val="18"/>
        </w:rPr>
        <w:t>Unit cost per hour for general cleaning and cost per square foot for stripping and waxing needs to be included in the RFP.  Please include cost per square foot for reconditioning</w:t>
      </w:r>
      <w:r w:rsidR="00FF7471">
        <w:rPr>
          <w:rFonts w:ascii="Book Antiqua" w:hAnsi="Book Antiqua"/>
          <w:szCs w:val="18"/>
        </w:rPr>
        <w:t xml:space="preserve"> carpet and hard floor service</w:t>
      </w:r>
    </w:p>
    <w:p w:rsidR="00FF7471" w:rsidRDefault="00FF7471" w:rsidP="00FF7471">
      <w:pPr>
        <w:jc w:val="both"/>
        <w:rPr>
          <w:rFonts w:ascii="Book Antiqua" w:hAnsi="Book Antiqua"/>
          <w:szCs w:val="18"/>
        </w:rPr>
      </w:pPr>
      <w:r>
        <w:rPr>
          <w:rFonts w:ascii="Book Antiqua" w:hAnsi="Book Antiqua"/>
          <w:szCs w:val="18"/>
        </w:rPr>
        <w:t xml:space="preserve">     </w:t>
      </w:r>
    </w:p>
    <w:p w:rsidR="00FF7471" w:rsidRPr="00FF7471" w:rsidRDefault="00FF7471" w:rsidP="00FF7471">
      <w:pPr>
        <w:pStyle w:val="ListParagraph"/>
        <w:numPr>
          <w:ilvl w:val="0"/>
          <w:numId w:val="41"/>
        </w:numPr>
        <w:jc w:val="both"/>
        <w:rPr>
          <w:rFonts w:ascii="Book Antiqua" w:hAnsi="Book Antiqua"/>
          <w:szCs w:val="18"/>
        </w:rPr>
      </w:pPr>
      <w:r w:rsidRPr="00FF7471">
        <w:rPr>
          <w:rFonts w:ascii="Book Antiqua" w:hAnsi="Book Antiqua"/>
          <w:szCs w:val="18"/>
        </w:rPr>
        <w:t>Day porter services covered by Eberhard day porter</w:t>
      </w:r>
    </w:p>
    <w:p w:rsidR="00FF7471" w:rsidRDefault="00FA0DAA" w:rsidP="00FF7471">
      <w:pPr>
        <w:jc w:val="both"/>
        <w:rPr>
          <w:rFonts w:ascii="Book Antiqua" w:hAnsi="Book Antiqua"/>
          <w:szCs w:val="18"/>
        </w:rPr>
      </w:pPr>
      <w:r>
        <w:rPr>
          <w:noProof/>
        </w:rPr>
        <mc:AlternateContent>
          <mc:Choice Requires="wps">
            <w:drawing>
              <wp:anchor distT="0" distB="0" distL="114300" distR="114300" simplePos="0" relativeHeight="251659776" behindDoc="0" locked="0" layoutInCell="0" allowOverlap="1" wp14:anchorId="2D6E9E7F" wp14:editId="07C329B5">
                <wp:simplePos x="0" y="0"/>
                <wp:positionH relativeFrom="column">
                  <wp:posOffset>2697480</wp:posOffset>
                </wp:positionH>
                <wp:positionV relativeFrom="paragraph">
                  <wp:posOffset>4349750</wp:posOffset>
                </wp:positionV>
                <wp:extent cx="731520" cy="457200"/>
                <wp:effectExtent l="1905" t="0" r="0"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960C50" id="Rectangle 8" o:spid="_x0000_s1026" style="position:absolute;margin-left:212.4pt;margin-top:342.5pt;width:57.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" o:allowincell="f" stroked="f"/>
            </w:pict>
          </mc:Fallback>
        </mc:AlternateContent>
      </w:r>
      <w:r>
        <w:rPr>
          <w:noProof/>
        </w:rPr>
        <mc:AlternateContent>
          <mc:Choice Requires="wps">
            <w:drawing>
              <wp:anchor distT="0" distB="0" distL="114300" distR="114300" simplePos="0" relativeHeight="251660800" behindDoc="0" locked="0" layoutInCell="0" allowOverlap="1" wp14:anchorId="6523C7BD" wp14:editId="28B28656">
                <wp:simplePos x="0" y="0"/>
                <wp:positionH relativeFrom="column">
                  <wp:posOffset>3063240</wp:posOffset>
                </wp:positionH>
                <wp:positionV relativeFrom="paragraph">
                  <wp:posOffset>4057015</wp:posOffset>
                </wp:positionV>
                <wp:extent cx="274320" cy="457200"/>
                <wp:effectExtent l="0" t="0" r="0" b="6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AE1960" id="Rectangle 7" o:spid="_x0000_s1026" style="position:absolute;margin-left:241.2pt;margin-top:319.45pt;width:21.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" o:allowincell="f" stroked="f"/>
            </w:pict>
          </mc:Fallback>
        </mc:AlternateContent>
      </w:r>
      <w:r w:rsidR="00FF7471">
        <w:rPr>
          <w:rFonts w:ascii="Book Antiqua" w:hAnsi="Book Antiqua"/>
          <w:szCs w:val="18"/>
        </w:rPr>
        <w:t xml:space="preserve"> </w:t>
      </w:r>
    </w:p>
    <w:p w:rsidR="00FA0DAA" w:rsidRPr="00FF7471" w:rsidRDefault="00FA0DAA" w:rsidP="00FF7471">
      <w:pPr>
        <w:pStyle w:val="ListParagraph"/>
        <w:numPr>
          <w:ilvl w:val="0"/>
          <w:numId w:val="40"/>
        </w:numPr>
        <w:jc w:val="both"/>
        <w:rPr>
          <w:rFonts w:ascii="Book Antiqua" w:hAnsi="Book Antiqua"/>
          <w:szCs w:val="18"/>
        </w:rPr>
      </w:pPr>
      <w:r w:rsidRPr="00FF7471">
        <w:rPr>
          <w:rFonts w:ascii="Book Antiqua" w:hAnsi="Book Antiqua"/>
          <w:szCs w:val="18"/>
        </w:rPr>
        <w:t xml:space="preserve">Unit cost per hour for general cleaning and cost per square foot for stripping and waxing needs to be included in the                 </w:t>
      </w:r>
    </w:p>
    <w:p w:rsidR="00FA0DAA" w:rsidRDefault="00FA0DAA" w:rsidP="00FF7471">
      <w:pPr>
        <w:ind w:right="-90"/>
        <w:jc w:val="both"/>
        <w:rPr>
          <w:rFonts w:ascii="Book Antiqua" w:hAnsi="Book Antiqua"/>
          <w:szCs w:val="18"/>
        </w:rPr>
      </w:pPr>
      <w:r>
        <w:rPr>
          <w:rFonts w:ascii="Book Antiqua" w:hAnsi="Book Antiqua"/>
          <w:szCs w:val="18"/>
        </w:rPr>
        <w:t xml:space="preserve">           RFP.  Please include cost per square foot for reconditioning carpet and hard floor services, and all floor mat extractions.</w:t>
      </w:r>
      <w:r>
        <w:rPr>
          <w:noProof/>
        </w:rPr>
        <mc:AlternateContent>
          <mc:Choice Requires="wps">
            <w:drawing>
              <wp:anchor distT="0" distB="0" distL="114300" distR="114300" simplePos="0" relativeHeight="251661824" behindDoc="0" locked="0" layoutInCell="0" allowOverlap="1">
                <wp:simplePos x="0" y="0"/>
                <wp:positionH relativeFrom="column">
                  <wp:posOffset>2697480</wp:posOffset>
                </wp:positionH>
                <wp:positionV relativeFrom="paragraph">
                  <wp:posOffset>4349750</wp:posOffset>
                </wp:positionV>
                <wp:extent cx="731520" cy="457200"/>
                <wp:effectExtent l="1905" t="0" r="0"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50B53B" id="Rectangle 6" o:spid="_x0000_s1026" style="position:absolute;margin-left:212.4pt;margin-top:342.5pt;width:57.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" o:allowincell="f" stroked="f"/>
            </w:pict>
          </mc:Fallback>
        </mc:AlternateContent>
      </w:r>
      <w:r>
        <w:rPr>
          <w:rFonts w:ascii="Book Antiqua" w:hAnsi="Book Antiqua"/>
          <w:szCs w:val="18"/>
        </w:rPr>
        <w:t xml:space="preserve"> </w:t>
      </w:r>
    </w:p>
    <w:p w:rsidR="00FA0DAA" w:rsidRDefault="00FA0DAA" w:rsidP="00FA0DAA">
      <w:pPr>
        <w:jc w:val="both"/>
        <w:rPr>
          <w:rFonts w:ascii="Book Antiqua" w:hAnsi="Book Antiqua"/>
          <w:szCs w:val="18"/>
        </w:rPr>
      </w:pPr>
    </w:p>
    <w:p w:rsidR="00FA0DAA" w:rsidRDefault="00FA0DAA" w:rsidP="00FA0DAA">
      <w:pPr>
        <w:ind w:left="2160" w:right="720" w:firstLine="720"/>
        <w:rPr>
          <w:rFonts w:ascii="Book Antiqua" w:hAnsi="Book Antiqua"/>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szCs w:val="18"/>
        </w:rPr>
        <w:br w:type="page"/>
      </w:r>
      <w:smartTag w:uri="urn:schemas-microsoft-com:office:smarttags" w:element="place">
        <w:smartTag w:uri="urn:schemas-microsoft-com:office:smarttags" w:element="PlaceName">
          <w:r>
            <w:rPr>
              <w:rFonts w:ascii="Book Antiqua" w:hAnsi="Book Antiqua"/>
              <w:b/>
              <w:szCs w:val="18"/>
            </w:rPr>
            <w:lastRenderedPageBreak/>
            <w:t>Grand</w:t>
          </w:r>
        </w:smartTag>
        <w:r>
          <w:rPr>
            <w:rFonts w:ascii="Book Antiqua" w:hAnsi="Book Antiqua"/>
            <w:b/>
            <w:szCs w:val="18"/>
          </w:rPr>
          <w:t xml:space="preserve"> </w:t>
        </w:r>
        <w:smartTag w:uri="urn:schemas-microsoft-com:office:smarttags" w:element="PlaceType">
          <w:r>
            <w:rPr>
              <w:rFonts w:ascii="Book Antiqua" w:hAnsi="Book Antiqua"/>
              <w:b/>
              <w:szCs w:val="18"/>
            </w:rPr>
            <w:t>Valley</w:t>
          </w:r>
        </w:smartTag>
        <w:r>
          <w:rPr>
            <w:rFonts w:ascii="Book Antiqua" w:hAnsi="Book Antiqua"/>
            <w:b/>
            <w:szCs w:val="18"/>
          </w:rPr>
          <w:t xml:space="preserve"> </w:t>
        </w:r>
        <w:smartTag w:uri="urn:schemas-microsoft-com:office:smarttags" w:element="PlaceType">
          <w:r>
            <w:rPr>
              <w:rFonts w:ascii="Book Antiqua" w:hAnsi="Book Antiqua"/>
              <w:b/>
              <w:szCs w:val="18"/>
            </w:rPr>
            <w:t>State</w:t>
          </w:r>
        </w:smartTag>
        <w:r>
          <w:rPr>
            <w:rFonts w:ascii="Book Antiqua" w:hAnsi="Book Antiqua"/>
            <w:b/>
            <w:szCs w:val="18"/>
          </w:rPr>
          <w:t xml:space="preserve"> </w:t>
        </w:r>
        <w:smartTag w:uri="urn:schemas-microsoft-com:office:smarttags" w:element="PlaceType">
          <w:r>
            <w:rPr>
              <w:rFonts w:ascii="Book Antiqua" w:hAnsi="Book Antiqua"/>
              <w:b/>
              <w:szCs w:val="18"/>
            </w:rPr>
            <w:t>University</w:t>
          </w:r>
        </w:smartTag>
      </w:smartTag>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 #</w:t>
      </w:r>
      <w:r w:rsidR="00FE62D2">
        <w:rPr>
          <w:rFonts w:ascii="Book Antiqua" w:hAnsi="Book Antiqua"/>
          <w:b/>
          <w:szCs w:val="18"/>
        </w:rPr>
        <w:t>215-32</w:t>
      </w:r>
    </w:p>
    <w:p w:rsidR="00FA0DAA" w:rsidRDefault="00FA0DAA" w:rsidP="00FA0DAA">
      <w:pPr>
        <w:jc w:val="center"/>
        <w:rPr>
          <w:rFonts w:ascii="Book Antiqua" w:hAnsi="Book Antiqua"/>
          <w:szCs w:val="18"/>
        </w:rPr>
      </w:pP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Exhibit 6B – Kennedy Hall of Engineering Breakdown of Space</w:t>
      </w:r>
    </w:p>
    <w:p w:rsidR="00FA0DAA" w:rsidRDefault="00FA0DAA" w:rsidP="00FA0DAA">
      <w:pPr>
        <w:rPr>
          <w:rFonts w:ascii="Book Antiqua" w:hAnsi="Book Antiqua"/>
        </w:rPr>
      </w:pPr>
      <w:r>
        <w:rPr>
          <w:rFonts w:ascii="Book Antiqua" w:hAnsi="Book Antiqua"/>
        </w:rPr>
        <w:t>SV = Sheet Vinyl</w:t>
      </w:r>
      <w:r>
        <w:rPr>
          <w:rFonts w:ascii="Book Antiqua" w:hAnsi="Book Antiqua"/>
        </w:rPr>
        <w:tab/>
      </w:r>
      <w:r>
        <w:rPr>
          <w:rFonts w:ascii="Book Antiqua" w:hAnsi="Book Antiqua"/>
        </w:rPr>
        <w:tab/>
        <w:t>VCT = Vinyl tile</w:t>
      </w:r>
      <w:r>
        <w:rPr>
          <w:rFonts w:ascii="Book Antiqua" w:hAnsi="Book Antiqua"/>
        </w:rPr>
        <w:tab/>
      </w:r>
      <w:r>
        <w:rPr>
          <w:rFonts w:ascii="Book Antiqua" w:hAnsi="Book Antiqua"/>
        </w:rPr>
        <w:tab/>
        <w:t>CT = Ceramic Tile</w:t>
      </w:r>
      <w:r>
        <w:rPr>
          <w:rFonts w:ascii="Book Antiqua" w:hAnsi="Book Antiqua"/>
        </w:rPr>
        <w:tab/>
        <w:t xml:space="preserve">  CPT = Carpet</w:t>
      </w:r>
      <w:r>
        <w:rPr>
          <w:rFonts w:ascii="Book Antiqua" w:hAnsi="Book Antiqua"/>
        </w:rPr>
        <w:tab/>
        <w:t xml:space="preserve">              CONC = Concrete RT = Rubber tread</w:t>
      </w:r>
      <w:r>
        <w:rPr>
          <w:rFonts w:ascii="Book Antiqua" w:hAnsi="Book Antiqua"/>
        </w:rPr>
        <w:tab/>
        <w:t xml:space="preserve">TERR = Terrazzo </w:t>
      </w:r>
      <w:r>
        <w:rPr>
          <w:rFonts w:ascii="Book Antiqua" w:hAnsi="Book Antiqua"/>
        </w:rPr>
        <w:tab/>
      </w:r>
      <w:r>
        <w:rPr>
          <w:rFonts w:ascii="Book Antiqua" w:hAnsi="Book Antiqua"/>
        </w:rPr>
        <w:tab/>
        <w:t>HGBC = High Build Glazed Coating (non waxing)</w:t>
      </w:r>
    </w:p>
    <w:p w:rsidR="00FA0DAA" w:rsidRDefault="00FA0DAA" w:rsidP="00FA0DAA">
      <w:r>
        <w:rPr>
          <w:rFonts w:ascii="Book Antiqua" w:hAnsi="Book Antiqua"/>
        </w:rPr>
        <w:t xml:space="preserve">RTFL-vct = access panel floor with vinyl tile </w:t>
      </w:r>
      <w:r>
        <w:rPr>
          <w:rFonts w:ascii="Book Antiqua" w:hAnsi="Book Antiqua"/>
        </w:rPr>
        <w:tab/>
      </w:r>
      <w:r>
        <w:rPr>
          <w:rFonts w:ascii="Book Antiqua" w:hAnsi="Book Antiqua"/>
        </w:rPr>
        <w:tab/>
        <w:t>RTFL-cpt = access panel floor with carpet</w:t>
      </w:r>
    </w:p>
    <w:p w:rsidR="00FA0DAA" w:rsidRDefault="00FA0DAA" w:rsidP="00FA0DAA">
      <w:pPr>
        <w:rPr>
          <w:rFonts w:ascii="Book Antiqua" w:hAnsi="Book Antiqua"/>
          <w:szCs w:val="18"/>
        </w:rPr>
      </w:pPr>
    </w:p>
    <w:p w:rsidR="00FA0DAA" w:rsidRDefault="00FA0DAA" w:rsidP="00FA0DAA">
      <w:pPr>
        <w:rPr>
          <w:rFonts w:ascii="Book Antiqua" w:hAnsi="Book Antiqua"/>
          <w:b/>
          <w:szCs w:val="18"/>
        </w:rPr>
      </w:pPr>
      <w:r>
        <w:rPr>
          <w:rFonts w:ascii="Book Antiqua" w:hAnsi="Book Antiqua"/>
          <w:b/>
          <w:szCs w:val="18"/>
        </w:rPr>
        <w:t>Kennedy Hall of Engineering</w:t>
      </w:r>
    </w:p>
    <w:tbl>
      <w:tblPr>
        <w:tblW w:w="10260" w:type="dxa"/>
        <w:tblInd w:w="18" w:type="dxa"/>
        <w:tblLayout w:type="fixed"/>
        <w:tblLook w:val="04A0" w:firstRow="1" w:lastRow="0" w:firstColumn="1" w:lastColumn="0" w:noHBand="0" w:noVBand="1"/>
      </w:tblPr>
      <w:tblGrid>
        <w:gridCol w:w="2565"/>
        <w:gridCol w:w="2565"/>
        <w:gridCol w:w="2565"/>
        <w:gridCol w:w="2565"/>
      </w:tblGrid>
      <w:tr w:rsidR="00FA0DAA" w:rsidTr="00FA0DAA">
        <w:trPr>
          <w:trHeight w:val="144"/>
        </w:trPr>
        <w:tc>
          <w:tcPr>
            <w:tcW w:w="2565" w:type="dxa"/>
            <w:tcBorders>
              <w:top w:val="single" w:sz="4" w:space="0" w:color="auto"/>
              <w:left w:val="single" w:sz="4" w:space="0" w:color="auto"/>
              <w:bottom w:val="double" w:sz="4" w:space="0" w:color="auto"/>
              <w:right w:val="single" w:sz="4" w:space="0" w:color="auto"/>
            </w:tcBorders>
            <w:noWrap/>
            <w:vAlign w:val="bottom"/>
            <w:hideMark/>
          </w:tcPr>
          <w:p w:rsidR="00FA0DAA" w:rsidRDefault="00FA0DAA">
            <w:pPr>
              <w:rPr>
                <w:rFonts w:ascii="Book Antiqua" w:hAnsi="Book Antiqua" w:cs="Arial"/>
                <w:b/>
                <w:bCs/>
                <w:szCs w:val="18"/>
              </w:rPr>
            </w:pPr>
            <w:r>
              <w:rPr>
                <w:rFonts w:ascii="Book Antiqua" w:hAnsi="Book Antiqua" w:cs="Arial"/>
                <w:b/>
                <w:bCs/>
                <w:szCs w:val="18"/>
              </w:rPr>
              <w:t>Room Number</w:t>
            </w:r>
          </w:p>
        </w:tc>
        <w:tc>
          <w:tcPr>
            <w:tcW w:w="2565" w:type="dxa"/>
            <w:tcBorders>
              <w:top w:val="single" w:sz="4" w:space="0" w:color="auto"/>
              <w:left w:val="nil"/>
              <w:bottom w:val="double" w:sz="4" w:space="0" w:color="auto"/>
              <w:right w:val="single" w:sz="4" w:space="0" w:color="auto"/>
            </w:tcBorders>
            <w:noWrap/>
            <w:vAlign w:val="bottom"/>
            <w:hideMark/>
          </w:tcPr>
          <w:p w:rsidR="00FA0DAA" w:rsidRDefault="00FA0DAA">
            <w:pPr>
              <w:rPr>
                <w:rFonts w:ascii="Book Antiqua" w:hAnsi="Book Antiqua" w:cs="Arial"/>
                <w:b/>
                <w:bCs/>
                <w:szCs w:val="18"/>
              </w:rPr>
            </w:pPr>
            <w:r>
              <w:rPr>
                <w:rFonts w:ascii="Book Antiqua" w:hAnsi="Book Antiqua" w:cs="Arial"/>
                <w:b/>
                <w:bCs/>
                <w:szCs w:val="18"/>
              </w:rPr>
              <w:t>Room Name</w:t>
            </w:r>
          </w:p>
        </w:tc>
        <w:tc>
          <w:tcPr>
            <w:tcW w:w="2565" w:type="dxa"/>
            <w:tcBorders>
              <w:top w:val="single" w:sz="4" w:space="0" w:color="auto"/>
              <w:left w:val="nil"/>
              <w:bottom w:val="double" w:sz="4" w:space="0" w:color="auto"/>
              <w:right w:val="single" w:sz="4" w:space="0" w:color="auto"/>
            </w:tcBorders>
            <w:noWrap/>
            <w:vAlign w:val="bottom"/>
            <w:hideMark/>
          </w:tcPr>
          <w:p w:rsidR="00FA0DAA" w:rsidRDefault="00FA0DAA">
            <w:pPr>
              <w:jc w:val="center"/>
              <w:rPr>
                <w:rFonts w:ascii="Book Antiqua" w:hAnsi="Book Antiqua" w:cs="Arial"/>
                <w:b/>
                <w:bCs/>
                <w:szCs w:val="18"/>
              </w:rPr>
            </w:pPr>
            <w:r>
              <w:rPr>
                <w:rFonts w:ascii="Book Antiqua" w:hAnsi="Book Antiqua" w:cs="Arial"/>
                <w:b/>
                <w:bCs/>
                <w:szCs w:val="18"/>
              </w:rPr>
              <w:t>Floor Type</w:t>
            </w:r>
          </w:p>
        </w:tc>
        <w:tc>
          <w:tcPr>
            <w:tcW w:w="2565" w:type="dxa"/>
            <w:tcBorders>
              <w:top w:val="single" w:sz="4" w:space="0" w:color="auto"/>
              <w:left w:val="nil"/>
              <w:bottom w:val="double" w:sz="4" w:space="0" w:color="auto"/>
              <w:right w:val="single" w:sz="4" w:space="0" w:color="auto"/>
            </w:tcBorders>
            <w:vAlign w:val="bottom"/>
            <w:hideMark/>
          </w:tcPr>
          <w:p w:rsidR="00FA0DAA" w:rsidRDefault="00FA0DAA">
            <w:pPr>
              <w:jc w:val="center"/>
              <w:rPr>
                <w:rFonts w:ascii="Book Antiqua" w:hAnsi="Book Antiqua" w:cs="Arial"/>
                <w:b/>
                <w:bCs/>
                <w:szCs w:val="18"/>
              </w:rPr>
            </w:pPr>
            <w:r>
              <w:rPr>
                <w:rFonts w:ascii="Book Antiqua" w:hAnsi="Book Antiqua" w:cs="Arial"/>
                <w:b/>
                <w:bCs/>
                <w:szCs w:val="18"/>
              </w:rPr>
              <w:t>Square Feet</w:t>
            </w:r>
          </w:p>
        </w:tc>
      </w:tr>
      <w:tr w:rsidR="00FA0DAA" w:rsidTr="00FA0DAA">
        <w:trPr>
          <w:trHeight w:val="144"/>
        </w:trPr>
        <w:tc>
          <w:tcPr>
            <w:tcW w:w="2565" w:type="dxa"/>
            <w:tcBorders>
              <w:top w:val="doub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V-100</w:t>
            </w:r>
          </w:p>
        </w:tc>
        <w:tc>
          <w:tcPr>
            <w:tcW w:w="2565" w:type="dxa"/>
            <w:tcBorders>
              <w:top w:val="doub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Vestibule</w:t>
            </w:r>
          </w:p>
        </w:tc>
        <w:tc>
          <w:tcPr>
            <w:tcW w:w="2565" w:type="dxa"/>
            <w:tcBorders>
              <w:top w:val="doub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doub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141</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TERR</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700</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C-101</w:t>
            </w:r>
          </w:p>
        </w:tc>
        <w:tc>
          <w:tcPr>
            <w:tcW w:w="2565" w:type="dxa"/>
            <w:tcBorders>
              <w:top w:val="nil"/>
              <w:left w:val="nil"/>
              <w:bottom w:val="single" w:sz="4" w:space="0" w:color="auto"/>
              <w:right w:val="single" w:sz="4" w:space="0" w:color="auto"/>
            </w:tcBorders>
            <w:noWrap/>
            <w:hideMark/>
          </w:tcPr>
          <w:p w:rsidR="00FA0DAA" w:rsidRDefault="00FA0DAA">
            <w:pPr>
              <w:rPr>
                <w:szCs w:val="18"/>
              </w:rPr>
            </w:pPr>
            <w:r>
              <w:rPr>
                <w:rFonts w:ascii="Book Antiqua" w:hAnsi="Book Antiqua" w:cs="Arial"/>
                <w:szCs w:val="18"/>
              </w:rPr>
              <w:t>Corridor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TERR</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1728</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C-102</w:t>
            </w:r>
          </w:p>
        </w:tc>
        <w:tc>
          <w:tcPr>
            <w:tcW w:w="2565" w:type="dxa"/>
            <w:tcBorders>
              <w:top w:val="nil"/>
              <w:left w:val="nil"/>
              <w:bottom w:val="single" w:sz="4" w:space="0" w:color="auto"/>
              <w:right w:val="single" w:sz="4" w:space="0" w:color="auto"/>
            </w:tcBorders>
            <w:noWrap/>
            <w:hideMark/>
          </w:tcPr>
          <w:p w:rsidR="00FA0DAA" w:rsidRDefault="00FA0DAA">
            <w:pPr>
              <w:rPr>
                <w:szCs w:val="18"/>
              </w:rPr>
            </w:pPr>
            <w:r>
              <w:rPr>
                <w:rFonts w:ascii="Book Antiqua" w:hAnsi="Book Antiqua" w:cs="Arial"/>
                <w:szCs w:val="18"/>
              </w:rPr>
              <w:t>Corridor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TERR</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860</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 (men)</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253</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 (women)</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253</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E-101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30</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107</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Physics Lab</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988</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Mechanical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978</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233</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1368</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Caseroom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1694</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246</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136</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479</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136A</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218</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136B</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Document Storage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124</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136C</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Copy/Work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358</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Material Character. Lab</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1027</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135A</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Solid  Material Equip.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184</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137</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Clean Room Vestibule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HGBC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115</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137A</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Clean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HGBC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1021</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 Closet</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120</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Student Study</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156</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 xml:space="preserve">Corridor </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1472</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C-203</w:t>
            </w:r>
          </w:p>
        </w:tc>
        <w:tc>
          <w:tcPr>
            <w:tcW w:w="2565" w:type="dxa"/>
            <w:tcBorders>
              <w:top w:val="nil"/>
              <w:left w:val="nil"/>
              <w:bottom w:val="single" w:sz="4" w:space="0" w:color="auto"/>
              <w:right w:val="single" w:sz="4" w:space="0" w:color="auto"/>
            </w:tcBorders>
            <w:noWrap/>
            <w:hideMark/>
          </w:tcPr>
          <w:p w:rsidR="00FA0DAA" w:rsidRDefault="00FA0DAA">
            <w:pPr>
              <w:rPr>
                <w:szCs w:val="18"/>
              </w:rPr>
            </w:pPr>
            <w:r>
              <w:rPr>
                <w:rFonts w:ascii="Book Antiqua" w:hAnsi="Book Antiqua" w:cs="Arial"/>
                <w:szCs w:val="18"/>
              </w:rPr>
              <w:t>Corridor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1669</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 (men)</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131</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 (women)</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143</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207</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120</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209</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Development Lab Prep</w:t>
            </w:r>
          </w:p>
        </w:tc>
        <w:tc>
          <w:tcPr>
            <w:tcW w:w="2565" w:type="dxa"/>
            <w:tcBorders>
              <w:top w:val="single" w:sz="4" w:space="0" w:color="auto"/>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430</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Data Room</w:t>
            </w:r>
          </w:p>
        </w:tc>
        <w:tc>
          <w:tcPr>
            <w:tcW w:w="2565"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108</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Student/Faculty Gathering</w:t>
            </w:r>
          </w:p>
        </w:tc>
        <w:tc>
          <w:tcPr>
            <w:tcW w:w="2565"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1211</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217</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219</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222</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C.A.T. Studio</w:t>
            </w:r>
          </w:p>
        </w:tc>
        <w:tc>
          <w:tcPr>
            <w:tcW w:w="2565"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876</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Technology Project LAB</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323</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225</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226</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Fabrication Lab</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323</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227</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228</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Design Lab</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924</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229</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233</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234</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 Support</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730</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235</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236</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Design Lab</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1126</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237</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Mechanical 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51</w:t>
            </w:r>
          </w:p>
        </w:tc>
      </w:tr>
      <w:tr w:rsidR="00FA0DAA" w:rsidTr="00FA0DAA">
        <w:trPr>
          <w:trHeight w:val="20"/>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239</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202</w:t>
            </w:r>
          </w:p>
        </w:tc>
      </w:tr>
      <w:tr w:rsidR="00FA0DAA" w:rsidTr="00FA0DAA">
        <w:trPr>
          <w:trHeight w:val="215"/>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241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Small Project 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138</w:t>
            </w:r>
          </w:p>
        </w:tc>
      </w:tr>
      <w:tr w:rsidR="00FA0DAA" w:rsidTr="00FA0DAA">
        <w:trPr>
          <w:trHeight w:val="20"/>
        </w:trPr>
        <w:tc>
          <w:tcPr>
            <w:tcW w:w="2565" w:type="dxa"/>
            <w:tcBorders>
              <w:top w:val="doub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242</w:t>
            </w:r>
          </w:p>
        </w:tc>
        <w:tc>
          <w:tcPr>
            <w:tcW w:w="2565" w:type="dxa"/>
            <w:tcBorders>
              <w:top w:val="doub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Design Lab</w:t>
            </w:r>
          </w:p>
        </w:tc>
        <w:tc>
          <w:tcPr>
            <w:tcW w:w="2565" w:type="dxa"/>
            <w:tcBorders>
              <w:top w:val="doub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doub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876</w:t>
            </w:r>
          </w:p>
        </w:tc>
      </w:tr>
      <w:tr w:rsidR="00FA0DAA" w:rsidTr="00FA0DAA">
        <w:trPr>
          <w:trHeight w:val="20"/>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243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20"/>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244</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Computer Lab</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968</w:t>
            </w:r>
          </w:p>
        </w:tc>
      </w:tr>
      <w:tr w:rsidR="00FA0DAA" w:rsidTr="00FA0DAA">
        <w:trPr>
          <w:trHeight w:val="20"/>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245</w:t>
            </w:r>
          </w:p>
        </w:tc>
        <w:tc>
          <w:tcPr>
            <w:tcW w:w="2565" w:type="dxa"/>
            <w:tcBorders>
              <w:top w:val="nil"/>
              <w:left w:val="nil"/>
              <w:bottom w:val="single" w:sz="4" w:space="0" w:color="auto"/>
              <w:right w:val="single" w:sz="4" w:space="0" w:color="auto"/>
            </w:tcBorders>
            <w:noWrap/>
            <w:hideMark/>
          </w:tcPr>
          <w:p w:rsidR="00FA0DAA" w:rsidRDefault="00FA0DAA">
            <w:pPr>
              <w:rPr>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20"/>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247</w:t>
            </w:r>
          </w:p>
        </w:tc>
        <w:tc>
          <w:tcPr>
            <w:tcW w:w="2565" w:type="dxa"/>
            <w:tcBorders>
              <w:top w:val="nil"/>
              <w:left w:val="nil"/>
              <w:bottom w:val="single" w:sz="4" w:space="0" w:color="auto"/>
              <w:right w:val="single" w:sz="4" w:space="0" w:color="auto"/>
            </w:tcBorders>
            <w:noWrap/>
            <w:hideMark/>
          </w:tcPr>
          <w:p w:rsidR="00FA0DAA" w:rsidRDefault="00FA0DAA">
            <w:pPr>
              <w:rPr>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20"/>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249</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20"/>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250</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Measurement Lab</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827</w:t>
            </w:r>
          </w:p>
        </w:tc>
      </w:tr>
      <w:tr w:rsidR="00FA0DAA" w:rsidTr="00FA0DAA">
        <w:trPr>
          <w:trHeight w:val="20"/>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251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20"/>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252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Product Sign Lab</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972</w:t>
            </w:r>
          </w:p>
        </w:tc>
      </w:tr>
      <w:tr w:rsidR="00FA0DAA" w:rsidTr="00FA0DAA">
        <w:trPr>
          <w:trHeight w:val="20"/>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253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20"/>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255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20"/>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257</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20"/>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258</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CAD Lab</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778</w:t>
            </w:r>
          </w:p>
        </w:tc>
      </w:tr>
      <w:tr w:rsidR="00FA0DAA" w:rsidTr="00FA0DAA">
        <w:trPr>
          <w:trHeight w:val="20"/>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259</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20"/>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Stairs</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700</w:t>
            </w:r>
          </w:p>
        </w:tc>
      </w:tr>
      <w:tr w:rsidR="00FA0DAA" w:rsidTr="00FA0DAA">
        <w:trPr>
          <w:trHeight w:val="20"/>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Student Study</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156</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1321</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1690</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 (men)</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131</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 (women)</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143</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Building Support</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108</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Mechanical 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860</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Student/Faculty Gathering</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317</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Reference Lab</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319</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322</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C.A.T. Studio</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876</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323</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324</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Service Learning Lab</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830</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325</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327</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329</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330</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65"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997</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332</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 Suite</w:t>
            </w:r>
          </w:p>
        </w:tc>
        <w:tc>
          <w:tcPr>
            <w:tcW w:w="2565"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553</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332A</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Filing &amp; Workroom</w:t>
            </w:r>
          </w:p>
        </w:tc>
        <w:tc>
          <w:tcPr>
            <w:tcW w:w="2565"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358</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332B</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179</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332C</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 xml:space="preserve">Office </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332D</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197</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333</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335</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337</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339</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341</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342</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Energy &amp; Power Lab</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829</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343</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344</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C.A.T. Lab</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829</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345</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347</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348</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Electromagnetic Lab</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565</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349</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350</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942</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351</w:t>
            </w:r>
          </w:p>
        </w:tc>
        <w:tc>
          <w:tcPr>
            <w:tcW w:w="2565"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 xml:space="preserve">353 </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355</w:t>
            </w:r>
          </w:p>
        </w:tc>
        <w:tc>
          <w:tcPr>
            <w:tcW w:w="2565" w:type="dxa"/>
            <w:tcBorders>
              <w:top w:val="nil"/>
              <w:left w:val="single" w:sz="4" w:space="0" w:color="auto"/>
              <w:bottom w:val="single" w:sz="4" w:space="0" w:color="auto"/>
              <w:right w:val="single" w:sz="4" w:space="0" w:color="auto"/>
            </w:tcBorders>
            <w:hideMark/>
          </w:tcPr>
          <w:p w:rsidR="00FA0DAA" w:rsidRDefault="00FA0DAA">
            <w:pPr>
              <w:rPr>
                <w:szCs w:val="18"/>
              </w:rPr>
            </w:pPr>
            <w:r>
              <w:rPr>
                <w:rFonts w:ascii="Book Antiqua" w:hAnsi="Book Antiqua" w:cs="Arial"/>
                <w:szCs w:val="18"/>
              </w:rPr>
              <w:t>Office</w:t>
            </w:r>
          </w:p>
        </w:tc>
        <w:tc>
          <w:tcPr>
            <w:tcW w:w="2565" w:type="dxa"/>
            <w:tcBorders>
              <w:top w:val="nil"/>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nil"/>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357</w:t>
            </w:r>
          </w:p>
        </w:tc>
        <w:tc>
          <w:tcPr>
            <w:tcW w:w="2565" w:type="dxa"/>
            <w:tcBorders>
              <w:top w:val="single" w:sz="4" w:space="0" w:color="auto"/>
              <w:left w:val="single" w:sz="4" w:space="0" w:color="auto"/>
              <w:bottom w:val="single" w:sz="4" w:space="0" w:color="auto"/>
              <w:right w:val="single" w:sz="4" w:space="0" w:color="auto"/>
            </w:tcBorders>
            <w:hideMark/>
          </w:tcPr>
          <w:p w:rsidR="00FA0DAA" w:rsidRDefault="00FA0DAA">
            <w:pPr>
              <w:rPr>
                <w:szCs w:val="18"/>
              </w:rPr>
            </w:pPr>
            <w:r>
              <w:rPr>
                <w:rFonts w:ascii="Book Antiqua" w:hAnsi="Book Antiqua" w:cs="Arial"/>
                <w:szCs w:val="18"/>
              </w:rPr>
              <w:t>Office</w:t>
            </w:r>
          </w:p>
        </w:tc>
        <w:tc>
          <w:tcPr>
            <w:tcW w:w="2565"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358</w:t>
            </w:r>
          </w:p>
        </w:tc>
        <w:tc>
          <w:tcPr>
            <w:tcW w:w="2565" w:type="dxa"/>
            <w:tcBorders>
              <w:top w:val="single" w:sz="4" w:space="0" w:color="auto"/>
              <w:left w:val="single" w:sz="4" w:space="0" w:color="auto"/>
              <w:bottom w:val="single" w:sz="4" w:space="0" w:color="auto"/>
              <w:right w:val="single" w:sz="4" w:space="0" w:color="auto"/>
            </w:tcBorders>
            <w:vAlign w:val="bottom"/>
            <w:hideMark/>
          </w:tcPr>
          <w:p w:rsidR="00FA0DAA" w:rsidRDefault="00FA0DAA">
            <w:pPr>
              <w:rPr>
                <w:rFonts w:ascii="Book Antiqua" w:hAnsi="Book Antiqua" w:cs="Arial"/>
                <w:szCs w:val="18"/>
              </w:rPr>
            </w:pPr>
            <w:r>
              <w:rPr>
                <w:rFonts w:ascii="Book Antiqua" w:hAnsi="Book Antiqua" w:cs="Arial"/>
                <w:szCs w:val="18"/>
              </w:rPr>
              <w:t>CS &amp; CE Lab</w:t>
            </w:r>
          </w:p>
        </w:tc>
        <w:tc>
          <w:tcPr>
            <w:tcW w:w="2565"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1178</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359</w:t>
            </w:r>
          </w:p>
        </w:tc>
        <w:tc>
          <w:tcPr>
            <w:tcW w:w="2565" w:type="dxa"/>
            <w:tcBorders>
              <w:top w:val="single" w:sz="4" w:space="0" w:color="auto"/>
              <w:left w:val="single" w:sz="4" w:space="0" w:color="auto"/>
              <w:bottom w:val="single" w:sz="4" w:space="0" w:color="auto"/>
              <w:right w:val="single" w:sz="4" w:space="0" w:color="auto"/>
            </w:tcBorders>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565"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115</w:t>
            </w:r>
          </w:p>
        </w:tc>
      </w:tr>
      <w:tr w:rsidR="00FA0DAA" w:rsidTr="00FA0DAA">
        <w:trPr>
          <w:trHeight w:val="144"/>
        </w:trPr>
        <w:tc>
          <w:tcPr>
            <w:tcW w:w="2565"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 xml:space="preserve">360 </w:t>
            </w:r>
          </w:p>
        </w:tc>
        <w:tc>
          <w:tcPr>
            <w:tcW w:w="2565" w:type="dxa"/>
            <w:tcBorders>
              <w:top w:val="single" w:sz="4" w:space="0" w:color="auto"/>
              <w:left w:val="single" w:sz="4" w:space="0" w:color="auto"/>
              <w:bottom w:val="single" w:sz="4" w:space="0" w:color="auto"/>
              <w:right w:val="single" w:sz="4" w:space="0" w:color="auto"/>
            </w:tcBorders>
            <w:vAlign w:val="bottom"/>
            <w:hideMark/>
          </w:tcPr>
          <w:p w:rsidR="00FA0DAA" w:rsidRDefault="00FA0DAA">
            <w:pPr>
              <w:rPr>
                <w:rFonts w:ascii="Book Antiqua" w:hAnsi="Book Antiqua" w:cs="Arial"/>
                <w:szCs w:val="18"/>
              </w:rPr>
            </w:pPr>
            <w:r>
              <w:rPr>
                <w:rFonts w:ascii="Book Antiqua" w:hAnsi="Book Antiqua" w:cs="Arial"/>
                <w:szCs w:val="18"/>
              </w:rPr>
              <w:t>Skywalk</w:t>
            </w:r>
          </w:p>
        </w:tc>
        <w:tc>
          <w:tcPr>
            <w:tcW w:w="2565"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2565"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445</w:t>
            </w:r>
          </w:p>
        </w:tc>
      </w:tr>
    </w:tbl>
    <w:p w:rsidR="00FA0DAA" w:rsidRDefault="00FA0DAA" w:rsidP="00FA0DAA">
      <w:pPr>
        <w:ind w:right="720"/>
        <w:jc w:val="center"/>
        <w:rPr>
          <w:rFonts w:ascii="Book Antiqua" w:hAnsi="Book Antiqua"/>
          <w:szCs w:val="18"/>
        </w:rPr>
      </w:pPr>
      <w:r>
        <w:rPr>
          <w:rFonts w:ascii="Book Antiqua" w:hAnsi="Book Antiqua"/>
          <w:b/>
          <w:szCs w:val="18"/>
        </w:rPr>
        <w:br w:type="page"/>
      </w:r>
      <w:smartTag w:uri="urn:schemas-microsoft-com:office:smarttags" w:element="place">
        <w:smartTag w:uri="urn:schemas-microsoft-com:office:smarttags" w:element="PlaceName">
          <w:r>
            <w:rPr>
              <w:rFonts w:ascii="Book Antiqua" w:hAnsi="Book Antiqua"/>
              <w:b/>
              <w:szCs w:val="18"/>
            </w:rPr>
            <w:lastRenderedPageBreak/>
            <w:t>Grand</w:t>
          </w:r>
        </w:smartTag>
        <w:r>
          <w:rPr>
            <w:rFonts w:ascii="Book Antiqua" w:hAnsi="Book Antiqua"/>
            <w:b/>
            <w:szCs w:val="18"/>
          </w:rPr>
          <w:t xml:space="preserve"> </w:t>
        </w:r>
        <w:smartTag w:uri="urn:schemas-microsoft-com:office:smarttags" w:element="PlaceType">
          <w:r>
            <w:rPr>
              <w:rFonts w:ascii="Book Antiqua" w:hAnsi="Book Antiqua"/>
              <w:b/>
              <w:szCs w:val="18"/>
            </w:rPr>
            <w:t>Valley</w:t>
          </w:r>
        </w:smartTag>
        <w:r>
          <w:rPr>
            <w:rFonts w:ascii="Book Antiqua" w:hAnsi="Book Antiqua"/>
            <w:b/>
            <w:szCs w:val="18"/>
          </w:rPr>
          <w:t xml:space="preserve"> </w:t>
        </w:r>
        <w:smartTag w:uri="urn:schemas-microsoft-com:office:smarttags" w:element="PlaceType">
          <w:r>
            <w:rPr>
              <w:rFonts w:ascii="Book Antiqua" w:hAnsi="Book Antiqua"/>
              <w:b/>
              <w:szCs w:val="18"/>
            </w:rPr>
            <w:t>State</w:t>
          </w:r>
        </w:smartTag>
        <w:r>
          <w:rPr>
            <w:rFonts w:ascii="Book Antiqua" w:hAnsi="Book Antiqua"/>
            <w:b/>
            <w:szCs w:val="18"/>
          </w:rPr>
          <w:t xml:space="preserve"> </w:t>
        </w:r>
        <w:smartTag w:uri="urn:schemas-microsoft-com:office:smarttags" w:element="PlaceType">
          <w:r>
            <w:rPr>
              <w:rFonts w:ascii="Book Antiqua" w:hAnsi="Book Antiqua"/>
              <w:b/>
              <w:szCs w:val="18"/>
            </w:rPr>
            <w:t>University</w:t>
          </w:r>
        </w:smartTag>
      </w:smartTag>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 #</w:t>
      </w:r>
      <w:r w:rsidR="00FE62D2">
        <w:rPr>
          <w:rFonts w:ascii="Book Antiqua" w:hAnsi="Book Antiqua"/>
          <w:b/>
          <w:szCs w:val="18"/>
        </w:rPr>
        <w:t>215-32</w:t>
      </w:r>
    </w:p>
    <w:p w:rsidR="00FA0DAA" w:rsidRDefault="00FA0DAA" w:rsidP="00FA0DAA">
      <w:pPr>
        <w:jc w:val="center"/>
        <w:rPr>
          <w:rFonts w:ascii="Book Antiqua" w:hAnsi="Book Antiqua"/>
          <w:szCs w:val="18"/>
        </w:rPr>
      </w:pP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 xml:space="preserve">Exhibit 7A – </w:t>
      </w:r>
      <w:smartTag w:uri="urn:schemas-microsoft-com:office:smarttags" w:element="place">
        <w:smartTag w:uri="urn:schemas-microsoft-com:office:smarttags" w:element="PlaceName">
          <w:r>
            <w:rPr>
              <w:rFonts w:ascii="Book Antiqua" w:hAnsi="Book Antiqua"/>
              <w:b/>
              <w:szCs w:val="18"/>
            </w:rPr>
            <w:t>Seward</w:t>
          </w:r>
        </w:smartTag>
        <w:r>
          <w:rPr>
            <w:rFonts w:ascii="Book Antiqua" w:hAnsi="Book Antiqua"/>
            <w:b/>
            <w:szCs w:val="18"/>
          </w:rPr>
          <w:t xml:space="preserve"> </w:t>
        </w:r>
        <w:smartTag w:uri="urn:schemas-microsoft-com:office:smarttags" w:element="PlaceName">
          <w:r>
            <w:rPr>
              <w:rFonts w:ascii="Book Antiqua" w:hAnsi="Book Antiqua"/>
              <w:b/>
              <w:szCs w:val="18"/>
            </w:rPr>
            <w:t>Parking</w:t>
          </w:r>
        </w:smartTag>
        <w:r>
          <w:rPr>
            <w:rFonts w:ascii="Book Antiqua" w:hAnsi="Book Antiqua"/>
            <w:b/>
            <w:szCs w:val="18"/>
          </w:rPr>
          <w:t xml:space="preserve"> </w:t>
        </w:r>
        <w:smartTag w:uri="urn:schemas-microsoft-com:office:smarttags" w:element="PlaceName">
          <w:r>
            <w:rPr>
              <w:rFonts w:ascii="Book Antiqua" w:hAnsi="Book Antiqua"/>
              <w:b/>
              <w:szCs w:val="18"/>
            </w:rPr>
            <w:t>Ramp</w:t>
          </w:r>
        </w:smartTag>
        <w:r>
          <w:rPr>
            <w:rFonts w:ascii="Book Antiqua" w:hAnsi="Book Antiqua"/>
            <w:b/>
            <w:szCs w:val="18"/>
          </w:rPr>
          <w:t xml:space="preserve"> </w:t>
        </w:r>
        <w:smartTag w:uri="urn:schemas-microsoft-com:office:smarttags" w:element="PlaceType">
          <w:r>
            <w:rPr>
              <w:rFonts w:ascii="Book Antiqua" w:hAnsi="Book Antiqua"/>
              <w:b/>
              <w:szCs w:val="18"/>
            </w:rPr>
            <w:t>Building</w:t>
          </w:r>
        </w:smartTag>
      </w:smartTag>
      <w:r>
        <w:rPr>
          <w:rFonts w:ascii="Book Antiqua" w:hAnsi="Book Antiqua"/>
          <w:b/>
          <w:szCs w:val="18"/>
        </w:rPr>
        <w:t xml:space="preserve"> Specifications</w:t>
      </w:r>
    </w:p>
    <w:p w:rsidR="00FA0DAA" w:rsidRDefault="00FA0DAA" w:rsidP="00FA0DAA">
      <w:pPr>
        <w:ind w:left="2160" w:right="720" w:firstLine="720"/>
        <w:rPr>
          <w:rFonts w:ascii="Book Antiqua" w:hAnsi="Book Antiqua"/>
          <w:szCs w:val="18"/>
        </w:rPr>
      </w:pPr>
    </w:p>
    <w:p w:rsidR="00FA0DAA" w:rsidRDefault="00FA0DAA" w:rsidP="00FA0DAA">
      <w:pPr>
        <w:rPr>
          <w:rFonts w:ascii="Book Antiqua" w:hAnsi="Book Antiqua"/>
          <w:b/>
          <w:szCs w:val="18"/>
          <w:u w:val="single"/>
        </w:rPr>
      </w:pPr>
      <w:r>
        <w:rPr>
          <w:rFonts w:ascii="Book Antiqua" w:hAnsi="Book Antiqua"/>
          <w:b/>
          <w:szCs w:val="18"/>
          <w:u w:val="single"/>
        </w:rPr>
        <w:t>The Parking Ramp – Building Specifications</w:t>
      </w:r>
    </w:p>
    <w:p w:rsidR="00FA0DAA" w:rsidRDefault="00FA0DAA" w:rsidP="00FA0DAA">
      <w:pPr>
        <w:pStyle w:val="Footer"/>
        <w:tabs>
          <w:tab w:val="left" w:pos="720"/>
        </w:tabs>
        <w:rPr>
          <w:rFonts w:ascii="Book Antiqua" w:hAnsi="Book Antiqua"/>
          <w:szCs w:val="18"/>
        </w:rPr>
      </w:pPr>
    </w:p>
    <w:p w:rsidR="00FA0DAA" w:rsidRDefault="00FA0DAA" w:rsidP="00FA0DAA">
      <w:pPr>
        <w:pStyle w:val="Footer"/>
        <w:numPr>
          <w:ilvl w:val="0"/>
          <w:numId w:val="29"/>
        </w:numPr>
        <w:tabs>
          <w:tab w:val="num" w:pos="540"/>
        </w:tabs>
        <w:ind w:hanging="540"/>
        <w:rPr>
          <w:rFonts w:ascii="Book Antiqua" w:hAnsi="Book Antiqua"/>
          <w:szCs w:val="18"/>
        </w:rPr>
      </w:pPr>
      <w:r>
        <w:rPr>
          <w:rFonts w:ascii="Book Antiqua" w:hAnsi="Book Antiqua"/>
          <w:szCs w:val="18"/>
        </w:rPr>
        <w:t xml:space="preserve">The Parking ramp will be cleaned Sunday through Thursday.  </w:t>
      </w:r>
    </w:p>
    <w:p w:rsidR="00FA0DAA" w:rsidRDefault="00FA0DAA" w:rsidP="00FA0DAA">
      <w:pPr>
        <w:pStyle w:val="Footer"/>
        <w:tabs>
          <w:tab w:val="left" w:pos="720"/>
        </w:tabs>
        <w:ind w:left="180"/>
        <w:rPr>
          <w:rFonts w:ascii="Book Antiqua" w:hAnsi="Book Antiqua"/>
          <w:szCs w:val="18"/>
        </w:rPr>
      </w:pPr>
    </w:p>
    <w:p w:rsidR="00FA0DAA" w:rsidRDefault="00FA0DAA" w:rsidP="00FA0DAA">
      <w:pPr>
        <w:pStyle w:val="Footer"/>
        <w:numPr>
          <w:ilvl w:val="0"/>
          <w:numId w:val="29"/>
        </w:numPr>
        <w:tabs>
          <w:tab w:val="num" w:pos="540"/>
        </w:tabs>
        <w:ind w:hanging="540"/>
        <w:rPr>
          <w:rFonts w:ascii="Book Antiqua" w:hAnsi="Book Antiqua"/>
          <w:szCs w:val="18"/>
        </w:rPr>
      </w:pPr>
      <w:r>
        <w:rPr>
          <w:rFonts w:ascii="Book Antiqua" w:hAnsi="Book Antiqua"/>
          <w:b/>
          <w:szCs w:val="18"/>
        </w:rPr>
        <w:t>*Security personnel will need to be present at all times while cleaning the office area</w:t>
      </w:r>
      <w:r>
        <w:rPr>
          <w:rFonts w:ascii="Book Antiqua" w:hAnsi="Book Antiqua"/>
          <w:szCs w:val="18"/>
        </w:rPr>
        <w:t>.</w:t>
      </w:r>
    </w:p>
    <w:p w:rsidR="00FA0DAA" w:rsidRDefault="00FA0DAA" w:rsidP="00FA0DAA">
      <w:pPr>
        <w:pStyle w:val="Footer"/>
        <w:tabs>
          <w:tab w:val="left" w:pos="720"/>
        </w:tabs>
        <w:ind w:left="180"/>
        <w:rPr>
          <w:rFonts w:ascii="Book Antiqua" w:hAnsi="Book Antiqua"/>
          <w:szCs w:val="18"/>
        </w:rPr>
      </w:pPr>
    </w:p>
    <w:p w:rsidR="00FA0DAA" w:rsidRDefault="00FA0DAA" w:rsidP="00FA0DAA">
      <w:pPr>
        <w:pStyle w:val="Footer"/>
        <w:numPr>
          <w:ilvl w:val="0"/>
          <w:numId w:val="29"/>
        </w:numPr>
        <w:tabs>
          <w:tab w:val="num" w:pos="540"/>
        </w:tabs>
        <w:ind w:hanging="540"/>
        <w:rPr>
          <w:rFonts w:ascii="Book Antiqua" w:hAnsi="Book Antiqua"/>
          <w:szCs w:val="18"/>
        </w:rPr>
      </w:pPr>
      <w:r>
        <w:rPr>
          <w:rFonts w:ascii="Book Antiqua" w:hAnsi="Book Antiqua"/>
          <w:szCs w:val="18"/>
        </w:rPr>
        <w:t xml:space="preserve">The Security Office (109) will have different cleaning frequencies than other office areas - as indicated below. </w:t>
      </w:r>
    </w:p>
    <w:p w:rsidR="00FA0DAA" w:rsidRDefault="00FA0DAA" w:rsidP="00FA0DAA">
      <w:pPr>
        <w:pStyle w:val="Footer"/>
        <w:tabs>
          <w:tab w:val="left" w:pos="720"/>
        </w:tabs>
        <w:rPr>
          <w:rFonts w:ascii="Book Antiqua" w:hAnsi="Book Antiqua"/>
          <w:b/>
          <w:szCs w:val="18"/>
        </w:rPr>
      </w:pPr>
    </w:p>
    <w:p w:rsidR="00FA0DAA" w:rsidRDefault="00FA0DAA" w:rsidP="00FA0DAA">
      <w:pPr>
        <w:ind w:firstLine="720"/>
        <w:rPr>
          <w:rFonts w:ascii="Book Antiqua" w:hAnsi="Book Antiqua" w:cs="Arial"/>
          <w:szCs w:val="18"/>
          <w:u w:val="single"/>
        </w:rPr>
      </w:pPr>
      <w:r>
        <w:rPr>
          <w:rFonts w:ascii="Book Antiqua" w:hAnsi="Book Antiqua" w:cs="Arial"/>
          <w:szCs w:val="18"/>
          <w:u w:val="single"/>
        </w:rPr>
        <w:t>Frequencies:</w:t>
      </w:r>
    </w:p>
    <w:p w:rsidR="00FA0DAA" w:rsidRDefault="00FA0DAA" w:rsidP="00FA0DAA">
      <w:pPr>
        <w:rPr>
          <w:rFonts w:ascii="Book Antiqua" w:hAnsi="Book Antiqua" w:cs="Arial"/>
          <w:szCs w:val="18"/>
          <w:u w:val="single"/>
        </w:rPr>
      </w:pPr>
    </w:p>
    <w:p w:rsidR="00FA0DAA" w:rsidRDefault="00FA0DAA" w:rsidP="00FA0DAA">
      <w:pPr>
        <w:rPr>
          <w:rFonts w:ascii="Book Antiqua" w:hAnsi="Book Antiqua" w:cs="Arial"/>
          <w:szCs w:val="18"/>
          <w:u w:val="single"/>
        </w:rPr>
      </w:pPr>
    </w:p>
    <w:p w:rsidR="00E77CCB" w:rsidRDefault="00E77CCB" w:rsidP="00FA0DAA">
      <w:pPr>
        <w:rPr>
          <w:rFonts w:ascii="Book Antiqua" w:hAnsi="Book Antiqua" w:cs="Arial"/>
          <w:szCs w:val="18"/>
          <w:u w:val="single"/>
        </w:rPr>
        <w:sectPr w:rsidR="00E77CCB">
          <w:type w:val="continuous"/>
          <w:pgSz w:w="12240" w:h="15840"/>
          <w:pgMar w:top="864" w:right="1080" w:bottom="864" w:left="1080" w:header="720" w:footer="720" w:gutter="0"/>
          <w:pgNumType w:fmt="numberInDash"/>
          <w:cols w:space="720"/>
        </w:sectPr>
      </w:pPr>
    </w:p>
    <w:p w:rsidR="00FA0DAA" w:rsidRDefault="00FA0DAA" w:rsidP="00FA0DAA">
      <w:pPr>
        <w:ind w:firstLine="720"/>
        <w:rPr>
          <w:rFonts w:ascii="Book Antiqua" w:hAnsi="Book Antiqua" w:cs="Arial"/>
          <w:szCs w:val="18"/>
          <w:u w:val="single"/>
        </w:rPr>
      </w:pPr>
      <w:r>
        <w:rPr>
          <w:rFonts w:ascii="Book Antiqua" w:hAnsi="Book Antiqua" w:cs="Arial"/>
          <w:szCs w:val="18"/>
          <w:u w:val="single"/>
        </w:rPr>
        <w:lastRenderedPageBreak/>
        <w:t>Daily</w:t>
      </w:r>
    </w:p>
    <w:p w:rsidR="00FA0DAA" w:rsidRDefault="00FA0DAA" w:rsidP="00FA0DAA">
      <w:pPr>
        <w:numPr>
          <w:ilvl w:val="0"/>
          <w:numId w:val="19"/>
        </w:numPr>
        <w:tabs>
          <w:tab w:val="clear" w:pos="360"/>
          <w:tab w:val="num" w:pos="1080"/>
        </w:tabs>
        <w:ind w:left="1080"/>
        <w:rPr>
          <w:rFonts w:ascii="Book Antiqua" w:hAnsi="Book Antiqua" w:cs="Arial"/>
          <w:szCs w:val="18"/>
          <w:u w:val="single"/>
        </w:rPr>
      </w:pPr>
      <w:r>
        <w:rPr>
          <w:rFonts w:ascii="Book Antiqua" w:hAnsi="Book Antiqua" w:cs="Arial"/>
          <w:szCs w:val="18"/>
          <w:u w:val="single"/>
        </w:rPr>
        <w:t>Security office area</w:t>
      </w:r>
    </w:p>
    <w:p w:rsidR="00FA0DAA" w:rsidRDefault="00FA0DAA" w:rsidP="00FA0DAA">
      <w:pPr>
        <w:ind w:left="360" w:firstLine="720"/>
        <w:rPr>
          <w:rFonts w:ascii="Book Antiqua" w:hAnsi="Book Antiqua" w:cs="Arial"/>
          <w:szCs w:val="18"/>
        </w:rPr>
      </w:pPr>
      <w:r>
        <w:rPr>
          <w:rFonts w:ascii="Book Antiqua" w:hAnsi="Book Antiqua" w:cs="Arial"/>
          <w:szCs w:val="18"/>
        </w:rPr>
        <w:t>-</w:t>
      </w:r>
      <w:r>
        <w:rPr>
          <w:rFonts w:ascii="Book Antiqua" w:hAnsi="Book Antiqua" w:cs="Arial"/>
          <w:szCs w:val="18"/>
        </w:rPr>
        <w:tab/>
        <w:t>Empty trash &amp; recycling containers</w:t>
      </w:r>
    </w:p>
    <w:p w:rsidR="00FA0DAA" w:rsidRDefault="00FA0DAA" w:rsidP="00FA0DAA">
      <w:pPr>
        <w:ind w:left="360" w:firstLine="720"/>
        <w:rPr>
          <w:rFonts w:ascii="Book Antiqua" w:hAnsi="Book Antiqua" w:cs="Arial"/>
          <w:szCs w:val="18"/>
        </w:rPr>
      </w:pPr>
      <w:r>
        <w:rPr>
          <w:rFonts w:ascii="Book Antiqua" w:hAnsi="Book Antiqua" w:cs="Arial"/>
          <w:szCs w:val="18"/>
        </w:rPr>
        <w:t>-</w:t>
      </w:r>
      <w:r>
        <w:rPr>
          <w:rFonts w:ascii="Book Antiqua" w:hAnsi="Book Antiqua" w:cs="Arial"/>
          <w:szCs w:val="18"/>
        </w:rPr>
        <w:tab/>
        <w:t>Clean sink and counter</w:t>
      </w:r>
    </w:p>
    <w:p w:rsidR="00FA0DAA" w:rsidRDefault="00FA0DAA" w:rsidP="00FA0DAA">
      <w:pPr>
        <w:ind w:left="360" w:firstLine="720"/>
        <w:rPr>
          <w:rFonts w:ascii="Book Antiqua" w:hAnsi="Book Antiqua" w:cs="Arial"/>
          <w:szCs w:val="18"/>
        </w:rPr>
      </w:pPr>
      <w:r>
        <w:rPr>
          <w:rFonts w:ascii="Book Antiqua" w:hAnsi="Book Antiqua" w:cs="Arial"/>
          <w:szCs w:val="18"/>
        </w:rPr>
        <w:t>-</w:t>
      </w:r>
      <w:r>
        <w:rPr>
          <w:rFonts w:ascii="Book Antiqua" w:hAnsi="Book Antiqua" w:cs="Arial"/>
          <w:szCs w:val="18"/>
        </w:rPr>
        <w:tab/>
        <w:t>Sweep and Mop floors</w:t>
      </w:r>
    </w:p>
    <w:p w:rsidR="00FA0DAA" w:rsidRDefault="00FA0DAA" w:rsidP="00FA0DAA">
      <w:pPr>
        <w:ind w:left="720" w:firstLine="720"/>
        <w:rPr>
          <w:rFonts w:ascii="Book Antiqua" w:hAnsi="Book Antiqua" w:cs="Arial"/>
          <w:szCs w:val="18"/>
        </w:rPr>
      </w:pPr>
      <w:r>
        <w:rPr>
          <w:rFonts w:ascii="Book Antiqua" w:hAnsi="Book Antiqua" w:cs="Arial"/>
          <w:szCs w:val="18"/>
        </w:rPr>
        <w:t>Clean entryway glass.</w:t>
      </w:r>
    </w:p>
    <w:p w:rsidR="00FA0DAA" w:rsidRDefault="00FA0DAA" w:rsidP="00FA0DAA">
      <w:pPr>
        <w:ind w:left="720" w:firstLine="720"/>
        <w:rPr>
          <w:rFonts w:ascii="Book Antiqua" w:hAnsi="Book Antiqua" w:cs="Arial"/>
          <w:szCs w:val="18"/>
        </w:rPr>
      </w:pPr>
      <w:r>
        <w:rPr>
          <w:rFonts w:ascii="Book Antiqua" w:hAnsi="Book Antiqua" w:cs="Arial"/>
          <w:szCs w:val="18"/>
        </w:rPr>
        <w:t>Clean restroom.</w:t>
      </w:r>
    </w:p>
    <w:p w:rsidR="00FA0DAA" w:rsidRDefault="00FA0DAA" w:rsidP="00FA0DAA">
      <w:pPr>
        <w:ind w:firstLine="720"/>
        <w:rPr>
          <w:rFonts w:ascii="Book Antiqua" w:hAnsi="Book Antiqua" w:cs="Arial"/>
          <w:szCs w:val="18"/>
          <w:u w:val="single"/>
        </w:rPr>
      </w:pPr>
      <w:r>
        <w:rPr>
          <w:rFonts w:ascii="Book Antiqua" w:hAnsi="Book Antiqua" w:cs="Arial"/>
          <w:szCs w:val="18"/>
        </w:rPr>
        <w:t xml:space="preserve">-      </w:t>
      </w:r>
      <w:r>
        <w:rPr>
          <w:rFonts w:ascii="Book Antiqua" w:hAnsi="Book Antiqua" w:cs="Arial"/>
          <w:szCs w:val="18"/>
          <w:u w:val="single"/>
        </w:rPr>
        <w:t>Stairwells</w:t>
      </w:r>
    </w:p>
    <w:p w:rsidR="00FA0DAA" w:rsidRDefault="00FA0DAA" w:rsidP="00FA0DAA">
      <w:pPr>
        <w:ind w:left="720" w:firstLine="360"/>
        <w:rPr>
          <w:rFonts w:ascii="Book Antiqua" w:hAnsi="Book Antiqua" w:cs="Arial"/>
          <w:szCs w:val="18"/>
        </w:rPr>
      </w:pPr>
      <w:r>
        <w:rPr>
          <w:rFonts w:ascii="Book Antiqua" w:hAnsi="Book Antiqua" w:cs="Arial"/>
          <w:szCs w:val="18"/>
        </w:rPr>
        <w:t>-</w:t>
      </w:r>
      <w:r>
        <w:rPr>
          <w:rFonts w:ascii="Book Antiqua" w:hAnsi="Book Antiqua" w:cs="Arial"/>
          <w:szCs w:val="18"/>
        </w:rPr>
        <w:tab/>
        <w:t>Empty trash container.</w:t>
      </w:r>
    </w:p>
    <w:p w:rsidR="00FA0DAA" w:rsidRDefault="00FA0DAA" w:rsidP="00FA0DAA">
      <w:pPr>
        <w:ind w:left="720" w:firstLine="360"/>
        <w:rPr>
          <w:rFonts w:ascii="Book Antiqua" w:hAnsi="Book Antiqua" w:cs="Arial"/>
          <w:szCs w:val="18"/>
        </w:rPr>
      </w:pPr>
      <w:r>
        <w:rPr>
          <w:rFonts w:ascii="Book Antiqua" w:hAnsi="Book Antiqua" w:cs="Arial"/>
          <w:szCs w:val="18"/>
        </w:rPr>
        <w:t xml:space="preserve">- </w:t>
      </w:r>
      <w:r>
        <w:rPr>
          <w:rFonts w:ascii="Book Antiqua" w:hAnsi="Book Antiqua" w:cs="Arial"/>
          <w:szCs w:val="18"/>
        </w:rPr>
        <w:tab/>
        <w:t>Wiped down door ways and frames.</w:t>
      </w:r>
    </w:p>
    <w:p w:rsidR="00FA0DAA" w:rsidRDefault="00FA0DAA" w:rsidP="00FA0DAA">
      <w:pPr>
        <w:ind w:left="360" w:firstLine="720"/>
        <w:rPr>
          <w:rFonts w:ascii="Book Antiqua" w:hAnsi="Book Antiqua" w:cs="Arial"/>
          <w:szCs w:val="18"/>
        </w:rPr>
      </w:pPr>
      <w:r>
        <w:rPr>
          <w:rFonts w:ascii="Book Antiqua" w:hAnsi="Book Antiqua" w:cs="Arial"/>
          <w:szCs w:val="18"/>
        </w:rPr>
        <w:t>-</w:t>
      </w:r>
      <w:r>
        <w:rPr>
          <w:rFonts w:ascii="Book Antiqua" w:hAnsi="Book Antiqua" w:cs="Arial"/>
          <w:szCs w:val="18"/>
        </w:rPr>
        <w:tab/>
        <w:t>Clean entryway glass.</w:t>
      </w:r>
    </w:p>
    <w:p w:rsidR="00FA0DAA" w:rsidRDefault="00FA0DAA" w:rsidP="00FA0DAA">
      <w:pPr>
        <w:ind w:left="1440" w:hanging="360"/>
        <w:rPr>
          <w:rFonts w:ascii="Book Antiqua" w:hAnsi="Book Antiqua" w:cs="Arial"/>
          <w:szCs w:val="18"/>
        </w:rPr>
      </w:pPr>
      <w:r>
        <w:rPr>
          <w:rFonts w:ascii="Book Antiqua" w:hAnsi="Book Antiqua" w:cs="Arial"/>
          <w:szCs w:val="18"/>
        </w:rPr>
        <w:t>-</w:t>
      </w:r>
      <w:r>
        <w:rPr>
          <w:rFonts w:ascii="Book Antiqua" w:hAnsi="Book Antiqua" w:cs="Arial"/>
          <w:szCs w:val="18"/>
        </w:rPr>
        <w:tab/>
        <w:t>Sweep and mop stairwell floors &amp; landings.</w:t>
      </w:r>
    </w:p>
    <w:p w:rsidR="00FA0DAA" w:rsidRDefault="00FA0DAA" w:rsidP="00FA0DAA">
      <w:pPr>
        <w:ind w:left="360" w:firstLine="720"/>
        <w:rPr>
          <w:rFonts w:ascii="Book Antiqua" w:hAnsi="Book Antiqua" w:cs="Arial"/>
          <w:szCs w:val="18"/>
        </w:rPr>
      </w:pPr>
      <w:r>
        <w:rPr>
          <w:rFonts w:ascii="Book Antiqua" w:hAnsi="Book Antiqua" w:cs="Arial"/>
          <w:szCs w:val="18"/>
        </w:rPr>
        <w:t>-</w:t>
      </w:r>
      <w:r>
        <w:rPr>
          <w:rFonts w:ascii="Book Antiqua" w:hAnsi="Book Antiqua" w:cs="Arial"/>
          <w:szCs w:val="18"/>
        </w:rPr>
        <w:tab/>
        <w:t>Pick up trash in landing areas.</w:t>
      </w:r>
    </w:p>
    <w:p w:rsidR="00FA0DAA" w:rsidRDefault="00FA0DAA" w:rsidP="00FA0DAA">
      <w:pPr>
        <w:ind w:left="1440" w:hanging="360"/>
        <w:rPr>
          <w:rFonts w:ascii="Book Antiqua" w:hAnsi="Book Antiqua" w:cs="Arial"/>
          <w:szCs w:val="18"/>
        </w:rPr>
      </w:pPr>
      <w:r>
        <w:rPr>
          <w:rFonts w:ascii="Book Antiqua" w:hAnsi="Book Antiqua" w:cs="Arial"/>
          <w:szCs w:val="18"/>
        </w:rPr>
        <w:t>-</w:t>
      </w:r>
      <w:r>
        <w:rPr>
          <w:rFonts w:ascii="Book Antiqua" w:hAnsi="Book Antiqua" w:cs="Arial"/>
          <w:szCs w:val="18"/>
        </w:rPr>
        <w:tab/>
        <w:t>Clean elevators (including floors, walls and tracks).</w:t>
      </w:r>
    </w:p>
    <w:p w:rsidR="00FA0DAA" w:rsidRDefault="00FA0DAA" w:rsidP="00FA0DAA">
      <w:pPr>
        <w:ind w:left="360" w:firstLine="720"/>
        <w:rPr>
          <w:rFonts w:ascii="Book Antiqua" w:hAnsi="Book Antiqua" w:cs="Arial"/>
          <w:szCs w:val="18"/>
        </w:rPr>
      </w:pPr>
      <w:r>
        <w:rPr>
          <w:rFonts w:ascii="Book Antiqua" w:hAnsi="Book Antiqua" w:cs="Arial"/>
          <w:szCs w:val="18"/>
        </w:rPr>
        <w:t>-</w:t>
      </w:r>
      <w:r>
        <w:rPr>
          <w:rFonts w:ascii="Book Antiqua" w:hAnsi="Book Antiqua" w:cs="Arial"/>
          <w:szCs w:val="18"/>
        </w:rPr>
        <w:tab/>
        <w:t>Vacuum and spot clean mats.</w:t>
      </w:r>
    </w:p>
    <w:p w:rsidR="00FA0DAA" w:rsidRDefault="00FA0DAA" w:rsidP="00FA0DAA">
      <w:pPr>
        <w:numPr>
          <w:ilvl w:val="0"/>
          <w:numId w:val="19"/>
        </w:numPr>
        <w:tabs>
          <w:tab w:val="clear" w:pos="360"/>
          <w:tab w:val="num" w:pos="1440"/>
        </w:tabs>
        <w:ind w:left="1440"/>
        <w:rPr>
          <w:rFonts w:ascii="Book Antiqua" w:hAnsi="Book Antiqua" w:cs="Arial"/>
          <w:szCs w:val="18"/>
        </w:rPr>
      </w:pPr>
      <w:r>
        <w:rPr>
          <w:rFonts w:ascii="Book Antiqua" w:hAnsi="Book Antiqua" w:cs="Arial"/>
          <w:szCs w:val="18"/>
        </w:rPr>
        <w:t>Pick up trash in the parking area.</w:t>
      </w:r>
    </w:p>
    <w:p w:rsidR="00E77CCB" w:rsidRDefault="00E77CCB" w:rsidP="00E77CCB">
      <w:pPr>
        <w:ind w:left="1440"/>
        <w:rPr>
          <w:rFonts w:ascii="Book Antiqua" w:hAnsi="Book Antiqua" w:cs="Arial"/>
          <w:szCs w:val="18"/>
        </w:rPr>
      </w:pPr>
    </w:p>
    <w:p w:rsidR="00FA0DAA" w:rsidRDefault="00FA0DAA" w:rsidP="00FA0DAA">
      <w:pPr>
        <w:ind w:left="720"/>
        <w:rPr>
          <w:rFonts w:ascii="Book Antiqua" w:hAnsi="Book Antiqua" w:cs="Arial"/>
          <w:szCs w:val="18"/>
          <w:u w:val="single"/>
        </w:rPr>
      </w:pPr>
    </w:p>
    <w:p w:rsidR="00FA0DAA" w:rsidRDefault="00FA0DAA" w:rsidP="00FA0DAA">
      <w:pPr>
        <w:ind w:firstLine="720"/>
        <w:rPr>
          <w:rFonts w:ascii="Book Antiqua" w:hAnsi="Book Antiqua" w:cs="Arial"/>
          <w:szCs w:val="18"/>
          <w:u w:val="single"/>
        </w:rPr>
      </w:pPr>
    </w:p>
    <w:p w:rsidR="00FA0DAA" w:rsidRDefault="00FA0DAA" w:rsidP="00FA0DAA">
      <w:pPr>
        <w:ind w:firstLine="720"/>
        <w:rPr>
          <w:rFonts w:ascii="Book Antiqua" w:hAnsi="Book Antiqua" w:cs="Arial"/>
          <w:szCs w:val="18"/>
          <w:u w:val="single"/>
        </w:rPr>
      </w:pPr>
    </w:p>
    <w:p w:rsidR="00E77CCB" w:rsidRDefault="00E77CCB" w:rsidP="00E77CCB">
      <w:pPr>
        <w:ind w:firstLine="720"/>
        <w:rPr>
          <w:rFonts w:ascii="Book Antiqua" w:hAnsi="Book Antiqua" w:cs="Arial"/>
          <w:szCs w:val="18"/>
          <w:u w:val="single"/>
        </w:rPr>
      </w:pPr>
    </w:p>
    <w:p w:rsidR="00E77CCB" w:rsidRDefault="00E77CCB" w:rsidP="00E77CCB">
      <w:pPr>
        <w:ind w:firstLine="720"/>
        <w:rPr>
          <w:rFonts w:ascii="Book Antiqua" w:hAnsi="Book Antiqua" w:cs="Arial"/>
          <w:szCs w:val="18"/>
          <w:u w:val="single"/>
        </w:rPr>
      </w:pPr>
    </w:p>
    <w:p w:rsidR="00A7333E" w:rsidRDefault="00A7333E" w:rsidP="00FA0DAA">
      <w:pPr>
        <w:ind w:firstLine="720"/>
        <w:rPr>
          <w:rFonts w:ascii="Book Antiqua" w:hAnsi="Book Antiqua" w:cs="Arial"/>
          <w:szCs w:val="18"/>
          <w:u w:val="single"/>
        </w:rPr>
      </w:pPr>
    </w:p>
    <w:p w:rsidR="00A7333E" w:rsidRDefault="00E77CCB" w:rsidP="00FA0DAA">
      <w:pPr>
        <w:ind w:firstLine="720"/>
        <w:rPr>
          <w:rFonts w:ascii="Book Antiqua" w:hAnsi="Book Antiqua" w:cs="Arial"/>
          <w:szCs w:val="18"/>
          <w:u w:val="single"/>
        </w:rPr>
      </w:pPr>
      <w:r>
        <w:rPr>
          <w:rFonts w:ascii="Book Antiqua" w:hAnsi="Book Antiqua" w:cs="Arial"/>
          <w:szCs w:val="18"/>
          <w:u w:val="single"/>
        </w:rPr>
        <w:lastRenderedPageBreak/>
        <w:t>Weekly</w:t>
      </w:r>
    </w:p>
    <w:p w:rsidR="00FA0DAA" w:rsidRDefault="00FA0DAA" w:rsidP="00FA0DAA">
      <w:pPr>
        <w:numPr>
          <w:ilvl w:val="0"/>
          <w:numId w:val="19"/>
        </w:numPr>
        <w:tabs>
          <w:tab w:val="clear" w:pos="360"/>
          <w:tab w:val="num" w:pos="1080"/>
        </w:tabs>
        <w:ind w:left="1080"/>
        <w:rPr>
          <w:rFonts w:ascii="Book Antiqua" w:hAnsi="Book Antiqua" w:cs="Arial"/>
          <w:szCs w:val="18"/>
        </w:rPr>
      </w:pPr>
      <w:r>
        <w:rPr>
          <w:rFonts w:ascii="Book Antiqua" w:hAnsi="Book Antiqua" w:cs="Arial"/>
          <w:szCs w:val="18"/>
        </w:rPr>
        <w:t xml:space="preserve">Dust office area. </w:t>
      </w:r>
    </w:p>
    <w:p w:rsidR="00FA0DAA" w:rsidRDefault="00FA0DAA" w:rsidP="00FA0DAA">
      <w:pPr>
        <w:numPr>
          <w:ilvl w:val="0"/>
          <w:numId w:val="19"/>
        </w:numPr>
        <w:tabs>
          <w:tab w:val="clear" w:pos="360"/>
          <w:tab w:val="num" w:pos="1080"/>
        </w:tabs>
        <w:ind w:left="1080"/>
        <w:rPr>
          <w:rFonts w:ascii="Book Antiqua" w:hAnsi="Book Antiqua" w:cs="Arial"/>
          <w:szCs w:val="18"/>
        </w:rPr>
      </w:pPr>
      <w:r>
        <w:rPr>
          <w:rFonts w:ascii="Book Antiqua" w:hAnsi="Book Antiqua" w:cs="Arial"/>
          <w:szCs w:val="18"/>
        </w:rPr>
        <w:t>Vacuum edges of carpet and furniture.</w:t>
      </w:r>
    </w:p>
    <w:p w:rsidR="00FA0DAA" w:rsidRDefault="00FA0DAA" w:rsidP="00FA0DAA">
      <w:pPr>
        <w:numPr>
          <w:ilvl w:val="0"/>
          <w:numId w:val="19"/>
        </w:numPr>
        <w:tabs>
          <w:tab w:val="clear" w:pos="360"/>
          <w:tab w:val="num" w:pos="1080"/>
        </w:tabs>
        <w:ind w:left="1080"/>
        <w:rPr>
          <w:rFonts w:ascii="Book Antiqua" w:hAnsi="Book Antiqua" w:cs="Arial"/>
          <w:szCs w:val="18"/>
        </w:rPr>
      </w:pPr>
      <w:r>
        <w:rPr>
          <w:rFonts w:ascii="Book Antiqua" w:hAnsi="Book Antiqua" w:cs="Arial"/>
          <w:szCs w:val="18"/>
        </w:rPr>
        <w:t>Clean trash container tops.</w:t>
      </w:r>
    </w:p>
    <w:p w:rsidR="00FA0DAA" w:rsidRDefault="00FA0DAA" w:rsidP="00FA0DAA">
      <w:pPr>
        <w:numPr>
          <w:ilvl w:val="0"/>
          <w:numId w:val="19"/>
        </w:numPr>
        <w:tabs>
          <w:tab w:val="clear" w:pos="360"/>
          <w:tab w:val="num" w:pos="1080"/>
        </w:tabs>
        <w:ind w:left="1080"/>
        <w:rPr>
          <w:rFonts w:ascii="Book Antiqua" w:hAnsi="Book Antiqua" w:cs="Arial"/>
          <w:szCs w:val="18"/>
        </w:rPr>
      </w:pPr>
      <w:r>
        <w:rPr>
          <w:rFonts w:ascii="Book Antiqua" w:hAnsi="Book Antiqua" w:cs="Arial"/>
          <w:szCs w:val="18"/>
        </w:rPr>
        <w:t>Wipe down rails in the stairwells.</w:t>
      </w:r>
    </w:p>
    <w:p w:rsidR="00FA0DAA" w:rsidRDefault="00FA0DAA" w:rsidP="00FA0DAA">
      <w:pPr>
        <w:numPr>
          <w:ilvl w:val="0"/>
          <w:numId w:val="19"/>
        </w:numPr>
        <w:tabs>
          <w:tab w:val="clear" w:pos="360"/>
          <w:tab w:val="num" w:pos="1080"/>
        </w:tabs>
        <w:ind w:left="1080"/>
        <w:rPr>
          <w:rFonts w:ascii="Book Antiqua" w:hAnsi="Book Antiqua" w:cs="Arial"/>
          <w:szCs w:val="18"/>
        </w:rPr>
      </w:pPr>
      <w:r>
        <w:rPr>
          <w:rFonts w:ascii="Book Antiqua" w:hAnsi="Book Antiqua" w:cs="Arial"/>
          <w:szCs w:val="18"/>
        </w:rPr>
        <w:t>Low dusting and window ledge.</w:t>
      </w:r>
    </w:p>
    <w:p w:rsidR="00FA0DAA" w:rsidRDefault="00FA0DAA" w:rsidP="00FA0DAA">
      <w:pPr>
        <w:numPr>
          <w:ilvl w:val="0"/>
          <w:numId w:val="19"/>
        </w:numPr>
        <w:tabs>
          <w:tab w:val="clear" w:pos="360"/>
          <w:tab w:val="num" w:pos="1080"/>
        </w:tabs>
        <w:ind w:left="1080"/>
        <w:rPr>
          <w:rFonts w:ascii="Book Antiqua" w:hAnsi="Book Antiqua" w:cs="Arial"/>
          <w:szCs w:val="18"/>
        </w:rPr>
      </w:pPr>
      <w:r>
        <w:rPr>
          <w:rFonts w:ascii="Book Antiqua" w:hAnsi="Book Antiqua" w:cs="Arial"/>
          <w:szCs w:val="18"/>
        </w:rPr>
        <w:t>Deep scrub office area floors.</w:t>
      </w:r>
    </w:p>
    <w:p w:rsidR="00FA0DAA" w:rsidRDefault="00FA0DAA" w:rsidP="00FA0DAA">
      <w:pPr>
        <w:numPr>
          <w:ilvl w:val="0"/>
          <w:numId w:val="19"/>
        </w:numPr>
        <w:tabs>
          <w:tab w:val="clear" w:pos="360"/>
          <w:tab w:val="num" w:pos="1080"/>
        </w:tabs>
        <w:ind w:left="1080"/>
        <w:rPr>
          <w:rFonts w:ascii="Book Antiqua" w:hAnsi="Book Antiqua" w:cs="Arial"/>
          <w:szCs w:val="18"/>
        </w:rPr>
      </w:pPr>
      <w:r>
        <w:rPr>
          <w:rFonts w:ascii="Book Antiqua" w:hAnsi="Book Antiqua" w:cs="Arial"/>
          <w:szCs w:val="18"/>
        </w:rPr>
        <w:t>Interior glass.</w:t>
      </w:r>
    </w:p>
    <w:p w:rsidR="00FA0DAA" w:rsidRDefault="00A7333E" w:rsidP="00A7333E">
      <w:pPr>
        <w:ind w:left="720"/>
        <w:rPr>
          <w:rFonts w:ascii="Book Antiqua" w:hAnsi="Book Antiqua" w:cs="Arial"/>
          <w:szCs w:val="18"/>
          <w:u w:val="single"/>
        </w:rPr>
      </w:pPr>
      <w:r>
        <w:rPr>
          <w:rFonts w:ascii="Book Antiqua" w:hAnsi="Book Antiqua" w:cs="Arial"/>
          <w:szCs w:val="18"/>
          <w:u w:val="single"/>
        </w:rPr>
        <w:t>Bi-Weekly</w:t>
      </w:r>
    </w:p>
    <w:p w:rsidR="00A7333E" w:rsidRPr="00A7333E" w:rsidRDefault="00A7333E" w:rsidP="00A7333E">
      <w:pPr>
        <w:pStyle w:val="ListParagraph"/>
        <w:numPr>
          <w:ilvl w:val="0"/>
          <w:numId w:val="19"/>
        </w:numPr>
        <w:tabs>
          <w:tab w:val="clear" w:pos="360"/>
          <w:tab w:val="num" w:pos="1080"/>
        </w:tabs>
        <w:ind w:left="1080"/>
        <w:rPr>
          <w:rFonts w:ascii="Book Antiqua" w:hAnsi="Book Antiqua" w:cs="Arial"/>
          <w:szCs w:val="18"/>
        </w:rPr>
      </w:pPr>
      <w:r>
        <w:rPr>
          <w:rFonts w:ascii="Book Antiqua" w:hAnsi="Book Antiqua" w:cs="Arial"/>
          <w:szCs w:val="18"/>
        </w:rPr>
        <w:t>Quality control inspections communicated to GVSU through the online portal</w:t>
      </w:r>
    </w:p>
    <w:p w:rsidR="00FA0DAA" w:rsidRDefault="00FA0DAA" w:rsidP="00FA0DAA">
      <w:pPr>
        <w:ind w:firstLine="720"/>
        <w:rPr>
          <w:rFonts w:ascii="Book Antiqua" w:hAnsi="Book Antiqua" w:cs="Arial"/>
          <w:szCs w:val="18"/>
          <w:u w:val="single"/>
        </w:rPr>
      </w:pPr>
      <w:r>
        <w:rPr>
          <w:rFonts w:ascii="Book Antiqua" w:hAnsi="Book Antiqua" w:cs="Arial"/>
          <w:szCs w:val="18"/>
          <w:u w:val="single"/>
        </w:rPr>
        <w:t>Monthly</w:t>
      </w:r>
    </w:p>
    <w:p w:rsidR="00FA0DAA" w:rsidRDefault="00FA0DAA" w:rsidP="00FA0DAA">
      <w:pPr>
        <w:numPr>
          <w:ilvl w:val="0"/>
          <w:numId w:val="19"/>
        </w:numPr>
        <w:tabs>
          <w:tab w:val="clear" w:pos="360"/>
          <w:tab w:val="num" w:pos="1080"/>
        </w:tabs>
        <w:ind w:left="1080"/>
        <w:rPr>
          <w:rFonts w:ascii="Book Antiqua" w:hAnsi="Book Antiqua" w:cs="Arial"/>
          <w:szCs w:val="18"/>
          <w:u w:val="single"/>
        </w:rPr>
      </w:pPr>
      <w:r>
        <w:rPr>
          <w:rFonts w:ascii="Book Antiqua" w:hAnsi="Book Antiqua" w:cs="Arial"/>
          <w:szCs w:val="18"/>
        </w:rPr>
        <w:t>High dusting.</w:t>
      </w:r>
    </w:p>
    <w:p w:rsidR="00FA0DAA" w:rsidRDefault="00FA0DAA" w:rsidP="00FA0DAA">
      <w:pPr>
        <w:numPr>
          <w:ilvl w:val="0"/>
          <w:numId w:val="19"/>
        </w:numPr>
        <w:tabs>
          <w:tab w:val="clear" w:pos="360"/>
          <w:tab w:val="num" w:pos="1080"/>
        </w:tabs>
        <w:ind w:left="1080"/>
        <w:rPr>
          <w:rFonts w:ascii="Book Antiqua" w:hAnsi="Book Antiqua" w:cs="Arial"/>
          <w:szCs w:val="18"/>
          <w:u w:val="single"/>
        </w:rPr>
      </w:pPr>
      <w:r>
        <w:rPr>
          <w:rFonts w:ascii="Book Antiqua" w:hAnsi="Book Antiqua" w:cs="Arial"/>
          <w:szCs w:val="18"/>
        </w:rPr>
        <w:t>Extract carpet mats.</w:t>
      </w:r>
    </w:p>
    <w:p w:rsidR="00FA0DAA" w:rsidRDefault="00FA0DAA" w:rsidP="00FA0DAA">
      <w:pPr>
        <w:ind w:left="360"/>
        <w:rPr>
          <w:rFonts w:ascii="Book Antiqua" w:hAnsi="Book Antiqua" w:cs="Arial"/>
          <w:szCs w:val="18"/>
          <w:u w:val="single"/>
        </w:rPr>
      </w:pPr>
    </w:p>
    <w:p w:rsidR="00FA0DAA" w:rsidRDefault="00FA0DAA" w:rsidP="00FA0DAA">
      <w:pPr>
        <w:ind w:firstLine="720"/>
        <w:rPr>
          <w:rFonts w:ascii="Book Antiqua" w:hAnsi="Book Antiqua" w:cs="Arial"/>
          <w:szCs w:val="18"/>
          <w:u w:val="single"/>
        </w:rPr>
      </w:pPr>
      <w:r>
        <w:rPr>
          <w:rFonts w:ascii="Book Antiqua" w:hAnsi="Book Antiqua" w:cs="Arial"/>
          <w:szCs w:val="18"/>
          <w:u w:val="single"/>
        </w:rPr>
        <w:t>Quarterly</w:t>
      </w:r>
    </w:p>
    <w:p w:rsidR="00FA0DAA" w:rsidRDefault="00FA0DAA" w:rsidP="00FA0DAA">
      <w:pPr>
        <w:numPr>
          <w:ilvl w:val="0"/>
          <w:numId w:val="19"/>
        </w:numPr>
        <w:tabs>
          <w:tab w:val="clear" w:pos="360"/>
          <w:tab w:val="num" w:pos="1080"/>
        </w:tabs>
        <w:ind w:left="1080"/>
        <w:rPr>
          <w:rFonts w:ascii="Book Antiqua" w:hAnsi="Book Antiqua" w:cs="Arial"/>
          <w:szCs w:val="18"/>
        </w:rPr>
      </w:pPr>
      <w:r>
        <w:rPr>
          <w:rFonts w:ascii="Book Antiqua" w:hAnsi="Book Antiqua" w:cs="Arial"/>
          <w:szCs w:val="18"/>
        </w:rPr>
        <w:t>Clean interior and exterior doors.</w:t>
      </w:r>
    </w:p>
    <w:p w:rsidR="00FA0DAA" w:rsidRDefault="00FA0DAA" w:rsidP="00FA0DAA">
      <w:pPr>
        <w:numPr>
          <w:ilvl w:val="0"/>
          <w:numId w:val="19"/>
        </w:numPr>
        <w:tabs>
          <w:tab w:val="clear" w:pos="360"/>
          <w:tab w:val="num" w:pos="1080"/>
        </w:tabs>
        <w:ind w:left="1080"/>
        <w:rPr>
          <w:rFonts w:ascii="Book Antiqua" w:hAnsi="Book Antiqua" w:cs="Arial"/>
          <w:szCs w:val="18"/>
        </w:rPr>
      </w:pPr>
      <w:r>
        <w:rPr>
          <w:rFonts w:ascii="Book Antiqua" w:hAnsi="Book Antiqua" w:cs="Arial"/>
          <w:szCs w:val="18"/>
        </w:rPr>
        <w:t>Door frames.</w:t>
      </w:r>
    </w:p>
    <w:p w:rsidR="00FA0DAA" w:rsidRDefault="00FA0DAA" w:rsidP="00FA0DAA">
      <w:pPr>
        <w:numPr>
          <w:ilvl w:val="0"/>
          <w:numId w:val="19"/>
        </w:numPr>
        <w:tabs>
          <w:tab w:val="clear" w:pos="360"/>
          <w:tab w:val="num" w:pos="1080"/>
        </w:tabs>
        <w:ind w:left="1080"/>
        <w:rPr>
          <w:rFonts w:ascii="Book Antiqua" w:hAnsi="Book Antiqua" w:cs="Arial"/>
          <w:szCs w:val="18"/>
        </w:rPr>
      </w:pPr>
      <w:r>
        <w:rPr>
          <w:rFonts w:ascii="Book Antiqua" w:hAnsi="Book Antiqua" w:cs="Arial"/>
          <w:szCs w:val="18"/>
        </w:rPr>
        <w:t>Kick plates.</w:t>
      </w:r>
    </w:p>
    <w:p w:rsidR="00FA0DAA" w:rsidRDefault="00FA0DAA" w:rsidP="00FA0DAA">
      <w:pPr>
        <w:numPr>
          <w:ilvl w:val="0"/>
          <w:numId w:val="19"/>
        </w:numPr>
        <w:tabs>
          <w:tab w:val="clear" w:pos="360"/>
          <w:tab w:val="num" w:pos="1080"/>
        </w:tabs>
        <w:ind w:left="1080"/>
        <w:rPr>
          <w:rFonts w:ascii="Book Antiqua" w:hAnsi="Book Antiqua" w:cs="Arial"/>
          <w:szCs w:val="18"/>
        </w:rPr>
      </w:pPr>
      <w:r>
        <w:rPr>
          <w:rFonts w:ascii="Book Antiqua" w:hAnsi="Book Antiqua" w:cs="Arial"/>
          <w:szCs w:val="18"/>
        </w:rPr>
        <w:t>Adjacent walls.</w:t>
      </w:r>
    </w:p>
    <w:p w:rsidR="00FA0DAA" w:rsidRDefault="00FA0DAA" w:rsidP="00FA0DAA">
      <w:pPr>
        <w:ind w:left="720"/>
        <w:rPr>
          <w:rFonts w:ascii="Book Antiqua" w:hAnsi="Book Antiqua" w:cs="Arial"/>
          <w:szCs w:val="18"/>
          <w:u w:val="single"/>
        </w:rPr>
      </w:pPr>
      <w:r>
        <w:rPr>
          <w:rFonts w:ascii="Book Antiqua" w:hAnsi="Book Antiqua" w:cs="Arial"/>
          <w:szCs w:val="18"/>
          <w:u w:val="single"/>
        </w:rPr>
        <w:t>Yearly</w:t>
      </w:r>
    </w:p>
    <w:p w:rsidR="00FA0DAA" w:rsidRDefault="00FA0DAA" w:rsidP="00FA0DAA">
      <w:pPr>
        <w:numPr>
          <w:ilvl w:val="0"/>
          <w:numId w:val="19"/>
        </w:numPr>
        <w:tabs>
          <w:tab w:val="clear" w:pos="360"/>
          <w:tab w:val="num" w:pos="1080"/>
        </w:tabs>
        <w:ind w:left="1080"/>
        <w:rPr>
          <w:rFonts w:ascii="Book Antiqua" w:hAnsi="Book Antiqua" w:cs="Arial"/>
          <w:szCs w:val="18"/>
        </w:rPr>
      </w:pPr>
      <w:r>
        <w:rPr>
          <w:rFonts w:ascii="Book Antiqua" w:hAnsi="Book Antiqua" w:cs="Arial"/>
          <w:szCs w:val="18"/>
        </w:rPr>
        <w:t>Dust and clean baseboards</w:t>
      </w:r>
    </w:p>
    <w:p w:rsidR="00724335" w:rsidRDefault="004064DE" w:rsidP="00FA0DAA">
      <w:pPr>
        <w:numPr>
          <w:ilvl w:val="0"/>
          <w:numId w:val="19"/>
        </w:numPr>
        <w:tabs>
          <w:tab w:val="clear" w:pos="360"/>
          <w:tab w:val="num" w:pos="1080"/>
        </w:tabs>
        <w:ind w:left="1080"/>
        <w:rPr>
          <w:rFonts w:ascii="Book Antiqua" w:hAnsi="Book Antiqua" w:cs="Arial"/>
          <w:szCs w:val="18"/>
        </w:rPr>
      </w:pPr>
      <w:r>
        <w:rPr>
          <w:rFonts w:ascii="Book Antiqua" w:hAnsi="Book Antiqua" w:cs="Arial"/>
          <w:szCs w:val="18"/>
        </w:rPr>
        <w:t>Scrub floors of entire ramp</w:t>
      </w:r>
    </w:p>
    <w:p w:rsidR="00FA0DAA" w:rsidRDefault="00FA0DAA" w:rsidP="00FA0DAA">
      <w:pPr>
        <w:rPr>
          <w:rFonts w:ascii="Book Antiqua" w:hAnsi="Book Antiqua" w:cs="Arial"/>
          <w:szCs w:val="18"/>
        </w:rPr>
      </w:pPr>
    </w:p>
    <w:p w:rsidR="00FA0DAA" w:rsidRDefault="00FA0DAA" w:rsidP="00FA0DAA">
      <w:pPr>
        <w:rPr>
          <w:rFonts w:ascii="Book Antiqua" w:hAnsi="Book Antiqua" w:cs="Arial"/>
          <w:szCs w:val="18"/>
        </w:rPr>
        <w:sectPr w:rsidR="00FA0DAA">
          <w:type w:val="continuous"/>
          <w:pgSz w:w="12240" w:h="15840"/>
          <w:pgMar w:top="990" w:right="1080" w:bottom="1080" w:left="1080" w:header="720" w:footer="720" w:gutter="0"/>
          <w:pgNumType w:fmt="numberInDash"/>
          <w:cols w:num="2" w:space="720"/>
        </w:sectPr>
      </w:pPr>
    </w:p>
    <w:p w:rsidR="00FA0DAA" w:rsidRDefault="00FA0DAA" w:rsidP="00FA0DAA">
      <w:pPr>
        <w:ind w:left="6480" w:hanging="360"/>
        <w:rPr>
          <w:rFonts w:ascii="Book Antiqua" w:hAnsi="Book Antiqua" w:cs="Arial"/>
          <w:b/>
          <w:smallCaps/>
          <w:szCs w:val="18"/>
        </w:rPr>
      </w:pPr>
    </w:p>
    <w:p w:rsidR="00FA0DAA" w:rsidRDefault="00FA0DAA" w:rsidP="00FA0DAA">
      <w:pPr>
        <w:ind w:left="6480" w:hanging="360"/>
        <w:rPr>
          <w:rFonts w:ascii="Book Antiqua" w:hAnsi="Book Antiqua" w:cs="Arial"/>
          <w:b/>
          <w:smallCaps/>
          <w:szCs w:val="18"/>
        </w:rPr>
      </w:pPr>
    </w:p>
    <w:p w:rsidR="00FA0DAA" w:rsidRDefault="00FA0DAA" w:rsidP="00FA0DAA">
      <w:pPr>
        <w:tabs>
          <w:tab w:val="left" w:pos="630"/>
          <w:tab w:val="left" w:pos="1080"/>
          <w:tab w:val="left" w:pos="1440"/>
          <w:tab w:val="left" w:pos="1800"/>
        </w:tabs>
        <w:ind w:right="720"/>
        <w:rPr>
          <w:rFonts w:ascii="Book Antiqua" w:hAnsi="Book Antiqua"/>
          <w:b/>
          <w:szCs w:val="18"/>
        </w:rPr>
      </w:pPr>
    </w:p>
    <w:p w:rsidR="00FA0DAA" w:rsidRDefault="00FA0DAA" w:rsidP="00FA0DAA">
      <w:pPr>
        <w:jc w:val="center"/>
        <w:rPr>
          <w:rFonts w:ascii="Book Antiqua" w:hAnsi="Book Antiqua"/>
          <w:szCs w:val="18"/>
        </w:rPr>
      </w:pP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Exhibit 7B – Seward Parking Ramp Breakdown of Space</w:t>
      </w:r>
    </w:p>
    <w:p w:rsidR="00FA0DAA" w:rsidRDefault="00FA0DAA" w:rsidP="00FA0DAA">
      <w:pPr>
        <w:ind w:left="2160" w:right="720" w:firstLine="720"/>
        <w:rPr>
          <w:rFonts w:ascii="Book Antiqua" w:hAnsi="Book Antiqua"/>
          <w:szCs w:val="18"/>
        </w:rPr>
      </w:pPr>
    </w:p>
    <w:p w:rsidR="00FA0DAA" w:rsidRDefault="00FA0DAA" w:rsidP="00FA0DAA">
      <w:pPr>
        <w:ind w:left="2160" w:right="720" w:firstLine="720"/>
        <w:rPr>
          <w:rFonts w:ascii="Book Antiqua" w:hAnsi="Book Antiqua"/>
          <w:szCs w:val="18"/>
        </w:rPr>
      </w:pPr>
    </w:p>
    <w:p w:rsidR="00FA0DAA" w:rsidRDefault="00FA0DAA" w:rsidP="00FA0DAA">
      <w:pPr>
        <w:rPr>
          <w:rFonts w:ascii="Book Antiqua" w:hAnsi="Book Antiqua"/>
          <w:b/>
          <w:szCs w:val="18"/>
        </w:rPr>
      </w:pPr>
      <w:r>
        <w:rPr>
          <w:rFonts w:ascii="Book Antiqua" w:hAnsi="Book Antiqua"/>
          <w:b/>
          <w:szCs w:val="18"/>
        </w:rPr>
        <w:t>Seward Parking Ramp</w:t>
      </w:r>
    </w:p>
    <w:tbl>
      <w:tblPr>
        <w:tblW w:w="10260" w:type="dxa"/>
        <w:tblInd w:w="18" w:type="dxa"/>
        <w:tblLayout w:type="fixed"/>
        <w:tblLook w:val="04A0" w:firstRow="1" w:lastRow="0" w:firstColumn="1" w:lastColumn="0" w:noHBand="0" w:noVBand="1"/>
      </w:tblPr>
      <w:tblGrid>
        <w:gridCol w:w="2565"/>
        <w:gridCol w:w="2565"/>
        <w:gridCol w:w="2565"/>
        <w:gridCol w:w="2565"/>
      </w:tblGrid>
      <w:tr w:rsidR="00FA0DAA" w:rsidTr="00FA0DAA">
        <w:trPr>
          <w:trHeight w:val="144"/>
        </w:trPr>
        <w:tc>
          <w:tcPr>
            <w:tcW w:w="3600" w:type="dxa"/>
            <w:tcBorders>
              <w:top w:val="single" w:sz="4" w:space="0" w:color="auto"/>
              <w:left w:val="single" w:sz="4" w:space="0" w:color="auto"/>
              <w:bottom w:val="double" w:sz="6" w:space="0" w:color="auto"/>
              <w:right w:val="single" w:sz="4" w:space="0" w:color="auto"/>
            </w:tcBorders>
            <w:noWrap/>
            <w:vAlign w:val="bottom"/>
            <w:hideMark/>
          </w:tcPr>
          <w:p w:rsidR="00FA0DAA" w:rsidRDefault="00FA0DAA">
            <w:pPr>
              <w:jc w:val="center"/>
              <w:rPr>
                <w:rFonts w:ascii="Book Antiqua" w:hAnsi="Book Antiqua" w:cs="Arial"/>
                <w:b/>
                <w:bCs/>
                <w:szCs w:val="18"/>
              </w:rPr>
            </w:pPr>
            <w:r>
              <w:rPr>
                <w:rFonts w:ascii="Book Antiqua" w:hAnsi="Book Antiqua" w:cs="Arial"/>
                <w:b/>
                <w:bCs/>
                <w:szCs w:val="18"/>
              </w:rPr>
              <w:t>Room Number</w:t>
            </w:r>
          </w:p>
        </w:tc>
        <w:tc>
          <w:tcPr>
            <w:tcW w:w="3600" w:type="dxa"/>
            <w:tcBorders>
              <w:top w:val="single" w:sz="4" w:space="0" w:color="auto"/>
              <w:left w:val="nil"/>
              <w:bottom w:val="double" w:sz="6" w:space="0" w:color="auto"/>
              <w:right w:val="single" w:sz="4" w:space="0" w:color="auto"/>
            </w:tcBorders>
            <w:noWrap/>
            <w:vAlign w:val="bottom"/>
            <w:hideMark/>
          </w:tcPr>
          <w:p w:rsidR="00FA0DAA" w:rsidRDefault="00FA0DAA">
            <w:pPr>
              <w:rPr>
                <w:rFonts w:ascii="Book Antiqua" w:hAnsi="Book Antiqua" w:cs="Arial"/>
                <w:b/>
                <w:bCs/>
                <w:szCs w:val="18"/>
              </w:rPr>
            </w:pPr>
            <w:r>
              <w:rPr>
                <w:rFonts w:ascii="Book Antiqua" w:hAnsi="Book Antiqua" w:cs="Arial"/>
                <w:b/>
                <w:bCs/>
                <w:szCs w:val="18"/>
              </w:rPr>
              <w:t>Room Name</w:t>
            </w:r>
          </w:p>
        </w:tc>
        <w:tc>
          <w:tcPr>
            <w:tcW w:w="3600" w:type="dxa"/>
            <w:tcBorders>
              <w:top w:val="single" w:sz="4" w:space="0" w:color="auto"/>
              <w:left w:val="nil"/>
              <w:bottom w:val="double" w:sz="6" w:space="0" w:color="auto"/>
              <w:right w:val="single" w:sz="4" w:space="0" w:color="auto"/>
            </w:tcBorders>
            <w:noWrap/>
            <w:vAlign w:val="bottom"/>
            <w:hideMark/>
          </w:tcPr>
          <w:p w:rsidR="00FA0DAA" w:rsidRDefault="00FA0DAA">
            <w:pPr>
              <w:jc w:val="center"/>
              <w:rPr>
                <w:rFonts w:ascii="Book Antiqua" w:hAnsi="Book Antiqua" w:cs="Arial"/>
                <w:b/>
                <w:bCs/>
                <w:szCs w:val="18"/>
              </w:rPr>
            </w:pPr>
            <w:r>
              <w:rPr>
                <w:rFonts w:ascii="Book Antiqua" w:hAnsi="Book Antiqua" w:cs="Arial"/>
                <w:b/>
                <w:bCs/>
                <w:szCs w:val="18"/>
              </w:rPr>
              <w:t>Floor Type</w:t>
            </w:r>
          </w:p>
        </w:tc>
        <w:tc>
          <w:tcPr>
            <w:tcW w:w="3600" w:type="dxa"/>
            <w:tcBorders>
              <w:top w:val="single" w:sz="4" w:space="0" w:color="auto"/>
              <w:left w:val="nil"/>
              <w:bottom w:val="double" w:sz="6" w:space="0" w:color="auto"/>
              <w:right w:val="single" w:sz="4" w:space="0" w:color="auto"/>
            </w:tcBorders>
            <w:vAlign w:val="bottom"/>
            <w:hideMark/>
          </w:tcPr>
          <w:p w:rsidR="00FA0DAA" w:rsidRDefault="00FA0DAA">
            <w:pPr>
              <w:jc w:val="center"/>
              <w:rPr>
                <w:rFonts w:ascii="Book Antiqua" w:hAnsi="Book Antiqua" w:cs="Arial"/>
                <w:b/>
                <w:bCs/>
                <w:szCs w:val="18"/>
              </w:rPr>
            </w:pPr>
            <w:r>
              <w:rPr>
                <w:rFonts w:ascii="Book Antiqua" w:hAnsi="Book Antiqua" w:cs="Arial"/>
                <w:b/>
                <w:bCs/>
                <w:szCs w:val="18"/>
              </w:rPr>
              <w:t>Square Feet</w:t>
            </w:r>
          </w:p>
        </w:tc>
      </w:tr>
      <w:tr w:rsidR="00FA0DAA" w:rsidTr="00FA0DAA">
        <w:trPr>
          <w:trHeight w:val="144"/>
        </w:trPr>
        <w:tc>
          <w:tcPr>
            <w:tcW w:w="3600" w:type="dxa"/>
            <w:tcBorders>
              <w:top w:val="double" w:sz="6"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S150</w:t>
            </w:r>
          </w:p>
        </w:tc>
        <w:tc>
          <w:tcPr>
            <w:tcW w:w="3600" w:type="dxa"/>
            <w:tcBorders>
              <w:top w:val="double" w:sz="6"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Stair/Elevator  Southeast</w:t>
            </w:r>
          </w:p>
        </w:tc>
        <w:tc>
          <w:tcPr>
            <w:tcW w:w="3600" w:type="dxa"/>
            <w:tcBorders>
              <w:top w:val="double" w:sz="6"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double" w:sz="6"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3,705</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S102</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Stair/Elevator  Northeast</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5,375</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S103</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  Northwest</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3,757</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109</w:t>
            </w:r>
          </w:p>
        </w:tc>
        <w:tc>
          <w:tcPr>
            <w:tcW w:w="360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360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280</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111</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90</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E-104</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79</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E-152</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86</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E-154</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Elevator</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86</w:t>
            </w:r>
          </w:p>
        </w:tc>
      </w:tr>
    </w:tbl>
    <w:p w:rsidR="00FA0DAA" w:rsidRDefault="00FA0DAA" w:rsidP="00FA0DAA">
      <w:pPr>
        <w:ind w:left="2160" w:right="720" w:firstLine="720"/>
        <w:rPr>
          <w:rFonts w:ascii="Book Antiqua" w:hAnsi="Book Antiqua"/>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br w:type="page"/>
      </w:r>
      <w:smartTag w:uri="urn:schemas-microsoft-com:office:smarttags" w:element="place">
        <w:smartTag w:uri="urn:schemas-microsoft-com:office:smarttags" w:element="PlaceName">
          <w:r>
            <w:rPr>
              <w:rFonts w:ascii="Book Antiqua" w:hAnsi="Book Antiqua"/>
              <w:b/>
              <w:szCs w:val="18"/>
            </w:rPr>
            <w:lastRenderedPageBreak/>
            <w:t>Grand</w:t>
          </w:r>
        </w:smartTag>
        <w:r>
          <w:rPr>
            <w:rFonts w:ascii="Book Antiqua" w:hAnsi="Book Antiqua"/>
            <w:b/>
            <w:szCs w:val="18"/>
          </w:rPr>
          <w:t xml:space="preserve"> </w:t>
        </w:r>
        <w:smartTag w:uri="urn:schemas-microsoft-com:office:smarttags" w:element="PlaceType">
          <w:r>
            <w:rPr>
              <w:rFonts w:ascii="Book Antiqua" w:hAnsi="Book Antiqua"/>
              <w:b/>
              <w:szCs w:val="18"/>
            </w:rPr>
            <w:t>Valley</w:t>
          </w:r>
        </w:smartTag>
        <w:r>
          <w:rPr>
            <w:rFonts w:ascii="Book Antiqua" w:hAnsi="Book Antiqua"/>
            <w:b/>
            <w:szCs w:val="18"/>
          </w:rPr>
          <w:t xml:space="preserve"> </w:t>
        </w:r>
        <w:smartTag w:uri="urn:schemas-microsoft-com:office:smarttags" w:element="PlaceType">
          <w:r>
            <w:rPr>
              <w:rFonts w:ascii="Book Antiqua" w:hAnsi="Book Antiqua"/>
              <w:b/>
              <w:szCs w:val="18"/>
            </w:rPr>
            <w:t>State</w:t>
          </w:r>
        </w:smartTag>
        <w:r>
          <w:rPr>
            <w:rFonts w:ascii="Book Antiqua" w:hAnsi="Book Antiqua"/>
            <w:b/>
            <w:szCs w:val="18"/>
          </w:rPr>
          <w:t xml:space="preserve"> </w:t>
        </w:r>
        <w:smartTag w:uri="urn:schemas-microsoft-com:office:smarttags" w:element="PlaceType">
          <w:r>
            <w:rPr>
              <w:rFonts w:ascii="Book Antiqua" w:hAnsi="Book Antiqua"/>
              <w:b/>
              <w:szCs w:val="18"/>
            </w:rPr>
            <w:t>University</w:t>
          </w:r>
        </w:smartTag>
      </w:smartTag>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 #</w:t>
      </w:r>
      <w:r w:rsidR="00FE62D2">
        <w:rPr>
          <w:rFonts w:ascii="Book Antiqua" w:hAnsi="Book Antiqua"/>
          <w:b/>
          <w:szCs w:val="18"/>
        </w:rPr>
        <w:t>215-32</w:t>
      </w:r>
    </w:p>
    <w:p w:rsidR="00FA0DAA" w:rsidRDefault="00FA0DAA" w:rsidP="00FA0DAA">
      <w:pPr>
        <w:jc w:val="center"/>
        <w:rPr>
          <w:rFonts w:ascii="Book Antiqua" w:hAnsi="Book Antiqua"/>
          <w:szCs w:val="18"/>
        </w:rPr>
      </w:pPr>
    </w:p>
    <w:p w:rsidR="00FA0DAA" w:rsidRDefault="00FA0DAA" w:rsidP="00FA0DAA">
      <w:pPr>
        <w:jc w:val="center"/>
        <w:rPr>
          <w:rFonts w:ascii="Book Antiqua" w:hAnsi="Book Antiqua"/>
          <w:szCs w:val="18"/>
        </w:rPr>
      </w:pP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 xml:space="preserve">Exhibit 8A – </w:t>
      </w:r>
      <w:smartTag w:uri="urn:schemas-microsoft-com:office:smarttags" w:element="place">
        <w:smartTag w:uri="urn:schemas-microsoft-com:office:smarttags" w:element="PlaceName">
          <w:r>
            <w:rPr>
              <w:rFonts w:ascii="Book Antiqua" w:hAnsi="Book Antiqua"/>
              <w:b/>
              <w:szCs w:val="18"/>
            </w:rPr>
            <w:t>Depot</w:t>
          </w:r>
        </w:smartTag>
        <w:r>
          <w:rPr>
            <w:rFonts w:ascii="Book Antiqua" w:hAnsi="Book Antiqua"/>
            <w:b/>
            <w:szCs w:val="18"/>
          </w:rPr>
          <w:t xml:space="preserve"> </w:t>
        </w:r>
        <w:smartTag w:uri="urn:schemas-microsoft-com:office:smarttags" w:element="PlaceType">
          <w:r>
            <w:rPr>
              <w:rFonts w:ascii="Book Antiqua" w:hAnsi="Book Antiqua"/>
              <w:b/>
              <w:szCs w:val="18"/>
            </w:rPr>
            <w:t>Building</w:t>
          </w:r>
        </w:smartTag>
      </w:smartTag>
      <w:r>
        <w:rPr>
          <w:rFonts w:ascii="Book Antiqua" w:hAnsi="Book Antiqua"/>
          <w:b/>
          <w:szCs w:val="18"/>
        </w:rPr>
        <w:t xml:space="preserve"> Specifications</w:t>
      </w:r>
    </w:p>
    <w:p w:rsidR="00FA0DAA" w:rsidRDefault="00FA0DAA" w:rsidP="00FA0DAA">
      <w:pPr>
        <w:ind w:left="2160" w:right="720" w:firstLine="720"/>
        <w:rPr>
          <w:rFonts w:ascii="Book Antiqua" w:hAnsi="Book Antiqua"/>
          <w:szCs w:val="18"/>
        </w:rPr>
      </w:pPr>
    </w:p>
    <w:p w:rsidR="00FA0DAA" w:rsidRDefault="00FA0DAA" w:rsidP="00FA0DAA">
      <w:pPr>
        <w:rPr>
          <w:rFonts w:ascii="Book Antiqua" w:hAnsi="Book Antiqua"/>
          <w:b/>
          <w:szCs w:val="18"/>
          <w:u w:val="single"/>
        </w:rPr>
      </w:pPr>
      <w:r>
        <w:rPr>
          <w:rFonts w:ascii="Book Antiqua" w:hAnsi="Book Antiqua"/>
          <w:b/>
          <w:szCs w:val="18"/>
          <w:u w:val="single"/>
        </w:rPr>
        <w:t>The Depot – Building Specifications</w:t>
      </w:r>
    </w:p>
    <w:p w:rsidR="00FA0DAA" w:rsidRDefault="00FA0DAA" w:rsidP="00FA0DAA">
      <w:pPr>
        <w:rPr>
          <w:rFonts w:ascii="Book Antiqua" w:hAnsi="Book Antiqua"/>
          <w:szCs w:val="18"/>
        </w:rPr>
      </w:pPr>
    </w:p>
    <w:p w:rsidR="00FA0DAA" w:rsidRDefault="00FA0DAA" w:rsidP="00FA0DAA">
      <w:pPr>
        <w:numPr>
          <w:ilvl w:val="6"/>
          <w:numId w:val="29"/>
        </w:numPr>
        <w:tabs>
          <w:tab w:val="left" w:pos="540"/>
        </w:tabs>
        <w:ind w:hanging="4860"/>
        <w:rPr>
          <w:rFonts w:ascii="Book Antiqua" w:hAnsi="Book Antiqua"/>
          <w:szCs w:val="18"/>
        </w:rPr>
      </w:pPr>
      <w:r>
        <w:rPr>
          <w:rFonts w:ascii="Book Antiqua" w:hAnsi="Book Antiqua"/>
          <w:szCs w:val="18"/>
        </w:rPr>
        <w:t>All building-wide cleaning frequencies in Exhibit 2 apply to the Depot unless otherwise specified below.</w:t>
      </w:r>
    </w:p>
    <w:p w:rsidR="00FA0DAA" w:rsidRDefault="00FA0DAA" w:rsidP="00FA0DAA">
      <w:pPr>
        <w:tabs>
          <w:tab w:val="left" w:pos="540"/>
        </w:tabs>
        <w:ind w:left="180"/>
        <w:rPr>
          <w:rFonts w:ascii="Book Antiqua" w:hAnsi="Book Antiqua"/>
          <w:szCs w:val="18"/>
        </w:rPr>
      </w:pPr>
    </w:p>
    <w:p w:rsidR="00FA0DAA" w:rsidRDefault="00FA0DAA" w:rsidP="00FA0DAA">
      <w:pPr>
        <w:numPr>
          <w:ilvl w:val="6"/>
          <w:numId w:val="29"/>
        </w:numPr>
        <w:tabs>
          <w:tab w:val="left" w:pos="540"/>
        </w:tabs>
        <w:ind w:hanging="4860"/>
        <w:rPr>
          <w:rFonts w:ascii="Book Antiqua" w:hAnsi="Book Antiqua"/>
          <w:szCs w:val="18"/>
        </w:rPr>
      </w:pPr>
      <w:r>
        <w:rPr>
          <w:rFonts w:ascii="Book Antiqua" w:hAnsi="Book Antiqua"/>
          <w:szCs w:val="18"/>
        </w:rPr>
        <w:t>The Depot will be cleaned Sunday through Thursday.</w:t>
      </w:r>
    </w:p>
    <w:p w:rsidR="00FA0DAA" w:rsidRDefault="00FA0DAA" w:rsidP="00FA0DAA">
      <w:pPr>
        <w:tabs>
          <w:tab w:val="left" w:pos="540"/>
        </w:tabs>
        <w:ind w:left="180"/>
        <w:rPr>
          <w:rFonts w:ascii="Book Antiqua" w:hAnsi="Book Antiqua"/>
          <w:szCs w:val="18"/>
        </w:rPr>
      </w:pPr>
    </w:p>
    <w:p w:rsidR="00FA0DAA" w:rsidRDefault="00FA0DAA" w:rsidP="00FA0DAA">
      <w:pPr>
        <w:numPr>
          <w:ilvl w:val="6"/>
          <w:numId w:val="29"/>
        </w:numPr>
        <w:tabs>
          <w:tab w:val="left" w:pos="540"/>
        </w:tabs>
        <w:ind w:hanging="4860"/>
        <w:rPr>
          <w:rFonts w:ascii="Book Antiqua" w:hAnsi="Book Antiqua"/>
          <w:szCs w:val="18"/>
        </w:rPr>
      </w:pPr>
      <w:r>
        <w:rPr>
          <w:rFonts w:ascii="Book Antiqua" w:hAnsi="Book Antiqua"/>
          <w:szCs w:val="18"/>
        </w:rPr>
        <w:t>Equipment storage is limited at the Depot. Any items stored on site need to be approved first.</w:t>
      </w:r>
    </w:p>
    <w:p w:rsidR="00FA0DAA" w:rsidRDefault="00FA0DAA" w:rsidP="00FA0DAA">
      <w:pPr>
        <w:ind w:left="2160" w:right="720" w:firstLine="720"/>
        <w:rPr>
          <w:rFonts w:ascii="Book Antiqua" w:hAnsi="Book Antiqua"/>
          <w:szCs w:val="18"/>
        </w:rPr>
      </w:pPr>
    </w:p>
    <w:p w:rsidR="00FA0DAA" w:rsidRDefault="00FA0DAA" w:rsidP="00FA0DAA">
      <w:pPr>
        <w:jc w:val="center"/>
        <w:rPr>
          <w:rFonts w:ascii="Book Antiqua" w:hAnsi="Book Antiqua"/>
          <w:szCs w:val="18"/>
        </w:rPr>
      </w:pPr>
    </w:p>
    <w:p w:rsidR="00FA0DAA" w:rsidRDefault="00FA0DAA" w:rsidP="00FA0DAA">
      <w:pPr>
        <w:jc w:val="center"/>
        <w:rPr>
          <w:rFonts w:ascii="Book Antiqua" w:hAnsi="Book Antiqua"/>
          <w:szCs w:val="18"/>
        </w:rPr>
      </w:pPr>
    </w:p>
    <w:p w:rsidR="00FA0DAA" w:rsidRDefault="00FA0DAA" w:rsidP="00FA0DAA">
      <w:pPr>
        <w:jc w:val="center"/>
        <w:rPr>
          <w:rFonts w:ascii="Book Antiqua" w:hAnsi="Book Antiqua"/>
          <w:szCs w:val="18"/>
        </w:rPr>
      </w:pP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 xml:space="preserve">Exhibit 8B - </w:t>
      </w:r>
      <w:smartTag w:uri="urn:schemas-microsoft-com:office:smarttags" w:element="place">
        <w:smartTag w:uri="urn:schemas-microsoft-com:office:smarttags" w:element="PlaceName">
          <w:r>
            <w:rPr>
              <w:rFonts w:ascii="Book Antiqua" w:hAnsi="Book Antiqua"/>
              <w:b/>
              <w:szCs w:val="18"/>
            </w:rPr>
            <w:t>Depot</w:t>
          </w:r>
        </w:smartTag>
        <w:r>
          <w:rPr>
            <w:rFonts w:ascii="Book Antiqua" w:hAnsi="Book Antiqua"/>
            <w:b/>
            <w:szCs w:val="18"/>
          </w:rPr>
          <w:t xml:space="preserve"> </w:t>
        </w:r>
        <w:smartTag w:uri="urn:schemas-microsoft-com:office:smarttags" w:element="PlaceType">
          <w:r>
            <w:rPr>
              <w:rFonts w:ascii="Book Antiqua" w:hAnsi="Book Antiqua"/>
              <w:b/>
              <w:szCs w:val="18"/>
            </w:rPr>
            <w:t>Building</w:t>
          </w:r>
        </w:smartTag>
      </w:smartTag>
      <w:r>
        <w:rPr>
          <w:rFonts w:ascii="Book Antiqua" w:hAnsi="Book Antiqua"/>
          <w:b/>
          <w:szCs w:val="18"/>
        </w:rPr>
        <w:t xml:space="preserve"> Breakdown of Space</w:t>
      </w:r>
    </w:p>
    <w:p w:rsidR="00FA0DAA" w:rsidRDefault="00FA0DAA" w:rsidP="00FA0DAA">
      <w:pPr>
        <w:ind w:left="2160" w:right="720" w:firstLine="720"/>
        <w:rPr>
          <w:rFonts w:ascii="Book Antiqua" w:hAnsi="Book Antiqua"/>
          <w:szCs w:val="18"/>
        </w:rPr>
      </w:pPr>
    </w:p>
    <w:p w:rsidR="00FA0DAA" w:rsidRDefault="00FA0DAA" w:rsidP="00FA0DAA">
      <w:pPr>
        <w:rPr>
          <w:rFonts w:ascii="Book Antiqua" w:hAnsi="Book Antiqua"/>
          <w:b/>
          <w:szCs w:val="18"/>
        </w:rPr>
      </w:pPr>
      <w:r>
        <w:rPr>
          <w:rFonts w:ascii="Book Antiqua" w:hAnsi="Book Antiqua"/>
          <w:b/>
          <w:szCs w:val="18"/>
        </w:rPr>
        <w:t xml:space="preserve">Depot </w:t>
      </w:r>
    </w:p>
    <w:tbl>
      <w:tblPr>
        <w:tblW w:w="10260" w:type="dxa"/>
        <w:tblInd w:w="18" w:type="dxa"/>
        <w:tblLayout w:type="fixed"/>
        <w:tblLook w:val="04A0" w:firstRow="1" w:lastRow="0" w:firstColumn="1" w:lastColumn="0" w:noHBand="0" w:noVBand="1"/>
      </w:tblPr>
      <w:tblGrid>
        <w:gridCol w:w="2565"/>
        <w:gridCol w:w="2565"/>
        <w:gridCol w:w="2565"/>
        <w:gridCol w:w="2565"/>
      </w:tblGrid>
      <w:tr w:rsidR="00FA0DAA" w:rsidTr="00FA0DAA">
        <w:trPr>
          <w:trHeight w:val="144"/>
        </w:trPr>
        <w:tc>
          <w:tcPr>
            <w:tcW w:w="3600" w:type="dxa"/>
            <w:tcBorders>
              <w:top w:val="single" w:sz="4" w:space="0" w:color="auto"/>
              <w:left w:val="single" w:sz="4" w:space="0" w:color="auto"/>
              <w:bottom w:val="double" w:sz="6" w:space="0" w:color="auto"/>
              <w:right w:val="single" w:sz="4" w:space="0" w:color="auto"/>
            </w:tcBorders>
            <w:noWrap/>
            <w:vAlign w:val="bottom"/>
            <w:hideMark/>
          </w:tcPr>
          <w:p w:rsidR="00FA0DAA" w:rsidRDefault="00FA0DAA">
            <w:pPr>
              <w:jc w:val="center"/>
              <w:rPr>
                <w:rFonts w:ascii="Book Antiqua" w:hAnsi="Book Antiqua" w:cs="Arial"/>
                <w:b/>
                <w:bCs/>
                <w:szCs w:val="18"/>
              </w:rPr>
            </w:pPr>
            <w:r>
              <w:rPr>
                <w:rFonts w:ascii="Book Antiqua" w:hAnsi="Book Antiqua" w:cs="Arial"/>
                <w:b/>
                <w:bCs/>
                <w:szCs w:val="18"/>
              </w:rPr>
              <w:t>Room Number</w:t>
            </w:r>
          </w:p>
        </w:tc>
        <w:tc>
          <w:tcPr>
            <w:tcW w:w="3600" w:type="dxa"/>
            <w:tcBorders>
              <w:top w:val="single" w:sz="4" w:space="0" w:color="auto"/>
              <w:left w:val="nil"/>
              <w:bottom w:val="double" w:sz="6" w:space="0" w:color="auto"/>
              <w:right w:val="single" w:sz="4" w:space="0" w:color="auto"/>
            </w:tcBorders>
            <w:noWrap/>
            <w:vAlign w:val="bottom"/>
            <w:hideMark/>
          </w:tcPr>
          <w:p w:rsidR="00FA0DAA" w:rsidRDefault="00FA0DAA">
            <w:pPr>
              <w:rPr>
                <w:rFonts w:ascii="Book Antiqua" w:hAnsi="Book Antiqua" w:cs="Arial"/>
                <w:b/>
                <w:bCs/>
                <w:szCs w:val="18"/>
              </w:rPr>
            </w:pPr>
            <w:r>
              <w:rPr>
                <w:rFonts w:ascii="Book Antiqua" w:hAnsi="Book Antiqua" w:cs="Arial"/>
                <w:b/>
                <w:bCs/>
                <w:szCs w:val="18"/>
              </w:rPr>
              <w:t>Room Name</w:t>
            </w:r>
          </w:p>
        </w:tc>
        <w:tc>
          <w:tcPr>
            <w:tcW w:w="3600" w:type="dxa"/>
            <w:tcBorders>
              <w:top w:val="single" w:sz="4" w:space="0" w:color="auto"/>
              <w:left w:val="nil"/>
              <w:bottom w:val="double" w:sz="6" w:space="0" w:color="auto"/>
              <w:right w:val="single" w:sz="4" w:space="0" w:color="auto"/>
            </w:tcBorders>
            <w:noWrap/>
            <w:vAlign w:val="bottom"/>
            <w:hideMark/>
          </w:tcPr>
          <w:p w:rsidR="00FA0DAA" w:rsidRDefault="00FA0DAA">
            <w:pPr>
              <w:jc w:val="center"/>
              <w:rPr>
                <w:rFonts w:ascii="Book Antiqua" w:hAnsi="Book Antiqua" w:cs="Arial"/>
                <w:b/>
                <w:bCs/>
                <w:szCs w:val="18"/>
              </w:rPr>
            </w:pPr>
            <w:r>
              <w:rPr>
                <w:rFonts w:ascii="Book Antiqua" w:hAnsi="Book Antiqua" w:cs="Arial"/>
                <w:b/>
                <w:bCs/>
                <w:szCs w:val="18"/>
              </w:rPr>
              <w:t>Floor Type</w:t>
            </w:r>
          </w:p>
        </w:tc>
        <w:tc>
          <w:tcPr>
            <w:tcW w:w="3600" w:type="dxa"/>
            <w:tcBorders>
              <w:top w:val="single" w:sz="4" w:space="0" w:color="auto"/>
              <w:left w:val="nil"/>
              <w:bottom w:val="double" w:sz="6" w:space="0" w:color="auto"/>
              <w:right w:val="single" w:sz="4" w:space="0" w:color="auto"/>
            </w:tcBorders>
            <w:vAlign w:val="bottom"/>
            <w:hideMark/>
          </w:tcPr>
          <w:p w:rsidR="00FA0DAA" w:rsidRDefault="00FA0DAA">
            <w:pPr>
              <w:jc w:val="center"/>
              <w:rPr>
                <w:rFonts w:ascii="Book Antiqua" w:hAnsi="Book Antiqua" w:cs="Arial"/>
                <w:b/>
                <w:bCs/>
                <w:szCs w:val="18"/>
              </w:rPr>
            </w:pPr>
            <w:r>
              <w:rPr>
                <w:rFonts w:ascii="Book Antiqua" w:hAnsi="Book Antiqua" w:cs="Arial"/>
                <w:b/>
                <w:bCs/>
                <w:szCs w:val="18"/>
              </w:rPr>
              <w:t>Square Feet</w:t>
            </w:r>
          </w:p>
        </w:tc>
      </w:tr>
      <w:tr w:rsidR="00FA0DAA" w:rsidTr="00FA0DAA">
        <w:trPr>
          <w:trHeight w:val="144"/>
        </w:trPr>
        <w:tc>
          <w:tcPr>
            <w:tcW w:w="3600" w:type="dxa"/>
            <w:tcBorders>
              <w:top w:val="double" w:sz="6"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C-101</w:t>
            </w:r>
          </w:p>
        </w:tc>
        <w:tc>
          <w:tcPr>
            <w:tcW w:w="3600" w:type="dxa"/>
            <w:tcBorders>
              <w:top w:val="double" w:sz="6"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Circulation</w:t>
            </w:r>
          </w:p>
        </w:tc>
        <w:tc>
          <w:tcPr>
            <w:tcW w:w="3600" w:type="dxa"/>
            <w:tcBorders>
              <w:top w:val="double" w:sz="6"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CPT/CONC</w:t>
            </w:r>
          </w:p>
        </w:tc>
        <w:tc>
          <w:tcPr>
            <w:tcW w:w="3600" w:type="dxa"/>
            <w:tcBorders>
              <w:top w:val="double" w:sz="6"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167</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100</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Custodial</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52</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101</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134</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102</w:t>
            </w:r>
          </w:p>
        </w:tc>
        <w:tc>
          <w:tcPr>
            <w:tcW w:w="360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360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52</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105</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Open Office</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940</w:t>
            </w:r>
          </w:p>
        </w:tc>
      </w:tr>
    </w:tbl>
    <w:p w:rsidR="00FA0DAA" w:rsidRDefault="00FA0DAA" w:rsidP="00FA0DAA">
      <w:pPr>
        <w:ind w:left="2160" w:right="720" w:firstLine="720"/>
        <w:rPr>
          <w:rFonts w:ascii="Book Antiqua" w:hAnsi="Book Antiqua"/>
          <w:szCs w:val="18"/>
        </w:rPr>
      </w:pPr>
    </w:p>
    <w:p w:rsidR="00FA0DAA" w:rsidRDefault="00FA0DAA" w:rsidP="00FA0DAA">
      <w:pPr>
        <w:ind w:left="2160" w:right="720" w:firstLine="720"/>
        <w:rPr>
          <w:rFonts w:ascii="Book Antiqua" w:hAnsi="Book Antiqua"/>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Grand Valley State University</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 #</w:t>
      </w:r>
      <w:r w:rsidR="00FE62D2">
        <w:rPr>
          <w:rFonts w:ascii="Book Antiqua" w:hAnsi="Book Antiqua"/>
          <w:b/>
          <w:szCs w:val="18"/>
        </w:rPr>
        <w:t>215-32</w:t>
      </w:r>
    </w:p>
    <w:p w:rsidR="00FA0DAA" w:rsidRDefault="00FA0DAA" w:rsidP="00FA0DAA">
      <w:pPr>
        <w:jc w:val="center"/>
        <w:rPr>
          <w:rFonts w:ascii="Book Antiqua" w:hAnsi="Book Antiqua"/>
          <w:szCs w:val="18"/>
        </w:rPr>
      </w:pP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 xml:space="preserve">Exhibit 9A – </w:t>
      </w:r>
      <w:smartTag w:uri="urn:schemas-microsoft-com:office:smarttags" w:element="place">
        <w:smartTag w:uri="urn:schemas-microsoft-com:office:smarttags" w:element="PlaceName">
          <w:r>
            <w:rPr>
              <w:rFonts w:ascii="Book Antiqua" w:hAnsi="Book Antiqua"/>
              <w:b/>
              <w:szCs w:val="18"/>
            </w:rPr>
            <w:t>Steelcase</w:t>
          </w:r>
        </w:smartTag>
        <w:r>
          <w:rPr>
            <w:rFonts w:ascii="Book Antiqua" w:hAnsi="Book Antiqua"/>
            <w:b/>
            <w:szCs w:val="18"/>
          </w:rPr>
          <w:t xml:space="preserve"> </w:t>
        </w:r>
        <w:smartTag w:uri="urn:schemas-microsoft-com:office:smarttags" w:element="PlaceType">
          <w:r>
            <w:rPr>
              <w:rFonts w:ascii="Book Antiqua" w:hAnsi="Book Antiqua"/>
              <w:b/>
              <w:szCs w:val="18"/>
            </w:rPr>
            <w:t>Building</w:t>
          </w:r>
        </w:smartTag>
      </w:smartTag>
      <w:r>
        <w:rPr>
          <w:rFonts w:ascii="Book Antiqua" w:hAnsi="Book Antiqua"/>
          <w:b/>
          <w:szCs w:val="18"/>
        </w:rPr>
        <w:t xml:space="preserve"> Specifications</w:t>
      </w:r>
    </w:p>
    <w:p w:rsidR="00FA0DAA" w:rsidRDefault="00FA0DAA" w:rsidP="00FA0DAA">
      <w:pPr>
        <w:ind w:left="2160" w:right="720" w:firstLine="720"/>
        <w:rPr>
          <w:rFonts w:ascii="Book Antiqua" w:hAnsi="Book Antiqua"/>
          <w:szCs w:val="18"/>
        </w:rPr>
      </w:pPr>
    </w:p>
    <w:p w:rsidR="00FA0DAA" w:rsidRDefault="00FA0DAA" w:rsidP="00FA0DAA">
      <w:pPr>
        <w:rPr>
          <w:rFonts w:ascii="Book Antiqua" w:hAnsi="Book Antiqua" w:cs="Arial"/>
          <w:b/>
          <w:sz w:val="22"/>
          <w:szCs w:val="22"/>
          <w:u w:val="single"/>
        </w:rPr>
      </w:pPr>
    </w:p>
    <w:p w:rsidR="00FA0DAA" w:rsidRDefault="00FA0DAA" w:rsidP="00FA0DAA">
      <w:pPr>
        <w:rPr>
          <w:rFonts w:ascii="Book Antiqua" w:hAnsi="Book Antiqua" w:cs="Arial"/>
          <w:b/>
          <w:szCs w:val="18"/>
          <w:u w:val="single"/>
        </w:rPr>
      </w:pPr>
      <w:smartTag w:uri="urn:schemas-microsoft-com:office:smarttags" w:element="place">
        <w:smartTag w:uri="urn:schemas-microsoft-com:office:smarttags" w:element="PlaceName">
          <w:r>
            <w:rPr>
              <w:rFonts w:ascii="Book Antiqua" w:hAnsi="Book Antiqua" w:cs="Arial"/>
              <w:b/>
              <w:szCs w:val="18"/>
              <w:u w:val="single"/>
            </w:rPr>
            <w:t>Steelcase</w:t>
          </w:r>
        </w:smartTag>
        <w:r>
          <w:rPr>
            <w:rFonts w:ascii="Book Antiqua" w:hAnsi="Book Antiqua" w:cs="Arial"/>
            <w:b/>
            <w:szCs w:val="18"/>
            <w:u w:val="single"/>
          </w:rPr>
          <w:t xml:space="preserve"> </w:t>
        </w:r>
        <w:smartTag w:uri="urn:schemas-microsoft-com:office:smarttags" w:element="PlaceType">
          <w:r>
            <w:rPr>
              <w:rFonts w:ascii="Book Antiqua" w:hAnsi="Book Antiqua" w:cs="Arial"/>
              <w:b/>
              <w:szCs w:val="18"/>
              <w:u w:val="single"/>
            </w:rPr>
            <w:t>Building</w:t>
          </w:r>
        </w:smartTag>
      </w:smartTag>
      <w:r>
        <w:rPr>
          <w:rFonts w:ascii="Book Antiqua" w:hAnsi="Book Antiqua" w:cs="Arial"/>
          <w:b/>
          <w:szCs w:val="18"/>
          <w:u w:val="single"/>
        </w:rPr>
        <w:t xml:space="preserve"> – Building Specifications</w:t>
      </w:r>
    </w:p>
    <w:p w:rsidR="00FA0DAA" w:rsidRDefault="00FA0DAA" w:rsidP="00FA0DAA">
      <w:pPr>
        <w:pStyle w:val="Footer"/>
        <w:tabs>
          <w:tab w:val="left" w:pos="720"/>
        </w:tabs>
        <w:rPr>
          <w:rFonts w:ascii="Book Antiqua" w:hAnsi="Book Antiqua" w:cs="Arial"/>
          <w:szCs w:val="18"/>
        </w:rPr>
      </w:pPr>
    </w:p>
    <w:p w:rsidR="00FA0DAA" w:rsidRDefault="00FA0DAA" w:rsidP="00FA0DAA">
      <w:pPr>
        <w:pStyle w:val="Footer"/>
        <w:numPr>
          <w:ilvl w:val="0"/>
          <w:numId w:val="30"/>
        </w:numPr>
        <w:rPr>
          <w:rFonts w:ascii="Book Antiqua" w:hAnsi="Book Antiqua" w:cs="Arial"/>
          <w:szCs w:val="18"/>
        </w:rPr>
      </w:pPr>
      <w:r>
        <w:rPr>
          <w:rFonts w:ascii="Book Antiqua" w:hAnsi="Book Antiqua" w:cs="Arial"/>
          <w:szCs w:val="18"/>
        </w:rPr>
        <w:t xml:space="preserve">The restroom in the Steelcase Building will need to be cleaned </w:t>
      </w:r>
      <w:r w:rsidR="0034783C">
        <w:rPr>
          <w:rFonts w:ascii="Book Antiqua" w:hAnsi="Book Antiqua" w:cs="Arial"/>
          <w:szCs w:val="18"/>
        </w:rPr>
        <w:t xml:space="preserve">and stocked </w:t>
      </w:r>
      <w:r>
        <w:rPr>
          <w:rFonts w:ascii="Book Antiqua" w:hAnsi="Book Antiqua" w:cs="Arial"/>
          <w:szCs w:val="18"/>
        </w:rPr>
        <w:t>once a week</w:t>
      </w:r>
      <w:r w:rsidR="0034783C">
        <w:rPr>
          <w:rFonts w:ascii="Book Antiqua" w:hAnsi="Book Antiqua" w:cs="Arial"/>
          <w:szCs w:val="18"/>
        </w:rPr>
        <w:t xml:space="preserve"> or as needed</w:t>
      </w:r>
      <w:r>
        <w:rPr>
          <w:rFonts w:ascii="Book Antiqua" w:hAnsi="Book Antiqua" w:cs="Arial"/>
          <w:szCs w:val="18"/>
        </w:rPr>
        <w:t>.</w:t>
      </w:r>
    </w:p>
    <w:p w:rsidR="00FA0DAA" w:rsidRDefault="00FA0DAA" w:rsidP="00FA0DAA">
      <w:pPr>
        <w:pStyle w:val="Footer"/>
        <w:tabs>
          <w:tab w:val="left" w:pos="720"/>
        </w:tabs>
        <w:ind w:left="360"/>
        <w:rPr>
          <w:rFonts w:ascii="Book Antiqua" w:hAnsi="Book Antiqua" w:cs="Arial"/>
          <w:szCs w:val="18"/>
        </w:rPr>
      </w:pPr>
    </w:p>
    <w:p w:rsidR="00FA0DAA" w:rsidRDefault="00FA0DAA" w:rsidP="00FA0DAA">
      <w:pPr>
        <w:pStyle w:val="Footer"/>
        <w:numPr>
          <w:ilvl w:val="0"/>
          <w:numId w:val="30"/>
        </w:numPr>
        <w:rPr>
          <w:rFonts w:ascii="Book Antiqua" w:hAnsi="Book Antiqua" w:cs="Arial"/>
          <w:szCs w:val="18"/>
        </w:rPr>
      </w:pPr>
      <w:r>
        <w:rPr>
          <w:rFonts w:ascii="Book Antiqua" w:hAnsi="Book Antiqua" w:cs="Arial"/>
          <w:szCs w:val="18"/>
        </w:rPr>
        <w:t xml:space="preserve">The work area in the </w:t>
      </w:r>
      <w:smartTag w:uri="urn:schemas-microsoft-com:office:smarttags" w:element="place">
        <w:smartTag w:uri="urn:schemas-microsoft-com:office:smarttags" w:element="PlaceName">
          <w:r>
            <w:rPr>
              <w:rFonts w:ascii="Book Antiqua" w:hAnsi="Book Antiqua" w:cs="Arial"/>
              <w:szCs w:val="18"/>
            </w:rPr>
            <w:t>Steelcase</w:t>
          </w:r>
        </w:smartTag>
        <w:r>
          <w:rPr>
            <w:rFonts w:ascii="Book Antiqua" w:hAnsi="Book Antiqua" w:cs="Arial"/>
            <w:szCs w:val="18"/>
          </w:rPr>
          <w:t xml:space="preserve"> </w:t>
        </w:r>
        <w:smartTag w:uri="urn:schemas-microsoft-com:office:smarttags" w:element="PlaceType">
          <w:r>
            <w:rPr>
              <w:rFonts w:ascii="Book Antiqua" w:hAnsi="Book Antiqua" w:cs="Arial"/>
              <w:szCs w:val="18"/>
            </w:rPr>
            <w:t>Building</w:t>
          </w:r>
        </w:smartTag>
      </w:smartTag>
      <w:r>
        <w:rPr>
          <w:rFonts w:ascii="Book Antiqua" w:hAnsi="Book Antiqua" w:cs="Arial"/>
          <w:szCs w:val="18"/>
        </w:rPr>
        <w:t xml:space="preserve"> will need to have the trash/recycling pulled and the area swept once a week.</w:t>
      </w:r>
    </w:p>
    <w:p w:rsidR="00FA0DAA" w:rsidRDefault="00FA0DAA" w:rsidP="00FA0DAA">
      <w:pPr>
        <w:pStyle w:val="Footer"/>
        <w:tabs>
          <w:tab w:val="left" w:pos="720"/>
        </w:tabs>
        <w:ind w:left="360"/>
        <w:rPr>
          <w:rFonts w:ascii="Book Antiqua" w:hAnsi="Book Antiqua" w:cs="Arial"/>
          <w:szCs w:val="18"/>
        </w:rPr>
      </w:pPr>
    </w:p>
    <w:p w:rsidR="00FA0DAA" w:rsidRDefault="00FA0DAA" w:rsidP="00FA0DAA">
      <w:pPr>
        <w:pStyle w:val="Footer"/>
        <w:numPr>
          <w:ilvl w:val="0"/>
          <w:numId w:val="30"/>
        </w:numPr>
        <w:rPr>
          <w:rFonts w:ascii="Book Antiqua" w:hAnsi="Book Antiqua" w:cs="Arial"/>
          <w:szCs w:val="18"/>
        </w:rPr>
      </w:pPr>
      <w:r>
        <w:rPr>
          <w:rFonts w:ascii="Book Antiqua" w:hAnsi="Book Antiqua" w:cs="Arial"/>
          <w:szCs w:val="18"/>
        </w:rPr>
        <w:t>The entire first floor of the Steelcase buildings will need to be swept once a month.</w:t>
      </w:r>
    </w:p>
    <w:p w:rsidR="00FA0DAA" w:rsidRDefault="00FA0DAA" w:rsidP="00FA0DAA">
      <w:pPr>
        <w:ind w:left="2160" w:right="720" w:firstLine="720"/>
        <w:rPr>
          <w:rFonts w:ascii="Book Antiqua" w:hAnsi="Book Antiqua"/>
          <w:szCs w:val="18"/>
        </w:rPr>
      </w:pPr>
    </w:p>
    <w:p w:rsidR="00FA0DAA" w:rsidRDefault="00FA0DAA" w:rsidP="00FA0DAA">
      <w:pPr>
        <w:ind w:left="2160" w:right="720" w:firstLine="720"/>
        <w:rPr>
          <w:rFonts w:ascii="Book Antiqua" w:hAnsi="Book Antiqua"/>
          <w:szCs w:val="18"/>
        </w:rPr>
      </w:pPr>
    </w:p>
    <w:p w:rsidR="00FA0DAA" w:rsidRDefault="00FA0DAA" w:rsidP="00FA0DAA">
      <w:pPr>
        <w:jc w:val="center"/>
        <w:rPr>
          <w:rFonts w:ascii="Book Antiqua" w:hAnsi="Book Antiqua"/>
          <w:szCs w:val="18"/>
        </w:rPr>
      </w:pPr>
    </w:p>
    <w:p w:rsidR="00FA0DAA" w:rsidRDefault="00FA0DAA" w:rsidP="00FA0DAA">
      <w:pPr>
        <w:jc w:val="center"/>
        <w:rPr>
          <w:rFonts w:ascii="Book Antiqua" w:hAnsi="Book Antiqua"/>
          <w:szCs w:val="18"/>
        </w:rPr>
      </w:pPr>
    </w:p>
    <w:p w:rsidR="00FA0DAA" w:rsidRDefault="00FA0DAA" w:rsidP="00FA0DAA">
      <w:pPr>
        <w:jc w:val="center"/>
        <w:rPr>
          <w:rFonts w:ascii="Book Antiqua" w:hAnsi="Book Antiqua"/>
          <w:szCs w:val="18"/>
        </w:rPr>
      </w:pPr>
    </w:p>
    <w:p w:rsidR="00FA0DAA" w:rsidRDefault="00FA0DAA" w:rsidP="00FA0DAA">
      <w:pPr>
        <w:jc w:val="center"/>
        <w:rPr>
          <w:rFonts w:ascii="Book Antiqua" w:hAnsi="Book Antiqua"/>
          <w:szCs w:val="18"/>
        </w:rPr>
      </w:pPr>
    </w:p>
    <w:p w:rsidR="00FA0DAA" w:rsidRDefault="00FA0DAA" w:rsidP="00FA0DAA">
      <w:pPr>
        <w:jc w:val="center"/>
        <w:rPr>
          <w:rFonts w:ascii="Book Antiqua" w:hAnsi="Book Antiqua"/>
          <w:szCs w:val="18"/>
        </w:rPr>
      </w:pPr>
    </w:p>
    <w:p w:rsidR="00FA0DAA" w:rsidRDefault="00FA0DAA" w:rsidP="00FA0DAA">
      <w:pPr>
        <w:jc w:val="center"/>
        <w:rPr>
          <w:rFonts w:ascii="Book Antiqua" w:hAnsi="Book Antiqua"/>
          <w:szCs w:val="18"/>
        </w:rPr>
      </w:pPr>
    </w:p>
    <w:p w:rsidR="00FA0DAA" w:rsidRDefault="00FA0DAA" w:rsidP="00FA0DAA">
      <w:pPr>
        <w:jc w:val="center"/>
        <w:rPr>
          <w:rFonts w:ascii="Book Antiqua" w:hAnsi="Book Antiqua"/>
          <w:szCs w:val="18"/>
        </w:rPr>
      </w:pP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 xml:space="preserve">Exhibit 9B – </w:t>
      </w:r>
      <w:smartTag w:uri="urn:schemas-microsoft-com:office:smarttags" w:element="place">
        <w:smartTag w:uri="urn:schemas-microsoft-com:office:smarttags" w:element="PlaceName">
          <w:r>
            <w:rPr>
              <w:rFonts w:ascii="Book Antiqua" w:hAnsi="Book Antiqua"/>
              <w:b/>
              <w:szCs w:val="18"/>
            </w:rPr>
            <w:t>Steelcase</w:t>
          </w:r>
        </w:smartTag>
        <w:r>
          <w:rPr>
            <w:rFonts w:ascii="Book Antiqua" w:hAnsi="Book Antiqua"/>
            <w:b/>
            <w:szCs w:val="18"/>
          </w:rPr>
          <w:t xml:space="preserve"> </w:t>
        </w:r>
        <w:smartTag w:uri="urn:schemas-microsoft-com:office:smarttags" w:element="PlaceType">
          <w:r>
            <w:rPr>
              <w:rFonts w:ascii="Book Antiqua" w:hAnsi="Book Antiqua"/>
              <w:b/>
              <w:szCs w:val="18"/>
            </w:rPr>
            <w:t>Building</w:t>
          </w:r>
        </w:smartTag>
      </w:smartTag>
      <w:r>
        <w:rPr>
          <w:rFonts w:ascii="Book Antiqua" w:hAnsi="Book Antiqua"/>
          <w:b/>
          <w:szCs w:val="18"/>
        </w:rPr>
        <w:t xml:space="preserve"> Breakdown of Space</w:t>
      </w:r>
    </w:p>
    <w:p w:rsidR="00FA0DAA" w:rsidRDefault="00FA0DAA" w:rsidP="00FA0DAA">
      <w:pPr>
        <w:rPr>
          <w:rFonts w:ascii="Book Antiqua" w:hAnsi="Book Antiqua"/>
          <w:b/>
          <w:sz w:val="24"/>
          <w:szCs w:val="24"/>
        </w:rPr>
      </w:pPr>
    </w:p>
    <w:p w:rsidR="00FA0DAA" w:rsidRDefault="00FA0DAA" w:rsidP="00FA0DAA">
      <w:pPr>
        <w:rPr>
          <w:rFonts w:ascii="Book Antiqua" w:hAnsi="Book Antiqua"/>
          <w:b/>
          <w:szCs w:val="18"/>
        </w:rPr>
      </w:pPr>
      <w:smartTag w:uri="urn:schemas-microsoft-com:office:smarttags" w:element="place">
        <w:smartTag w:uri="urn:schemas-microsoft-com:office:smarttags" w:element="PlaceName">
          <w:r>
            <w:rPr>
              <w:rFonts w:ascii="Book Antiqua" w:hAnsi="Book Antiqua"/>
              <w:b/>
              <w:szCs w:val="18"/>
            </w:rPr>
            <w:t>Steelcase</w:t>
          </w:r>
        </w:smartTag>
        <w:r>
          <w:rPr>
            <w:rFonts w:ascii="Book Antiqua" w:hAnsi="Book Antiqua"/>
            <w:b/>
            <w:szCs w:val="18"/>
          </w:rPr>
          <w:t xml:space="preserve"> </w:t>
        </w:r>
        <w:smartTag w:uri="urn:schemas-microsoft-com:office:smarttags" w:element="PlaceType">
          <w:r>
            <w:rPr>
              <w:rFonts w:ascii="Book Antiqua" w:hAnsi="Book Antiqua"/>
              <w:b/>
              <w:szCs w:val="18"/>
            </w:rPr>
            <w:t>Building</w:t>
          </w:r>
        </w:smartTag>
      </w:smartTag>
    </w:p>
    <w:tbl>
      <w:tblPr>
        <w:tblW w:w="10260" w:type="dxa"/>
        <w:tblInd w:w="18" w:type="dxa"/>
        <w:tblLayout w:type="fixed"/>
        <w:tblLook w:val="04A0" w:firstRow="1" w:lastRow="0" w:firstColumn="1" w:lastColumn="0" w:noHBand="0" w:noVBand="1"/>
      </w:tblPr>
      <w:tblGrid>
        <w:gridCol w:w="2565"/>
        <w:gridCol w:w="2565"/>
        <w:gridCol w:w="2565"/>
        <w:gridCol w:w="2565"/>
      </w:tblGrid>
      <w:tr w:rsidR="00FA0DAA" w:rsidTr="00FA0DAA">
        <w:trPr>
          <w:trHeight w:val="144"/>
        </w:trPr>
        <w:tc>
          <w:tcPr>
            <w:tcW w:w="3600" w:type="dxa"/>
            <w:tcBorders>
              <w:top w:val="single" w:sz="4" w:space="0" w:color="auto"/>
              <w:left w:val="single" w:sz="4" w:space="0" w:color="auto"/>
              <w:bottom w:val="double" w:sz="6" w:space="0" w:color="auto"/>
              <w:right w:val="single" w:sz="4" w:space="0" w:color="auto"/>
            </w:tcBorders>
            <w:noWrap/>
            <w:vAlign w:val="bottom"/>
            <w:hideMark/>
          </w:tcPr>
          <w:p w:rsidR="00FA0DAA" w:rsidRDefault="00FA0DAA">
            <w:pPr>
              <w:jc w:val="center"/>
              <w:rPr>
                <w:rFonts w:ascii="Book Antiqua" w:hAnsi="Book Antiqua" w:cs="Arial"/>
                <w:b/>
                <w:bCs/>
                <w:szCs w:val="18"/>
              </w:rPr>
            </w:pPr>
            <w:r>
              <w:rPr>
                <w:rFonts w:ascii="Book Antiqua" w:hAnsi="Book Antiqua" w:cs="Arial"/>
                <w:b/>
                <w:bCs/>
                <w:szCs w:val="18"/>
              </w:rPr>
              <w:t>Room Number</w:t>
            </w:r>
          </w:p>
        </w:tc>
        <w:tc>
          <w:tcPr>
            <w:tcW w:w="3600" w:type="dxa"/>
            <w:tcBorders>
              <w:top w:val="single" w:sz="4" w:space="0" w:color="auto"/>
              <w:left w:val="nil"/>
              <w:bottom w:val="double" w:sz="6" w:space="0" w:color="auto"/>
              <w:right w:val="single" w:sz="4" w:space="0" w:color="auto"/>
            </w:tcBorders>
            <w:noWrap/>
            <w:vAlign w:val="bottom"/>
            <w:hideMark/>
          </w:tcPr>
          <w:p w:rsidR="00FA0DAA" w:rsidRDefault="00FA0DAA">
            <w:pPr>
              <w:rPr>
                <w:rFonts w:ascii="Book Antiqua" w:hAnsi="Book Antiqua" w:cs="Arial"/>
                <w:b/>
                <w:bCs/>
                <w:szCs w:val="18"/>
              </w:rPr>
            </w:pPr>
            <w:r>
              <w:rPr>
                <w:rFonts w:ascii="Book Antiqua" w:hAnsi="Book Antiqua" w:cs="Arial"/>
                <w:b/>
                <w:bCs/>
                <w:szCs w:val="18"/>
              </w:rPr>
              <w:t>Room Name</w:t>
            </w:r>
          </w:p>
        </w:tc>
        <w:tc>
          <w:tcPr>
            <w:tcW w:w="3600" w:type="dxa"/>
            <w:tcBorders>
              <w:top w:val="single" w:sz="4" w:space="0" w:color="auto"/>
              <w:left w:val="nil"/>
              <w:bottom w:val="double" w:sz="6" w:space="0" w:color="auto"/>
              <w:right w:val="single" w:sz="4" w:space="0" w:color="auto"/>
            </w:tcBorders>
            <w:noWrap/>
            <w:vAlign w:val="bottom"/>
            <w:hideMark/>
          </w:tcPr>
          <w:p w:rsidR="00FA0DAA" w:rsidRDefault="00FA0DAA">
            <w:pPr>
              <w:jc w:val="center"/>
              <w:rPr>
                <w:rFonts w:ascii="Book Antiqua" w:hAnsi="Book Antiqua" w:cs="Arial"/>
                <w:b/>
                <w:bCs/>
                <w:szCs w:val="18"/>
              </w:rPr>
            </w:pPr>
            <w:r>
              <w:rPr>
                <w:rFonts w:ascii="Book Antiqua" w:hAnsi="Book Antiqua" w:cs="Arial"/>
                <w:b/>
                <w:bCs/>
                <w:szCs w:val="18"/>
              </w:rPr>
              <w:t>Floor Type</w:t>
            </w:r>
          </w:p>
        </w:tc>
        <w:tc>
          <w:tcPr>
            <w:tcW w:w="3600" w:type="dxa"/>
            <w:tcBorders>
              <w:top w:val="single" w:sz="4" w:space="0" w:color="auto"/>
              <w:left w:val="nil"/>
              <w:bottom w:val="double" w:sz="6" w:space="0" w:color="auto"/>
              <w:right w:val="single" w:sz="4" w:space="0" w:color="auto"/>
            </w:tcBorders>
            <w:vAlign w:val="bottom"/>
            <w:hideMark/>
          </w:tcPr>
          <w:p w:rsidR="00FA0DAA" w:rsidRDefault="00FA0DAA">
            <w:pPr>
              <w:jc w:val="center"/>
              <w:rPr>
                <w:rFonts w:ascii="Book Antiqua" w:hAnsi="Book Antiqua" w:cs="Arial"/>
                <w:b/>
                <w:bCs/>
                <w:szCs w:val="18"/>
              </w:rPr>
            </w:pPr>
            <w:r>
              <w:rPr>
                <w:rFonts w:ascii="Book Antiqua" w:hAnsi="Book Antiqua" w:cs="Arial"/>
                <w:b/>
                <w:bCs/>
                <w:szCs w:val="18"/>
              </w:rPr>
              <w:t>Square Feet</w:t>
            </w:r>
          </w:p>
        </w:tc>
      </w:tr>
      <w:tr w:rsidR="00FA0DAA" w:rsidTr="00FA0DAA">
        <w:trPr>
          <w:trHeight w:val="144"/>
        </w:trPr>
        <w:tc>
          <w:tcPr>
            <w:tcW w:w="3600" w:type="dxa"/>
            <w:tcBorders>
              <w:top w:val="double" w:sz="6"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NA</w:t>
            </w:r>
          </w:p>
        </w:tc>
        <w:tc>
          <w:tcPr>
            <w:tcW w:w="3600" w:type="dxa"/>
            <w:tcBorders>
              <w:top w:val="double" w:sz="6"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 Area</w:t>
            </w:r>
          </w:p>
        </w:tc>
        <w:tc>
          <w:tcPr>
            <w:tcW w:w="3600" w:type="dxa"/>
            <w:tcBorders>
              <w:top w:val="double" w:sz="6"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WOOD</w:t>
            </w:r>
          </w:p>
        </w:tc>
        <w:tc>
          <w:tcPr>
            <w:tcW w:w="3600" w:type="dxa"/>
            <w:tcBorders>
              <w:top w:val="double" w:sz="6"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140</w:t>
            </w:r>
          </w:p>
        </w:tc>
      </w:tr>
      <w:tr w:rsidR="00FA0DAA" w:rsidTr="00FA0DAA">
        <w:trPr>
          <w:trHeight w:val="144"/>
        </w:trPr>
        <w:tc>
          <w:tcPr>
            <w:tcW w:w="360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NA</w:t>
            </w:r>
          </w:p>
        </w:tc>
        <w:tc>
          <w:tcPr>
            <w:tcW w:w="360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Restroom</w:t>
            </w:r>
          </w:p>
        </w:tc>
        <w:tc>
          <w:tcPr>
            <w:tcW w:w="360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VT</w:t>
            </w:r>
          </w:p>
        </w:tc>
        <w:tc>
          <w:tcPr>
            <w:tcW w:w="360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36</w:t>
            </w:r>
          </w:p>
        </w:tc>
      </w:tr>
    </w:tbl>
    <w:p w:rsidR="00FA0DAA" w:rsidRDefault="00FA0DAA" w:rsidP="00FA0DAA">
      <w:pPr>
        <w:ind w:left="2160" w:right="720" w:firstLine="720"/>
        <w:rPr>
          <w:rFonts w:ascii="Book Antiqua" w:hAnsi="Book Antiqua"/>
          <w:szCs w:val="18"/>
        </w:rPr>
      </w:pPr>
    </w:p>
    <w:p w:rsidR="00FA0DAA" w:rsidRDefault="00FA0DAA" w:rsidP="00FA0DAA">
      <w:pPr>
        <w:ind w:left="2160" w:right="720" w:firstLine="720"/>
        <w:rPr>
          <w:rFonts w:ascii="Book Antiqua" w:hAnsi="Book Antiqua"/>
          <w:szCs w:val="18"/>
        </w:rPr>
      </w:pPr>
    </w:p>
    <w:p w:rsidR="00FA0DAA" w:rsidRDefault="00FA0DAA" w:rsidP="00FA0DAA">
      <w:pPr>
        <w:ind w:left="2880" w:right="720"/>
        <w:rPr>
          <w:rFonts w:ascii="Book Antiqua" w:hAnsi="Book Antiqua"/>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br w:type="page"/>
      </w:r>
      <w:smartTag w:uri="urn:schemas-microsoft-com:office:smarttags" w:element="place">
        <w:smartTag w:uri="urn:schemas-microsoft-com:office:smarttags" w:element="PlaceName">
          <w:r>
            <w:rPr>
              <w:rFonts w:ascii="Book Antiqua" w:hAnsi="Book Antiqua"/>
              <w:b/>
              <w:szCs w:val="18"/>
            </w:rPr>
            <w:lastRenderedPageBreak/>
            <w:t>Grand</w:t>
          </w:r>
        </w:smartTag>
        <w:r>
          <w:rPr>
            <w:rFonts w:ascii="Book Antiqua" w:hAnsi="Book Antiqua"/>
            <w:b/>
            <w:szCs w:val="18"/>
          </w:rPr>
          <w:t xml:space="preserve"> </w:t>
        </w:r>
        <w:smartTag w:uri="urn:schemas-microsoft-com:office:smarttags" w:element="PlaceType">
          <w:r>
            <w:rPr>
              <w:rFonts w:ascii="Book Antiqua" w:hAnsi="Book Antiqua"/>
              <w:b/>
              <w:szCs w:val="18"/>
            </w:rPr>
            <w:t>Valley</w:t>
          </w:r>
        </w:smartTag>
        <w:r>
          <w:rPr>
            <w:rFonts w:ascii="Book Antiqua" w:hAnsi="Book Antiqua"/>
            <w:b/>
            <w:szCs w:val="18"/>
          </w:rPr>
          <w:t xml:space="preserve"> </w:t>
        </w:r>
        <w:smartTag w:uri="urn:schemas-microsoft-com:office:smarttags" w:element="PlaceType">
          <w:r>
            <w:rPr>
              <w:rFonts w:ascii="Book Antiqua" w:hAnsi="Book Antiqua"/>
              <w:b/>
              <w:szCs w:val="18"/>
            </w:rPr>
            <w:t>State</w:t>
          </w:r>
        </w:smartTag>
        <w:r>
          <w:rPr>
            <w:rFonts w:ascii="Book Antiqua" w:hAnsi="Book Antiqua"/>
            <w:b/>
            <w:szCs w:val="18"/>
          </w:rPr>
          <w:t xml:space="preserve"> </w:t>
        </w:r>
        <w:smartTag w:uri="urn:schemas-microsoft-com:office:smarttags" w:element="PlaceType">
          <w:r>
            <w:rPr>
              <w:rFonts w:ascii="Book Antiqua" w:hAnsi="Book Antiqua"/>
              <w:b/>
              <w:szCs w:val="18"/>
            </w:rPr>
            <w:t>University</w:t>
          </w:r>
        </w:smartTag>
      </w:smartTag>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E62D2">
      <w:pPr>
        <w:tabs>
          <w:tab w:val="left" w:pos="630"/>
          <w:tab w:val="left" w:pos="1080"/>
          <w:tab w:val="left" w:pos="1440"/>
          <w:tab w:val="left" w:pos="1800"/>
        </w:tabs>
        <w:ind w:right="720"/>
        <w:jc w:val="center"/>
        <w:rPr>
          <w:rFonts w:ascii="Book Antiqua" w:hAnsi="Book Antiqua"/>
          <w:szCs w:val="18"/>
        </w:rPr>
      </w:pPr>
      <w:r>
        <w:rPr>
          <w:rFonts w:ascii="Book Antiqua" w:hAnsi="Book Antiqua"/>
          <w:b/>
          <w:szCs w:val="18"/>
        </w:rPr>
        <w:t>RFP #</w:t>
      </w:r>
      <w:r w:rsidR="00FE62D2">
        <w:rPr>
          <w:rFonts w:ascii="Book Antiqua" w:hAnsi="Book Antiqua"/>
          <w:b/>
          <w:szCs w:val="18"/>
        </w:rPr>
        <w:t>215-32</w:t>
      </w: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 xml:space="preserve">Exhibit 10A – </w:t>
      </w:r>
      <w:smartTag w:uri="urn:schemas-microsoft-com:office:smarttags" w:element="place">
        <w:smartTag w:uri="urn:schemas-microsoft-com:office:smarttags" w:element="PlaceName">
          <w:r>
            <w:rPr>
              <w:rFonts w:ascii="Book Antiqua" w:hAnsi="Book Antiqua"/>
              <w:b/>
              <w:szCs w:val="18"/>
            </w:rPr>
            <w:t>Bicycle</w:t>
          </w:r>
        </w:smartTag>
        <w:r>
          <w:rPr>
            <w:rFonts w:ascii="Book Antiqua" w:hAnsi="Book Antiqua"/>
            <w:b/>
            <w:szCs w:val="18"/>
          </w:rPr>
          <w:t xml:space="preserve"> </w:t>
        </w:r>
        <w:smartTag w:uri="urn:schemas-microsoft-com:office:smarttags" w:element="PlaceName">
          <w:r>
            <w:rPr>
              <w:rFonts w:ascii="Book Antiqua" w:hAnsi="Book Antiqua"/>
              <w:b/>
              <w:szCs w:val="18"/>
            </w:rPr>
            <w:t>Factory</w:t>
          </w:r>
        </w:smartTag>
        <w:r>
          <w:rPr>
            <w:rFonts w:ascii="Book Antiqua" w:hAnsi="Book Antiqua"/>
            <w:b/>
            <w:szCs w:val="18"/>
          </w:rPr>
          <w:t xml:space="preserve"> </w:t>
        </w:r>
        <w:smartTag w:uri="urn:schemas-microsoft-com:office:smarttags" w:element="PlaceType">
          <w:r>
            <w:rPr>
              <w:rFonts w:ascii="Book Antiqua" w:hAnsi="Book Antiqua"/>
              <w:b/>
              <w:szCs w:val="18"/>
            </w:rPr>
            <w:t>Building</w:t>
          </w:r>
        </w:smartTag>
      </w:smartTag>
      <w:r>
        <w:rPr>
          <w:rFonts w:ascii="Book Antiqua" w:hAnsi="Book Antiqua"/>
          <w:b/>
          <w:szCs w:val="18"/>
        </w:rPr>
        <w:t xml:space="preserve"> Specifications</w:t>
      </w:r>
    </w:p>
    <w:p w:rsidR="00FA0DAA" w:rsidRDefault="00FA0DAA" w:rsidP="00FA0DAA">
      <w:pPr>
        <w:ind w:left="2160" w:right="720" w:firstLine="720"/>
        <w:rPr>
          <w:rFonts w:ascii="Book Antiqua" w:hAnsi="Book Antiqua"/>
          <w:szCs w:val="18"/>
        </w:rPr>
      </w:pPr>
    </w:p>
    <w:p w:rsidR="00FA0DAA" w:rsidRDefault="00FA0DAA" w:rsidP="00FA0DAA">
      <w:pPr>
        <w:rPr>
          <w:rFonts w:ascii="Book Antiqua" w:hAnsi="Book Antiqua"/>
          <w:szCs w:val="18"/>
        </w:rPr>
      </w:pPr>
      <w:r>
        <w:rPr>
          <w:rFonts w:ascii="Book Antiqua" w:hAnsi="Book Antiqua"/>
          <w:b/>
          <w:szCs w:val="18"/>
          <w:u w:val="single"/>
        </w:rPr>
        <w:t>The Bike Factory – Building Specifications</w:t>
      </w:r>
    </w:p>
    <w:p w:rsidR="00FA0DAA" w:rsidRDefault="00FA0DAA" w:rsidP="00FA0DAA">
      <w:pPr>
        <w:rPr>
          <w:rFonts w:ascii="Book Antiqua" w:hAnsi="Book Antiqua"/>
          <w:szCs w:val="18"/>
        </w:rPr>
      </w:pPr>
    </w:p>
    <w:p w:rsidR="00FA0DAA" w:rsidRDefault="00FA0DAA" w:rsidP="00FA0DAA">
      <w:pPr>
        <w:numPr>
          <w:ilvl w:val="0"/>
          <w:numId w:val="31"/>
        </w:numPr>
        <w:tabs>
          <w:tab w:val="num" w:pos="540"/>
        </w:tabs>
        <w:ind w:left="540"/>
        <w:rPr>
          <w:rFonts w:ascii="Book Antiqua" w:hAnsi="Book Antiqua"/>
          <w:szCs w:val="18"/>
        </w:rPr>
      </w:pPr>
      <w:r>
        <w:rPr>
          <w:rFonts w:ascii="Book Antiqua" w:hAnsi="Book Antiqua"/>
          <w:szCs w:val="18"/>
        </w:rPr>
        <w:t>All building-wide cleaning frequencies in Exhibit 2 apply to the Bike Factory unless otherwise specified below.</w:t>
      </w:r>
    </w:p>
    <w:p w:rsidR="00FA0DAA" w:rsidRDefault="00FA0DAA" w:rsidP="00FA0DAA">
      <w:pPr>
        <w:tabs>
          <w:tab w:val="num" w:pos="540"/>
        </w:tabs>
        <w:ind w:left="540" w:hanging="360"/>
        <w:rPr>
          <w:rFonts w:ascii="Book Antiqua" w:hAnsi="Book Antiqua"/>
          <w:szCs w:val="18"/>
        </w:rPr>
      </w:pPr>
    </w:p>
    <w:p w:rsidR="00FA0DAA" w:rsidRDefault="00FA0DAA" w:rsidP="00FA0DAA">
      <w:pPr>
        <w:numPr>
          <w:ilvl w:val="0"/>
          <w:numId w:val="31"/>
        </w:numPr>
        <w:tabs>
          <w:tab w:val="num" w:pos="540"/>
        </w:tabs>
        <w:ind w:left="540"/>
        <w:rPr>
          <w:rFonts w:ascii="Book Antiqua" w:hAnsi="Book Antiqua"/>
          <w:szCs w:val="18"/>
        </w:rPr>
      </w:pPr>
      <w:r>
        <w:rPr>
          <w:rFonts w:ascii="Book Antiqua" w:hAnsi="Book Antiqua"/>
          <w:szCs w:val="18"/>
        </w:rPr>
        <w:t xml:space="preserve">The Bike Factory will be cleaned Sunday through Thursday. </w:t>
      </w:r>
    </w:p>
    <w:p w:rsidR="00FA0DAA" w:rsidRDefault="00FA0DAA" w:rsidP="00FA0DAA">
      <w:pPr>
        <w:tabs>
          <w:tab w:val="num" w:pos="540"/>
        </w:tabs>
        <w:ind w:left="540" w:hanging="360"/>
        <w:rPr>
          <w:rFonts w:ascii="Book Antiqua" w:hAnsi="Book Antiqua"/>
          <w:szCs w:val="18"/>
        </w:rPr>
      </w:pPr>
    </w:p>
    <w:p w:rsidR="00FA0DAA" w:rsidRDefault="00FA0DAA" w:rsidP="00FA0DAA">
      <w:pPr>
        <w:numPr>
          <w:ilvl w:val="0"/>
          <w:numId w:val="31"/>
        </w:numPr>
        <w:tabs>
          <w:tab w:val="num" w:pos="540"/>
        </w:tabs>
        <w:ind w:left="540"/>
        <w:rPr>
          <w:rFonts w:ascii="Book Antiqua" w:hAnsi="Book Antiqua"/>
          <w:szCs w:val="18"/>
        </w:rPr>
      </w:pPr>
      <w:r>
        <w:rPr>
          <w:rFonts w:ascii="Book Antiqua" w:hAnsi="Book Antiqua"/>
          <w:szCs w:val="18"/>
        </w:rPr>
        <w:t>Event and meeting room spaces will need to be cleaned based on scheduled use. A weekly event calendar will be made available to the contractor so that any cleaning needs outside of the normal schedule can be identified.</w:t>
      </w:r>
    </w:p>
    <w:p w:rsidR="00FA0DAA" w:rsidRDefault="00FA0DAA" w:rsidP="00FA0DAA">
      <w:pPr>
        <w:tabs>
          <w:tab w:val="num" w:pos="540"/>
        </w:tabs>
        <w:ind w:left="540" w:hanging="360"/>
        <w:rPr>
          <w:rFonts w:ascii="Book Antiqua" w:hAnsi="Book Antiqua"/>
          <w:szCs w:val="18"/>
        </w:rPr>
      </w:pPr>
    </w:p>
    <w:p w:rsidR="00FA0DAA" w:rsidRDefault="00FA0DAA" w:rsidP="00FA0DAA">
      <w:pPr>
        <w:numPr>
          <w:ilvl w:val="0"/>
          <w:numId w:val="31"/>
        </w:numPr>
        <w:tabs>
          <w:tab w:val="num" w:pos="540"/>
        </w:tabs>
        <w:ind w:left="540"/>
        <w:rPr>
          <w:rFonts w:ascii="Book Antiqua" w:hAnsi="Book Antiqua"/>
          <w:szCs w:val="18"/>
        </w:rPr>
      </w:pP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 xml:space="preserve"> leases its space at the Bike Factory. The contractor will be provided keys to GVSU space only. Access in and out of the building, including removal of trash and recycling, should be through the main front door for the GVSU space.  Access to the loading dock and service elevator will be restricted. </w:t>
      </w:r>
    </w:p>
    <w:p w:rsidR="00FA0DAA" w:rsidRDefault="00FA0DAA" w:rsidP="00FA0DAA">
      <w:pPr>
        <w:ind w:left="2160" w:right="720" w:firstLine="720"/>
        <w:rPr>
          <w:rFonts w:ascii="Book Antiqua" w:hAnsi="Book Antiqua"/>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Grand Valley State University</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 #</w:t>
      </w:r>
      <w:r w:rsidR="00FE62D2">
        <w:rPr>
          <w:rFonts w:ascii="Book Antiqua" w:hAnsi="Book Antiqua"/>
          <w:b/>
          <w:szCs w:val="18"/>
        </w:rPr>
        <w:t>215-32</w:t>
      </w:r>
    </w:p>
    <w:p w:rsidR="00FA0DAA" w:rsidRDefault="00FA0DAA" w:rsidP="00FA0DAA">
      <w:pPr>
        <w:jc w:val="center"/>
        <w:rPr>
          <w:rFonts w:ascii="Book Antiqua" w:hAnsi="Book Antiqua"/>
          <w:szCs w:val="18"/>
        </w:rPr>
      </w:pP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 xml:space="preserve">Exhibit 10B – </w:t>
      </w:r>
      <w:smartTag w:uri="urn:schemas-microsoft-com:office:smarttags" w:element="place">
        <w:smartTag w:uri="urn:schemas-microsoft-com:office:smarttags" w:element="PlaceName">
          <w:r>
            <w:rPr>
              <w:rFonts w:ascii="Book Antiqua" w:hAnsi="Book Antiqua"/>
              <w:b/>
              <w:szCs w:val="18"/>
            </w:rPr>
            <w:t>Bicycle</w:t>
          </w:r>
        </w:smartTag>
        <w:r>
          <w:rPr>
            <w:rFonts w:ascii="Book Antiqua" w:hAnsi="Book Antiqua"/>
            <w:b/>
            <w:szCs w:val="18"/>
          </w:rPr>
          <w:t xml:space="preserve"> </w:t>
        </w:r>
        <w:smartTag w:uri="urn:schemas-microsoft-com:office:smarttags" w:element="PlaceName">
          <w:r>
            <w:rPr>
              <w:rFonts w:ascii="Book Antiqua" w:hAnsi="Book Antiqua"/>
              <w:b/>
              <w:szCs w:val="18"/>
            </w:rPr>
            <w:t>Factory</w:t>
          </w:r>
        </w:smartTag>
        <w:r>
          <w:rPr>
            <w:rFonts w:ascii="Book Antiqua" w:hAnsi="Book Antiqua"/>
            <w:b/>
            <w:szCs w:val="18"/>
          </w:rPr>
          <w:t xml:space="preserve"> </w:t>
        </w:r>
        <w:smartTag w:uri="urn:schemas-microsoft-com:office:smarttags" w:element="PlaceType">
          <w:r>
            <w:rPr>
              <w:rFonts w:ascii="Book Antiqua" w:hAnsi="Book Antiqua"/>
              <w:b/>
              <w:szCs w:val="18"/>
            </w:rPr>
            <w:t>Building</w:t>
          </w:r>
        </w:smartTag>
      </w:smartTag>
      <w:r>
        <w:rPr>
          <w:rFonts w:ascii="Book Antiqua" w:hAnsi="Book Antiqua"/>
          <w:b/>
          <w:szCs w:val="18"/>
        </w:rPr>
        <w:t xml:space="preserve"> Breakdown of Space</w:t>
      </w:r>
    </w:p>
    <w:p w:rsidR="00FA0DAA" w:rsidRDefault="00FA0DAA" w:rsidP="00FA0DAA">
      <w:pPr>
        <w:rPr>
          <w:rFonts w:ascii="Book Antiqua" w:hAnsi="Book Antiqua"/>
          <w:b/>
          <w:sz w:val="24"/>
          <w:szCs w:val="24"/>
        </w:rPr>
      </w:pPr>
    </w:p>
    <w:p w:rsidR="00FA0DAA" w:rsidRDefault="00FA0DAA" w:rsidP="00FA0DAA">
      <w:pPr>
        <w:rPr>
          <w:rFonts w:ascii="Book Antiqua" w:hAnsi="Book Antiqua"/>
          <w:b/>
          <w:szCs w:val="18"/>
        </w:rPr>
      </w:pPr>
      <w:r>
        <w:rPr>
          <w:rFonts w:ascii="Book Antiqua" w:hAnsi="Book Antiqua"/>
          <w:b/>
          <w:szCs w:val="18"/>
        </w:rPr>
        <w:t>Bike Factory</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8"/>
        <w:gridCol w:w="2569"/>
        <w:gridCol w:w="2569"/>
        <w:gridCol w:w="2569"/>
      </w:tblGrid>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b/>
                <w:bCs/>
                <w:szCs w:val="18"/>
              </w:rPr>
            </w:pPr>
            <w:r>
              <w:rPr>
                <w:rFonts w:ascii="Book Antiqua" w:hAnsi="Book Antiqua" w:cs="Arial"/>
                <w:b/>
                <w:bCs/>
                <w:szCs w:val="18"/>
              </w:rPr>
              <w:t>Room Number</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b/>
                <w:bCs/>
                <w:szCs w:val="18"/>
              </w:rPr>
            </w:pPr>
            <w:r>
              <w:rPr>
                <w:rFonts w:ascii="Book Antiqua" w:hAnsi="Book Antiqua" w:cs="Arial"/>
                <w:b/>
                <w:bCs/>
                <w:szCs w:val="18"/>
              </w:rPr>
              <w:t>Room Name</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b/>
                <w:bCs/>
                <w:szCs w:val="18"/>
              </w:rPr>
            </w:pPr>
            <w:r>
              <w:rPr>
                <w:rFonts w:ascii="Book Antiqua" w:hAnsi="Book Antiqua" w:cs="Arial"/>
                <w:b/>
                <w:bCs/>
                <w:szCs w:val="18"/>
              </w:rPr>
              <w:t>Floor Type</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b/>
                <w:bCs/>
                <w:szCs w:val="18"/>
              </w:rPr>
            </w:pPr>
            <w:r>
              <w:rPr>
                <w:rFonts w:ascii="Book Antiqua" w:hAnsi="Book Antiqua" w:cs="Arial"/>
                <w:b/>
                <w:bCs/>
                <w:szCs w:val="18"/>
              </w:rPr>
              <w:t>Square Feet</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123</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Front lobby</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384</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NA</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Main stair</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Wood</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360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NA</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Elevator</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40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207</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Custodial Closet</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17</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220</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Open Office</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1724</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223</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Elevator Lobby</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184</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C220</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Pre-function/Waiting</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CPT/CONC</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818</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C230</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Corridor</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275</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221</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Conference Room</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118</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222</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Office</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150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230</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Conference Room</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1119</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235</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Conference Room</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341</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C229</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Corridor</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300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212</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Recycling Center</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50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C231</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Corridor</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260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204</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Restroom</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164</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205</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Restroom</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164</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245</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Restroom</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VCT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100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243</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Work Room</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VCT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332</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244</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Kitchen</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VCT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150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240</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Library</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332</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241</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Coat Room</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80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255</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Conference Room</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228</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260</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Open Office</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3324</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271</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Plotter Room</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150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313</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Conference Room</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298</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315</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Conference Room</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132</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307</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Custodial Closet</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17</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309</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Elevator Lobby</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176</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316</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Lobby</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224</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319</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Conference Room</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264</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320</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Pre-function/Waiting</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CONC/CPT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750</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310</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Open Office</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2163</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310A</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Office</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310B</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Office</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310C</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Office</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310D</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Office</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310E</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Office</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310F</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Office</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310G</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Office</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310H</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Office</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310I</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Office</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310J</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Office</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110</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318</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Kitchen</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VCT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180</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C334</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Corridor</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800</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322</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Coat Room</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CONC</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76</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330</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Conference Room</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780</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340</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rPr>
                <w:rFonts w:ascii="Book Antiqua" w:hAnsi="Book Antiqua" w:cs="Arial"/>
                <w:szCs w:val="18"/>
              </w:rPr>
            </w:pPr>
            <w:r>
              <w:rPr>
                <w:rFonts w:ascii="Book Antiqua" w:hAnsi="Book Antiqua" w:cs="Arial"/>
                <w:szCs w:val="18"/>
              </w:rPr>
              <w:t>Conference Room</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CPT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940</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344</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ind w:right="-37"/>
              <w:rPr>
                <w:rFonts w:ascii="Book Antiqua" w:hAnsi="Book Antiqua" w:cs="Arial"/>
                <w:szCs w:val="18"/>
              </w:rPr>
            </w:pPr>
            <w:r>
              <w:rPr>
                <w:rFonts w:ascii="Book Antiqua" w:hAnsi="Book Antiqua" w:cs="Arial"/>
                <w:szCs w:val="18"/>
              </w:rPr>
              <w:t>Kitchen</w:t>
            </w:r>
          </w:p>
        </w:tc>
        <w:tc>
          <w:tcPr>
            <w:tcW w:w="3600" w:type="dxa"/>
            <w:tcBorders>
              <w:top w:val="single" w:sz="4" w:space="0" w:color="auto"/>
              <w:left w:val="single" w:sz="4" w:space="0" w:color="auto"/>
              <w:bottom w:val="single" w:sz="4" w:space="0" w:color="auto"/>
              <w:right w:val="single" w:sz="4" w:space="0" w:color="auto"/>
            </w:tcBorders>
            <w:noWrap/>
            <w:hideMark/>
          </w:tcPr>
          <w:p w:rsidR="00FA0DAA" w:rsidRDefault="00FA0DAA">
            <w:pPr>
              <w:jc w:val="center"/>
              <w:rPr>
                <w:rFonts w:ascii="Book Antiqua" w:hAnsi="Book Antiqua" w:cs="Arial"/>
                <w:szCs w:val="18"/>
              </w:rPr>
            </w:pPr>
            <w:r>
              <w:rPr>
                <w:rFonts w:ascii="Book Antiqua" w:hAnsi="Book Antiqua" w:cs="Arial"/>
                <w:szCs w:val="18"/>
              </w:rPr>
              <w:t>VCT</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264</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lastRenderedPageBreak/>
              <w:t>304</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rPr>
                <w:rFonts w:ascii="Book Antiqua" w:hAnsi="Book Antiqua"/>
                <w:szCs w:val="18"/>
              </w:rPr>
            </w:pPr>
            <w:r>
              <w:rPr>
                <w:rFonts w:ascii="Book Antiqua" w:hAnsi="Book Antiqua"/>
                <w:szCs w:val="18"/>
              </w:rPr>
              <w:t>Restroom</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CT</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164</w:t>
            </w:r>
          </w:p>
        </w:tc>
      </w:tr>
      <w:tr w:rsidR="00FA0DAA" w:rsidTr="00FA0DAA">
        <w:trPr>
          <w:trHeight w:val="72"/>
        </w:trPr>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305</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rPr>
                <w:rFonts w:ascii="Book Antiqua" w:hAnsi="Book Antiqua"/>
                <w:szCs w:val="18"/>
              </w:rPr>
            </w:pPr>
            <w:r>
              <w:rPr>
                <w:rFonts w:ascii="Book Antiqua" w:hAnsi="Book Antiqua"/>
                <w:szCs w:val="18"/>
              </w:rPr>
              <w:t>Restroom</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CT</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164</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335</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rPr>
                <w:rFonts w:ascii="Book Antiqua" w:hAnsi="Book Antiqua"/>
                <w:szCs w:val="18"/>
              </w:rPr>
            </w:pPr>
            <w:r>
              <w:rPr>
                <w:rFonts w:ascii="Book Antiqua" w:hAnsi="Book Antiqua"/>
                <w:szCs w:val="18"/>
              </w:rPr>
              <w:t>Restroom</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VCT</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56</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351</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rPr>
                <w:rFonts w:ascii="Book Antiqua" w:hAnsi="Book Antiqua"/>
                <w:szCs w:val="18"/>
              </w:rPr>
            </w:pPr>
            <w:r>
              <w:rPr>
                <w:rFonts w:ascii="Book Antiqua" w:hAnsi="Book Antiqua"/>
                <w:szCs w:val="18"/>
              </w:rPr>
              <w:t>Office</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CPT</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110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353</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rPr>
                <w:rFonts w:ascii="Book Antiqua" w:hAnsi="Book Antiqua"/>
                <w:szCs w:val="18"/>
              </w:rPr>
            </w:pPr>
            <w:r>
              <w:rPr>
                <w:rFonts w:ascii="Book Antiqua" w:hAnsi="Book Antiqua"/>
                <w:szCs w:val="18"/>
              </w:rPr>
              <w:t>Office</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CPT</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110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355</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rPr>
                <w:rFonts w:ascii="Book Antiqua" w:hAnsi="Book Antiqua"/>
                <w:szCs w:val="18"/>
              </w:rPr>
            </w:pPr>
            <w:r>
              <w:rPr>
                <w:rFonts w:ascii="Book Antiqua" w:hAnsi="Book Antiqua"/>
                <w:szCs w:val="18"/>
              </w:rPr>
              <w:t>Office</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CPT</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110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361</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rPr>
                <w:rFonts w:ascii="Book Antiqua" w:hAnsi="Book Antiqua"/>
                <w:szCs w:val="18"/>
              </w:rPr>
            </w:pPr>
            <w:r>
              <w:rPr>
                <w:rFonts w:ascii="Book Antiqua" w:hAnsi="Book Antiqua"/>
                <w:szCs w:val="18"/>
              </w:rPr>
              <w:t>Office</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CPT</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110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371</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rPr>
                <w:rFonts w:ascii="Book Antiqua" w:hAnsi="Book Antiqua"/>
                <w:szCs w:val="18"/>
              </w:rPr>
            </w:pPr>
            <w:r>
              <w:rPr>
                <w:rFonts w:ascii="Book Antiqua" w:hAnsi="Book Antiqua"/>
                <w:szCs w:val="18"/>
              </w:rPr>
              <w:t>Office</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CPT</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110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350</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rPr>
                <w:rFonts w:ascii="Book Antiqua" w:hAnsi="Book Antiqua"/>
                <w:szCs w:val="18"/>
              </w:rPr>
            </w:pPr>
            <w:r>
              <w:rPr>
                <w:rFonts w:ascii="Book Antiqua" w:hAnsi="Book Antiqua"/>
                <w:szCs w:val="18"/>
              </w:rPr>
              <w:t>Open Office</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CPT</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1160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370</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rPr>
                <w:rFonts w:ascii="Book Antiqua" w:hAnsi="Book Antiqua"/>
                <w:szCs w:val="18"/>
              </w:rPr>
            </w:pPr>
            <w:r>
              <w:rPr>
                <w:rFonts w:ascii="Book Antiqua" w:hAnsi="Book Antiqua"/>
                <w:szCs w:val="18"/>
              </w:rPr>
              <w:t>Open Office</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CPT</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190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373</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rPr>
                <w:rFonts w:ascii="Book Antiqua" w:hAnsi="Book Antiqua"/>
                <w:szCs w:val="18"/>
              </w:rPr>
            </w:pPr>
            <w:r>
              <w:rPr>
                <w:rFonts w:ascii="Book Antiqua" w:hAnsi="Book Antiqua"/>
                <w:szCs w:val="18"/>
              </w:rPr>
              <w:t>Conference Room</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CPT</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230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352</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rPr>
                <w:rFonts w:ascii="Book Antiqua" w:hAnsi="Book Antiqua"/>
                <w:szCs w:val="18"/>
              </w:rPr>
            </w:pPr>
            <w:r>
              <w:rPr>
                <w:rFonts w:ascii="Book Antiqua" w:hAnsi="Book Antiqua"/>
                <w:szCs w:val="18"/>
              </w:rPr>
              <w:t>Work Room</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CPT</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360</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346</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rPr>
                <w:rFonts w:ascii="Book Antiqua" w:hAnsi="Book Antiqua"/>
                <w:szCs w:val="18"/>
              </w:rPr>
            </w:pPr>
            <w:r>
              <w:rPr>
                <w:rFonts w:ascii="Book Antiqua" w:hAnsi="Book Antiqua"/>
                <w:szCs w:val="18"/>
              </w:rPr>
              <w:t>Kitchen</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VCT</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264</w:t>
            </w:r>
          </w:p>
        </w:tc>
      </w:tr>
      <w:tr w:rsidR="00FA0DAA" w:rsidTr="00FA0DAA">
        <w:trPr>
          <w:trHeight w:val="20"/>
        </w:trPr>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312</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rPr>
                <w:rFonts w:ascii="Book Antiqua" w:hAnsi="Book Antiqua"/>
                <w:szCs w:val="18"/>
              </w:rPr>
            </w:pPr>
            <w:r>
              <w:rPr>
                <w:rFonts w:ascii="Book Antiqua" w:hAnsi="Book Antiqua"/>
                <w:szCs w:val="18"/>
              </w:rPr>
              <w:t>Recycling Center</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CONC</w:t>
            </w:r>
          </w:p>
        </w:tc>
        <w:tc>
          <w:tcPr>
            <w:tcW w:w="3600" w:type="dxa"/>
            <w:tcBorders>
              <w:top w:val="single" w:sz="4" w:space="0" w:color="auto"/>
              <w:left w:val="single" w:sz="4" w:space="0" w:color="auto"/>
              <w:bottom w:val="single" w:sz="4" w:space="0" w:color="auto"/>
              <w:right w:val="single" w:sz="4" w:space="0" w:color="auto"/>
            </w:tcBorders>
            <w:vAlign w:val="bottom"/>
            <w:hideMark/>
          </w:tcPr>
          <w:p w:rsidR="00FA0DAA" w:rsidRDefault="00FA0DAA">
            <w:pPr>
              <w:jc w:val="center"/>
              <w:rPr>
                <w:rFonts w:ascii="Book Antiqua" w:hAnsi="Book Antiqua"/>
                <w:szCs w:val="18"/>
              </w:rPr>
            </w:pPr>
            <w:r>
              <w:rPr>
                <w:rFonts w:ascii="Book Antiqua" w:hAnsi="Book Antiqua"/>
                <w:szCs w:val="18"/>
              </w:rPr>
              <w:t>50</w:t>
            </w:r>
          </w:p>
        </w:tc>
      </w:tr>
    </w:tbl>
    <w:p w:rsidR="00FA0DAA" w:rsidRDefault="00FA0DAA" w:rsidP="00FA0DAA">
      <w:pPr>
        <w:tabs>
          <w:tab w:val="left" w:pos="630"/>
          <w:tab w:val="left" w:pos="1080"/>
          <w:tab w:val="left" w:pos="1440"/>
          <w:tab w:val="left" w:pos="1800"/>
        </w:tabs>
        <w:ind w:right="720"/>
        <w:rPr>
          <w:rFonts w:ascii="Book Antiqua" w:hAnsi="Book Antiqua"/>
          <w:b/>
          <w:szCs w:val="18"/>
        </w:rPr>
      </w:pPr>
    </w:p>
    <w:p w:rsidR="00FA0DAA" w:rsidRDefault="00FA0DAA" w:rsidP="00FA0DAA">
      <w:pPr>
        <w:tabs>
          <w:tab w:val="left" w:pos="630"/>
          <w:tab w:val="left" w:pos="1080"/>
          <w:tab w:val="left" w:pos="1440"/>
          <w:tab w:val="left" w:pos="1800"/>
        </w:tabs>
        <w:ind w:right="720"/>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Grand Valley State University</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w:t>
      </w:r>
      <w:r w:rsidR="00FE62D2">
        <w:rPr>
          <w:rFonts w:ascii="Book Antiqua" w:hAnsi="Book Antiqua"/>
          <w:b/>
          <w:szCs w:val="18"/>
        </w:rPr>
        <w:t>215-32</w:t>
      </w:r>
    </w:p>
    <w:p w:rsidR="00FA0DAA" w:rsidRDefault="00FA0DAA" w:rsidP="00FA0DAA">
      <w:pPr>
        <w:ind w:right="720"/>
        <w:jc w:val="center"/>
        <w:rPr>
          <w:rFonts w:ascii="Book Antiqua" w:hAnsi="Book Antiqua"/>
          <w:szCs w:val="18"/>
        </w:rPr>
      </w:pPr>
    </w:p>
    <w:p w:rsidR="00FA0DAA" w:rsidRDefault="00FA0DAA" w:rsidP="00FA0DAA">
      <w:pPr>
        <w:pBdr>
          <w:top w:val="single" w:sz="4" w:space="1"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Exhibit 11- CHS Building Specifications</w:t>
      </w:r>
    </w:p>
    <w:p w:rsidR="00FA0DAA" w:rsidRDefault="00FA0DAA" w:rsidP="00FA0DAA">
      <w:pPr>
        <w:spacing w:line="460" w:lineRule="atLeast"/>
        <w:ind w:right="720"/>
        <w:jc w:val="center"/>
        <w:rPr>
          <w:rFonts w:ascii="Book Antiqua" w:hAnsi="Book Antiqua"/>
          <w:sz w:val="22"/>
        </w:rPr>
      </w:pPr>
    </w:p>
    <w:p w:rsidR="00FA0DAA" w:rsidRDefault="00FA0DAA" w:rsidP="00FA0DAA">
      <w:pPr>
        <w:spacing w:line="460" w:lineRule="atLeast"/>
        <w:ind w:right="720"/>
        <w:rPr>
          <w:rFonts w:ascii="Book Antiqua" w:hAnsi="Book Antiqua"/>
          <w:b/>
          <w:szCs w:val="18"/>
          <w:u w:val="single"/>
        </w:rPr>
      </w:pPr>
      <w:r>
        <w:rPr>
          <w:rFonts w:ascii="Book Antiqua" w:hAnsi="Book Antiqua"/>
          <w:b/>
          <w:szCs w:val="18"/>
          <w:u w:val="single"/>
        </w:rPr>
        <w:t>Cook-Devos Center for Health Sciences</w:t>
      </w:r>
    </w:p>
    <w:p w:rsidR="00FA0DAA" w:rsidRDefault="00FA0DAA" w:rsidP="00FA0DAA">
      <w:pPr>
        <w:spacing w:line="460" w:lineRule="atLeast"/>
        <w:ind w:right="720"/>
        <w:rPr>
          <w:rFonts w:ascii="Book Antiqua" w:hAnsi="Book Antiqua"/>
          <w:sz w:val="22"/>
        </w:rPr>
      </w:pPr>
    </w:p>
    <w:p w:rsidR="00FA0DAA" w:rsidRDefault="00FA0DAA" w:rsidP="00FA0DAA">
      <w:pPr>
        <w:spacing w:line="480" w:lineRule="auto"/>
        <w:ind w:right="720"/>
        <w:rPr>
          <w:rFonts w:ascii="Book Antiqua" w:hAnsi="Book Antiqua"/>
          <w:szCs w:val="18"/>
        </w:rPr>
      </w:pPr>
      <w:r>
        <w:rPr>
          <w:rFonts w:ascii="Book Antiqua" w:hAnsi="Book Antiqua"/>
          <w:szCs w:val="18"/>
        </w:rPr>
        <w:t>The days and h</w:t>
      </w:r>
      <w:r w:rsidR="00540A2E">
        <w:rPr>
          <w:rFonts w:ascii="Book Antiqua" w:hAnsi="Book Antiqua"/>
          <w:szCs w:val="18"/>
        </w:rPr>
        <w:t>ours of services to the Cook-Dev</w:t>
      </w:r>
      <w:r>
        <w:rPr>
          <w:rFonts w:ascii="Book Antiqua" w:hAnsi="Book Antiqua"/>
          <w:szCs w:val="18"/>
        </w:rPr>
        <w:t>os Center will be as follows.  They include, but are not limited to the following.</w:t>
      </w:r>
    </w:p>
    <w:p w:rsidR="00FA0DAA" w:rsidRDefault="00FA0DAA" w:rsidP="00FA0DAA">
      <w:pPr>
        <w:spacing w:line="480" w:lineRule="auto"/>
        <w:ind w:right="720"/>
        <w:rPr>
          <w:rFonts w:ascii="Book Antiqua" w:hAnsi="Book Antiqua"/>
          <w:szCs w:val="18"/>
        </w:rPr>
      </w:pPr>
    </w:p>
    <w:p w:rsidR="00FA0DAA" w:rsidRDefault="00FA0DAA" w:rsidP="00FA0DAA">
      <w:pPr>
        <w:numPr>
          <w:ilvl w:val="0"/>
          <w:numId w:val="32"/>
        </w:numPr>
        <w:spacing w:line="360" w:lineRule="auto"/>
        <w:ind w:right="720"/>
        <w:jc w:val="both"/>
        <w:rPr>
          <w:rFonts w:ascii="Book Antiqua" w:hAnsi="Book Antiqua"/>
          <w:szCs w:val="18"/>
        </w:rPr>
      </w:pPr>
      <w:r>
        <w:rPr>
          <w:rFonts w:ascii="Book Antiqua" w:hAnsi="Book Antiqua"/>
          <w:szCs w:val="18"/>
        </w:rPr>
        <w:t>Occupied office spaces are to be cleaned 5 days a week on a rotating schedule. First floor on Sundays, Second Floor on Mondays, etc.</w:t>
      </w:r>
    </w:p>
    <w:p w:rsidR="00FA0DAA" w:rsidRDefault="00FA0DAA" w:rsidP="00FA0DAA">
      <w:pPr>
        <w:numPr>
          <w:ilvl w:val="0"/>
          <w:numId w:val="32"/>
        </w:numPr>
        <w:spacing w:line="360" w:lineRule="auto"/>
        <w:ind w:right="720"/>
        <w:jc w:val="both"/>
        <w:rPr>
          <w:rFonts w:ascii="Book Antiqua" w:hAnsi="Book Antiqua"/>
          <w:szCs w:val="18"/>
        </w:rPr>
      </w:pPr>
      <w:r>
        <w:rPr>
          <w:rFonts w:ascii="Book Antiqua" w:hAnsi="Book Antiqua"/>
          <w:szCs w:val="18"/>
        </w:rPr>
        <w:t>The Public Areas are to be cleaned seven days a week as long as the building is open on all seven days.  The weekend requirements will be at a reduced schedule and must be approved by both the university and the contractor.</w:t>
      </w:r>
    </w:p>
    <w:p w:rsidR="00FA0DAA" w:rsidRDefault="00FA0DAA" w:rsidP="00FA0DAA">
      <w:pPr>
        <w:numPr>
          <w:ilvl w:val="0"/>
          <w:numId w:val="32"/>
        </w:numPr>
        <w:spacing w:line="360" w:lineRule="auto"/>
        <w:ind w:right="720"/>
        <w:jc w:val="both"/>
        <w:rPr>
          <w:rFonts w:ascii="Book Antiqua" w:hAnsi="Book Antiqua"/>
          <w:szCs w:val="18"/>
        </w:rPr>
      </w:pPr>
      <w:r>
        <w:rPr>
          <w:rFonts w:ascii="Book Antiqua" w:hAnsi="Book Antiqua"/>
          <w:szCs w:val="18"/>
        </w:rPr>
        <w:t>Conference, meeting and seminar spaces and the auditorium are to be thoroughly cleaned Sunday through Thursday.  A weekend list will be supplied for specific rooms that will need to be cleaned on weekends.  The weekend requirements will be at a reduced schedule.</w:t>
      </w:r>
    </w:p>
    <w:p w:rsidR="00FA0DAA" w:rsidRDefault="00FA0DAA" w:rsidP="00FA0DAA">
      <w:pPr>
        <w:numPr>
          <w:ilvl w:val="0"/>
          <w:numId w:val="32"/>
        </w:numPr>
        <w:spacing w:line="360" w:lineRule="auto"/>
        <w:ind w:right="720"/>
        <w:jc w:val="both"/>
        <w:rPr>
          <w:rFonts w:ascii="Book Antiqua" w:hAnsi="Book Antiqua"/>
          <w:szCs w:val="18"/>
        </w:rPr>
      </w:pPr>
      <w:r>
        <w:rPr>
          <w:rFonts w:ascii="Book Antiqua" w:hAnsi="Book Antiqua"/>
          <w:szCs w:val="18"/>
        </w:rPr>
        <w:t xml:space="preserve">The classrooms are to be cleaned Sunday through Thursday.  The weekend classroom usage is at a greatly reduced demand. </w:t>
      </w:r>
    </w:p>
    <w:p w:rsidR="00FA0DAA" w:rsidRDefault="00FA0DAA" w:rsidP="00FA0DAA">
      <w:pPr>
        <w:numPr>
          <w:ilvl w:val="0"/>
          <w:numId w:val="32"/>
        </w:numPr>
        <w:spacing w:line="360" w:lineRule="auto"/>
        <w:ind w:right="720"/>
        <w:jc w:val="both"/>
        <w:rPr>
          <w:rFonts w:ascii="Book Antiqua" w:hAnsi="Book Antiqua"/>
          <w:szCs w:val="18"/>
        </w:rPr>
      </w:pPr>
      <w:r>
        <w:rPr>
          <w:rFonts w:ascii="Book Antiqua" w:hAnsi="Book Antiqua"/>
          <w:szCs w:val="18"/>
        </w:rPr>
        <w:t xml:space="preserve">Lab spaces are to be cleaned Sunday through Thursday. Some lab cleaning tasks, frequencies, or access may have additional restrictions and /or requirements </w:t>
      </w:r>
    </w:p>
    <w:p w:rsidR="00FA0DAA" w:rsidRPr="00540A2E" w:rsidRDefault="00FA0DAA" w:rsidP="00FA0DAA">
      <w:pPr>
        <w:numPr>
          <w:ilvl w:val="0"/>
          <w:numId w:val="32"/>
        </w:numPr>
        <w:spacing w:line="360" w:lineRule="auto"/>
        <w:ind w:right="720"/>
        <w:jc w:val="both"/>
        <w:rPr>
          <w:rFonts w:ascii="Book Antiqua" w:hAnsi="Book Antiqua"/>
          <w:szCs w:val="18"/>
        </w:rPr>
      </w:pPr>
      <w:r>
        <w:rPr>
          <w:rFonts w:ascii="Book Antiqua" w:hAnsi="Book Antiqua"/>
          <w:szCs w:val="18"/>
        </w:rPr>
        <w:t>Parking Ramp – please provide a price for ramp cleaning. To include:</w:t>
      </w:r>
      <w:r w:rsidR="004064DE">
        <w:rPr>
          <w:rFonts w:ascii="Book Antiqua" w:hAnsi="Book Antiqua" w:cs="Arial"/>
          <w:smallCaps/>
          <w:szCs w:val="18"/>
        </w:rPr>
        <w:t xml:space="preserve"> </w:t>
      </w:r>
      <w:r w:rsidRPr="00540A2E">
        <w:rPr>
          <w:rFonts w:ascii="Book Antiqua" w:hAnsi="Book Antiqua" w:cs="Arial"/>
          <w:smallCaps/>
          <w:szCs w:val="18"/>
        </w:rPr>
        <w:t>Scrub floors /yearly</w:t>
      </w:r>
    </w:p>
    <w:p w:rsidR="00FA0DAA" w:rsidRDefault="00FA0DAA" w:rsidP="00FA0DAA">
      <w:pPr>
        <w:numPr>
          <w:ilvl w:val="0"/>
          <w:numId w:val="32"/>
        </w:numPr>
        <w:spacing w:line="360" w:lineRule="auto"/>
        <w:ind w:right="720"/>
        <w:jc w:val="both"/>
        <w:rPr>
          <w:rFonts w:ascii="Book Antiqua" w:hAnsi="Book Antiqua"/>
          <w:b/>
          <w:szCs w:val="18"/>
        </w:rPr>
      </w:pPr>
      <w:r>
        <w:rPr>
          <w:rFonts w:ascii="Book Antiqua" w:hAnsi="Book Antiqua"/>
          <w:szCs w:val="18"/>
        </w:rPr>
        <w:t xml:space="preserve">Dayporter services are required at </w:t>
      </w:r>
      <w:smartTag w:uri="urn:schemas-microsoft-com:office:smarttags" w:element="stockticker">
        <w:r>
          <w:rPr>
            <w:rFonts w:ascii="Book Antiqua" w:hAnsi="Book Antiqua"/>
            <w:szCs w:val="18"/>
          </w:rPr>
          <w:t>CHS</w:t>
        </w:r>
      </w:smartTag>
      <w:r>
        <w:rPr>
          <w:rFonts w:ascii="Book Antiqua" w:hAnsi="Book Antiqua"/>
          <w:szCs w:val="18"/>
        </w:rPr>
        <w:t xml:space="preserve"> for the following hours** : </w:t>
      </w:r>
    </w:p>
    <w:p w:rsidR="00FA0DAA" w:rsidRDefault="00A7333E" w:rsidP="00A7333E">
      <w:pPr>
        <w:spacing w:line="360" w:lineRule="auto"/>
        <w:ind w:left="720" w:right="720" w:firstLine="360"/>
        <w:jc w:val="both"/>
        <w:rPr>
          <w:rFonts w:ascii="Book Antiqua" w:hAnsi="Book Antiqua"/>
          <w:szCs w:val="18"/>
        </w:rPr>
      </w:pPr>
      <w:r>
        <w:rPr>
          <w:rFonts w:ascii="Book Antiqua" w:hAnsi="Book Antiqua"/>
          <w:szCs w:val="18"/>
        </w:rPr>
        <w:t>Monday – Thursday 9am – 5pm  , Friday 10am-5pm</w:t>
      </w:r>
      <w:r w:rsidR="00FA0DAA">
        <w:rPr>
          <w:rFonts w:ascii="Book Antiqua" w:hAnsi="Book Antiqua"/>
          <w:szCs w:val="18"/>
        </w:rPr>
        <w:t xml:space="preserve"> </w:t>
      </w:r>
    </w:p>
    <w:p w:rsidR="00FA0DAA" w:rsidRDefault="00FA0DAA" w:rsidP="00FA0DAA">
      <w:pPr>
        <w:spacing w:line="360" w:lineRule="auto"/>
        <w:ind w:left="1080" w:right="720"/>
        <w:jc w:val="both"/>
        <w:rPr>
          <w:rFonts w:ascii="Book Antiqua" w:hAnsi="Book Antiqua"/>
          <w:szCs w:val="18"/>
        </w:rPr>
      </w:pPr>
      <w:r>
        <w:rPr>
          <w:rFonts w:ascii="Book Antiqua" w:hAnsi="Book Antiqua"/>
          <w:szCs w:val="18"/>
        </w:rPr>
        <w:t>** Hours are subject to change as building needs do. Any changes must be agreed upon by GVSU and contractor. **</w:t>
      </w:r>
    </w:p>
    <w:p w:rsidR="00FA0DAA" w:rsidRDefault="00FA0DAA" w:rsidP="00FA0DAA">
      <w:pPr>
        <w:spacing w:line="360" w:lineRule="auto"/>
        <w:ind w:left="1080" w:right="720"/>
        <w:rPr>
          <w:rFonts w:ascii="Book Antiqua" w:hAnsi="Book Antiqua"/>
          <w:szCs w:val="18"/>
        </w:rPr>
      </w:pPr>
      <w:r>
        <w:rPr>
          <w:rFonts w:ascii="Book Antiqua" w:hAnsi="Book Antiqua"/>
          <w:szCs w:val="18"/>
        </w:rPr>
        <w:t>* Dayporter is to responsible for keeping the building cleaned, stocked, and ready for events during their shift. Hours may be adjusted to accommodate larger events or weekend requirements. All hours must be agreed upon by GVSU and the contractor.</w:t>
      </w:r>
    </w:p>
    <w:p w:rsidR="00FA0DAA" w:rsidRDefault="00FA0DAA" w:rsidP="00FA0DAA">
      <w:pPr>
        <w:spacing w:line="360" w:lineRule="auto"/>
        <w:rPr>
          <w:rFonts w:ascii="Book Antiqua" w:hAnsi="Book Antiqua"/>
          <w:b/>
          <w:szCs w:val="18"/>
        </w:rPr>
        <w:sectPr w:rsidR="00FA0DAA">
          <w:type w:val="continuous"/>
          <w:pgSz w:w="12240" w:h="15840"/>
          <w:pgMar w:top="990" w:right="1080" w:bottom="1080" w:left="1080" w:header="720" w:footer="720" w:gutter="0"/>
          <w:pgNumType w:fmt="numberInDash"/>
          <w:cols w:space="720"/>
        </w:sectPr>
      </w:pPr>
    </w:p>
    <w:p w:rsidR="00FA0DAA" w:rsidRDefault="00FA0DAA" w:rsidP="00FA0DAA">
      <w:pPr>
        <w:rPr>
          <w:rFonts w:ascii="Book Antiqua" w:hAnsi="Book Antiqua"/>
          <w:szCs w:val="18"/>
        </w:rPr>
        <w:sectPr w:rsidR="00FA0DAA">
          <w:type w:val="continuous"/>
          <w:pgSz w:w="12240" w:h="15840"/>
          <w:pgMar w:top="990" w:right="1080" w:bottom="1080" w:left="1080" w:header="720" w:footer="720" w:gutter="0"/>
          <w:pgNumType w:fmt="numberInDash"/>
          <w:cols w:space="720"/>
        </w:sectPr>
      </w:pPr>
    </w:p>
    <w:p w:rsidR="00FA0DAA" w:rsidRDefault="00FA0DAA" w:rsidP="00FA0DAA">
      <w:pPr>
        <w:rPr>
          <w:rFonts w:ascii="Book Antiqua" w:hAnsi="Book Antiqua"/>
          <w:szCs w:val="18"/>
        </w:rPr>
        <w:sectPr w:rsidR="00FA0DAA">
          <w:type w:val="continuous"/>
          <w:pgSz w:w="12240" w:h="15840"/>
          <w:pgMar w:top="990" w:right="1080" w:bottom="1080" w:left="1080" w:header="720" w:footer="720" w:gutter="0"/>
          <w:pgNumType w:fmt="numberInDash"/>
          <w:cols w:space="720"/>
        </w:sectPr>
      </w:pPr>
    </w:p>
    <w:p w:rsidR="00FA0DAA" w:rsidRDefault="00FA0DAA" w:rsidP="00FA0DAA">
      <w:pPr>
        <w:rPr>
          <w:rFonts w:ascii="Book Antiqua" w:hAnsi="Book Antiqua"/>
          <w:szCs w:val="18"/>
          <w:u w:val="single"/>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u w:val="single"/>
        </w:rPr>
        <w:sectPr w:rsidR="00FA0DAA">
          <w:type w:val="continuous"/>
          <w:pgSz w:w="12240" w:h="15840"/>
          <w:pgMar w:top="990" w:right="1080" w:bottom="1080" w:left="1080" w:header="720" w:footer="720" w:gutter="0"/>
          <w:pgNumType w:fmt="numberInDash"/>
          <w:cols w:num="2" w:space="720"/>
        </w:sectPr>
      </w:pPr>
    </w:p>
    <w:p w:rsidR="00FA0DAA" w:rsidRDefault="00FA0DAA" w:rsidP="00FA0DAA">
      <w:pPr>
        <w:rPr>
          <w:rFonts w:ascii="Book Antiqua" w:hAnsi="Book Antiqua"/>
          <w:b/>
          <w:sz w:val="20"/>
        </w:rPr>
        <w:sectPr w:rsidR="00FA0DAA">
          <w:type w:val="continuous"/>
          <w:pgSz w:w="12240" w:h="15840"/>
          <w:pgMar w:top="990" w:right="1080" w:bottom="1080" w:left="1080" w:header="720" w:footer="720" w:gutter="0"/>
          <w:pgNumType w:fmt="numberInDash"/>
          <w:cols w:num="2" w:space="720"/>
        </w:sectPr>
      </w:pPr>
    </w:p>
    <w:p w:rsidR="00FA0DAA" w:rsidRDefault="00FA0DAA" w:rsidP="00FA0DAA">
      <w:pPr>
        <w:rPr>
          <w:rFonts w:ascii="Book Antiqua" w:hAnsi="Book Antiqua"/>
          <w:b/>
          <w:sz w:val="20"/>
          <w:u w:val="single"/>
        </w:rPr>
        <w:sectPr w:rsidR="00FA0DAA">
          <w:type w:val="continuous"/>
          <w:pgSz w:w="12240" w:h="15840"/>
          <w:pgMar w:top="990" w:right="1080" w:bottom="1080" w:left="1080" w:header="720" w:footer="720" w:gutter="0"/>
          <w:pgNumType w:fmt="numberInDash"/>
          <w:cols w:space="720"/>
        </w:sectPr>
      </w:pPr>
    </w:p>
    <w:p w:rsidR="00FA0DAA" w:rsidRDefault="00FA0DAA" w:rsidP="00BA6954">
      <w:pPr>
        <w:tabs>
          <w:tab w:val="left" w:pos="630"/>
          <w:tab w:val="left" w:pos="1080"/>
          <w:tab w:val="left" w:pos="1440"/>
          <w:tab w:val="left" w:pos="1800"/>
        </w:tabs>
        <w:ind w:right="720"/>
        <w:jc w:val="center"/>
        <w:rPr>
          <w:rFonts w:ascii="Book Antiqua" w:hAnsi="Book Antiqua"/>
          <w:b/>
          <w:szCs w:val="18"/>
        </w:rPr>
      </w:pPr>
      <w:bookmarkStart w:id="2" w:name="_GoBack"/>
      <w:bookmarkEnd w:id="2"/>
      <w:r>
        <w:rPr>
          <w:rFonts w:ascii="Book Antiqua" w:hAnsi="Book Antiqua"/>
          <w:b/>
          <w:szCs w:val="18"/>
        </w:rPr>
        <w:lastRenderedPageBreak/>
        <w:t>Grand Valley State University</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w:t>
      </w:r>
      <w:r w:rsidR="00FE62D2">
        <w:rPr>
          <w:rFonts w:ascii="Book Antiqua" w:hAnsi="Book Antiqua"/>
          <w:b/>
          <w:szCs w:val="18"/>
        </w:rPr>
        <w:t>215-32</w:t>
      </w:r>
    </w:p>
    <w:p w:rsidR="00FA0DAA" w:rsidRDefault="00FA0DAA" w:rsidP="00FA0DAA">
      <w:pPr>
        <w:jc w:val="center"/>
        <w:rPr>
          <w:rFonts w:ascii="Book Antiqua" w:hAnsi="Book Antiqua"/>
          <w:szCs w:val="18"/>
        </w:rPr>
      </w:pPr>
    </w:p>
    <w:p w:rsidR="00FA0DAA" w:rsidRDefault="00FA0DAA" w:rsidP="00FA0DAA">
      <w:pPr>
        <w:pBdr>
          <w:top w:val="single" w:sz="4" w:space="2"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Exhibit 11 – CHS Breakdown of Space</w:t>
      </w:r>
    </w:p>
    <w:p w:rsidR="00FA0DAA" w:rsidRDefault="00FA0DAA" w:rsidP="00FA0DAA">
      <w:pPr>
        <w:rPr>
          <w:rFonts w:ascii="Book Antiqua" w:hAnsi="Book Antiqua"/>
          <w:b/>
          <w:sz w:val="24"/>
        </w:rPr>
      </w:pPr>
      <w:r>
        <w:rPr>
          <w:rFonts w:ascii="Book Antiqua" w:hAnsi="Book Antiqua"/>
        </w:rPr>
        <w:t>WSV = Sheet Vinyl</w:t>
      </w:r>
      <w:r>
        <w:rPr>
          <w:rFonts w:ascii="Book Antiqua" w:hAnsi="Book Antiqua"/>
        </w:rPr>
        <w:tab/>
      </w:r>
      <w:r>
        <w:rPr>
          <w:rFonts w:ascii="Book Antiqua" w:hAnsi="Book Antiqua"/>
        </w:rPr>
        <w:tab/>
        <w:t>VCT = Vinyl tile</w:t>
      </w:r>
      <w:r>
        <w:rPr>
          <w:rFonts w:ascii="Book Antiqua" w:hAnsi="Book Antiqua"/>
        </w:rPr>
        <w:tab/>
      </w:r>
      <w:r>
        <w:rPr>
          <w:rFonts w:ascii="Book Antiqua" w:hAnsi="Book Antiqua"/>
        </w:rPr>
        <w:tab/>
        <w:t>PVT = Ceramic Tile</w:t>
      </w:r>
      <w:r>
        <w:rPr>
          <w:rFonts w:ascii="Book Antiqua" w:hAnsi="Book Antiqua"/>
        </w:rPr>
        <w:tab/>
        <w:t xml:space="preserve">  </w:t>
      </w:r>
      <w:smartTag w:uri="urn:schemas-microsoft-com:office:smarttags" w:element="stockticker">
        <w:r>
          <w:rPr>
            <w:rFonts w:ascii="Book Antiqua" w:hAnsi="Book Antiqua"/>
          </w:rPr>
          <w:t>CPT</w:t>
        </w:r>
      </w:smartTag>
      <w:r>
        <w:rPr>
          <w:rFonts w:ascii="Book Antiqua" w:hAnsi="Book Antiqua"/>
        </w:rPr>
        <w:t xml:space="preserve"> = Carpet</w:t>
      </w:r>
      <w:r>
        <w:rPr>
          <w:rFonts w:ascii="Book Antiqua" w:hAnsi="Book Antiqua"/>
        </w:rPr>
        <w:tab/>
        <w:t xml:space="preserve">              CONC = Concrete RT = Rubber tread</w:t>
      </w:r>
      <w:r>
        <w:rPr>
          <w:rFonts w:ascii="Book Antiqua" w:hAnsi="Book Antiqua"/>
        </w:rPr>
        <w:tab/>
      </w:r>
    </w:p>
    <w:p w:rsidR="00FA0DAA" w:rsidRDefault="00FA0DAA" w:rsidP="00FA0DAA">
      <w:pPr>
        <w:jc w:val="center"/>
        <w:rPr>
          <w:rFonts w:ascii="Book Antiqua" w:hAnsi="Book Antiqua"/>
        </w:rPr>
      </w:pPr>
    </w:p>
    <w:tbl>
      <w:tblPr>
        <w:tblW w:w="10260" w:type="dxa"/>
        <w:tblInd w:w="18" w:type="dxa"/>
        <w:tblLook w:val="04A0" w:firstRow="1" w:lastRow="0" w:firstColumn="1" w:lastColumn="0" w:noHBand="0" w:noVBand="1"/>
      </w:tblPr>
      <w:tblGrid>
        <w:gridCol w:w="1530"/>
        <w:gridCol w:w="1890"/>
        <w:gridCol w:w="2160"/>
        <w:gridCol w:w="1080"/>
        <w:gridCol w:w="3600"/>
      </w:tblGrid>
      <w:tr w:rsidR="00FA0DAA" w:rsidTr="00FA0DAA">
        <w:trPr>
          <w:trHeight w:val="513"/>
        </w:trPr>
        <w:tc>
          <w:tcPr>
            <w:tcW w:w="1530" w:type="dxa"/>
            <w:tcBorders>
              <w:top w:val="single" w:sz="4" w:space="0" w:color="auto"/>
              <w:left w:val="single" w:sz="4" w:space="0" w:color="auto"/>
              <w:bottom w:val="double" w:sz="6" w:space="0" w:color="auto"/>
              <w:right w:val="single" w:sz="4" w:space="0" w:color="auto"/>
            </w:tcBorders>
            <w:noWrap/>
            <w:vAlign w:val="bottom"/>
            <w:hideMark/>
          </w:tcPr>
          <w:p w:rsidR="00FA0DAA" w:rsidRDefault="00FA0DAA">
            <w:pPr>
              <w:jc w:val="center"/>
              <w:rPr>
                <w:rFonts w:ascii="Book Antiqua" w:hAnsi="Book Antiqua" w:cs="Arial"/>
                <w:b/>
                <w:bCs/>
                <w:szCs w:val="18"/>
              </w:rPr>
            </w:pPr>
            <w:r>
              <w:rPr>
                <w:rFonts w:ascii="Book Antiqua" w:hAnsi="Book Antiqua" w:cs="Arial"/>
                <w:b/>
                <w:bCs/>
                <w:szCs w:val="18"/>
              </w:rPr>
              <w:t>Room Number</w:t>
            </w:r>
          </w:p>
        </w:tc>
        <w:tc>
          <w:tcPr>
            <w:tcW w:w="1890" w:type="dxa"/>
            <w:tcBorders>
              <w:top w:val="single" w:sz="4" w:space="0" w:color="auto"/>
              <w:left w:val="single" w:sz="4" w:space="0" w:color="auto"/>
              <w:bottom w:val="double" w:sz="6" w:space="0" w:color="auto"/>
              <w:right w:val="single" w:sz="4" w:space="0" w:color="auto"/>
            </w:tcBorders>
            <w:noWrap/>
            <w:vAlign w:val="bottom"/>
            <w:hideMark/>
          </w:tcPr>
          <w:p w:rsidR="00FA0DAA" w:rsidRDefault="00FA0DAA">
            <w:pPr>
              <w:rPr>
                <w:rFonts w:ascii="Book Antiqua" w:hAnsi="Book Antiqua" w:cs="Arial"/>
                <w:b/>
                <w:bCs/>
                <w:szCs w:val="18"/>
              </w:rPr>
            </w:pPr>
            <w:r>
              <w:rPr>
                <w:rFonts w:ascii="Book Antiqua" w:hAnsi="Book Antiqua" w:cs="Arial"/>
                <w:b/>
                <w:bCs/>
                <w:szCs w:val="18"/>
              </w:rPr>
              <w:t>Room Name</w:t>
            </w:r>
          </w:p>
        </w:tc>
        <w:tc>
          <w:tcPr>
            <w:tcW w:w="2160" w:type="dxa"/>
            <w:tcBorders>
              <w:top w:val="single" w:sz="4" w:space="0" w:color="auto"/>
              <w:left w:val="single" w:sz="4" w:space="0" w:color="auto"/>
              <w:bottom w:val="double" w:sz="6" w:space="0" w:color="auto"/>
              <w:right w:val="single" w:sz="4" w:space="0" w:color="auto"/>
            </w:tcBorders>
            <w:noWrap/>
            <w:vAlign w:val="bottom"/>
            <w:hideMark/>
          </w:tcPr>
          <w:p w:rsidR="00FA0DAA" w:rsidRDefault="00FA0DAA">
            <w:pPr>
              <w:jc w:val="center"/>
              <w:rPr>
                <w:rFonts w:ascii="Book Antiqua" w:hAnsi="Book Antiqua" w:cs="Arial"/>
                <w:b/>
                <w:bCs/>
                <w:szCs w:val="18"/>
              </w:rPr>
            </w:pPr>
            <w:r>
              <w:rPr>
                <w:rFonts w:ascii="Book Antiqua" w:hAnsi="Book Antiqua" w:cs="Arial"/>
                <w:b/>
                <w:bCs/>
                <w:szCs w:val="18"/>
              </w:rPr>
              <w:t>Floor Type</w:t>
            </w:r>
          </w:p>
        </w:tc>
        <w:tc>
          <w:tcPr>
            <w:tcW w:w="1080" w:type="dxa"/>
            <w:tcBorders>
              <w:top w:val="single" w:sz="4" w:space="0" w:color="auto"/>
              <w:left w:val="single" w:sz="4" w:space="0" w:color="auto"/>
              <w:bottom w:val="double" w:sz="6" w:space="0" w:color="auto"/>
              <w:right w:val="single" w:sz="4" w:space="0" w:color="auto"/>
            </w:tcBorders>
            <w:vAlign w:val="bottom"/>
            <w:hideMark/>
          </w:tcPr>
          <w:p w:rsidR="00FA0DAA" w:rsidRDefault="00FA0DAA">
            <w:pPr>
              <w:jc w:val="center"/>
              <w:rPr>
                <w:rFonts w:ascii="Book Antiqua" w:hAnsi="Book Antiqua" w:cs="Arial"/>
                <w:b/>
                <w:bCs/>
                <w:szCs w:val="18"/>
              </w:rPr>
            </w:pPr>
            <w:r>
              <w:rPr>
                <w:rFonts w:ascii="Book Antiqua" w:hAnsi="Book Antiqua" w:cs="Arial"/>
                <w:b/>
                <w:bCs/>
                <w:szCs w:val="18"/>
              </w:rPr>
              <w:t>Square Feet</w:t>
            </w:r>
          </w:p>
        </w:tc>
        <w:tc>
          <w:tcPr>
            <w:tcW w:w="3600" w:type="dxa"/>
            <w:tcBorders>
              <w:top w:val="single" w:sz="4" w:space="0" w:color="auto"/>
              <w:left w:val="single" w:sz="4" w:space="0" w:color="auto"/>
              <w:bottom w:val="double" w:sz="6" w:space="0" w:color="auto"/>
              <w:right w:val="single" w:sz="4" w:space="0" w:color="auto"/>
            </w:tcBorders>
            <w:hideMark/>
          </w:tcPr>
          <w:p w:rsidR="00FA0DAA" w:rsidRDefault="00FA0DAA">
            <w:pPr>
              <w:jc w:val="center"/>
              <w:rPr>
                <w:rFonts w:ascii="Book Antiqua" w:hAnsi="Book Antiqua" w:cs="Arial"/>
                <w:b/>
                <w:bCs/>
                <w:szCs w:val="18"/>
              </w:rPr>
            </w:pPr>
            <w:r>
              <w:rPr>
                <w:rFonts w:ascii="Book Antiqua" w:hAnsi="Book Antiqua" w:cs="Arial"/>
                <w:b/>
                <w:bCs/>
                <w:szCs w:val="18"/>
              </w:rPr>
              <w:t>Special cleaning notations</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S101(ll-p)</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 Southeast</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1080" w:type="dxa"/>
            <w:tcBorders>
              <w:top w:val="double" w:sz="6"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1,734</w:t>
            </w:r>
          </w:p>
        </w:tc>
        <w:tc>
          <w:tcPr>
            <w:tcW w:w="3600" w:type="dxa"/>
            <w:tcBorders>
              <w:top w:val="double" w:sz="6"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Dust mop quarterly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S102(ll-p)</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 Northeast</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RT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1,734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S103(ul-5)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 Northwest</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1,260</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Dust mop quarterly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S104(ll1)</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 Southwest</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602</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Dust mop quarterly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S105/106(ul-4)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Stair Monumental</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PVT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2,581</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E101</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Passenger Elevator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E102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Passenger Elevator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E103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Freight Elevator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LL002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Vestibule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PVT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130</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LL012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Receiving</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623</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AS REQUESTED</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LL030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Parking Area</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CONC</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27,756</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AS REQUESTED</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LL101</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E.M. Prep</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245</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TRASH WEEKLY. FLOORS MONTHLY</w:t>
            </w: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LL101A</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E.M. 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AS REQUESTED</w:t>
            </w: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LL101B</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E.M. Room</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271</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AS REQUESTED</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LL103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Unisex Toilet</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60</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CLEAN WEEKLY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UL002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Vestibule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PVT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303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UL030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Parking Area</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SEALER</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28,591</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AS REQUESTED</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UL002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Concessions/ Study</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247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UL008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Vestibule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 xml:space="preserve">PCT w/ recessed </w:t>
            </w: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rPr>
                <w:rFonts w:ascii="Book Antiqua" w:hAnsi="Book Antiqua" w:cs="Arial"/>
                <w:szCs w:val="18"/>
              </w:rPr>
            </w:pPr>
          </w:p>
        </w:tc>
      </w:tr>
      <w:tr w:rsidR="00FA0DAA" w:rsidTr="00FA0DAA">
        <w:trPr>
          <w:trHeight w:val="144"/>
        </w:trPr>
        <w:tc>
          <w:tcPr>
            <w:tcW w:w="1530" w:type="dxa"/>
            <w:tcBorders>
              <w:top w:val="double" w:sz="6"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UL009</w:t>
            </w:r>
          </w:p>
        </w:tc>
        <w:tc>
          <w:tcPr>
            <w:tcW w:w="1890" w:type="dxa"/>
            <w:tcBorders>
              <w:top w:val="double" w:sz="6"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Student Study</w:t>
            </w:r>
          </w:p>
        </w:tc>
        <w:tc>
          <w:tcPr>
            <w:tcW w:w="2160" w:type="dxa"/>
            <w:tcBorders>
              <w:top w:val="double" w:sz="6"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smartTag w:uri="urn:schemas-microsoft-com:office:smarttags" w:element="stockticker">
              <w:r>
                <w:rPr>
                  <w:rFonts w:ascii="Book Antiqua" w:hAnsi="Book Antiqua" w:cs="Arial"/>
                  <w:szCs w:val="18"/>
                </w:rPr>
                <w:t>CPT</w:t>
              </w:r>
            </w:smartTag>
          </w:p>
        </w:tc>
        <w:tc>
          <w:tcPr>
            <w:tcW w:w="1080" w:type="dxa"/>
            <w:tcBorders>
              <w:top w:val="double" w:sz="6"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3,050</w:t>
            </w:r>
          </w:p>
        </w:tc>
        <w:tc>
          <w:tcPr>
            <w:tcW w:w="3600" w:type="dxa"/>
            <w:tcBorders>
              <w:top w:val="double" w:sz="6"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UL013</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Lobby</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1,455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UL015</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UL020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Vestibule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 xml:space="preserve">PCT w/ recessed </w:t>
            </w: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C101</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Lobby</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838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C102</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Main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2,209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C104</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West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C105</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North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1,171</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C106</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East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1,301</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Student Study</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868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C107A</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Circulation</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392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100</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Open 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953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142</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VIP</w:t>
              </w:r>
            </w:smartTag>
            <w:r>
              <w:rPr>
                <w:rFonts w:ascii="Book Antiqua" w:hAnsi="Book Antiqua" w:cs="Arial"/>
                <w:szCs w:val="18"/>
              </w:rPr>
              <w:t xml:space="preserve"> Area - Nightly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Files</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112</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As Requested</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Director 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169</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VIP</w:t>
              </w:r>
            </w:smartTag>
            <w:r>
              <w:rPr>
                <w:rFonts w:ascii="Book Antiqua" w:hAnsi="Book Antiqua" w:cs="Arial"/>
                <w:szCs w:val="18"/>
              </w:rPr>
              <w:t xml:space="preserve"> Area - Nightly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Closet</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110</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109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110</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253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1890" w:type="dxa"/>
            <w:tcBorders>
              <w:top w:val="nil"/>
              <w:left w:val="nil"/>
              <w:bottom w:val="single" w:sz="4" w:space="0" w:color="auto"/>
              <w:right w:val="single" w:sz="4" w:space="0" w:color="auto"/>
            </w:tcBorders>
            <w:noWrap/>
            <w:vAlign w:val="bottom"/>
            <w:hideMark/>
          </w:tcPr>
          <w:p w:rsidR="00FA0DAA" w:rsidRDefault="009E2651">
            <w:pPr>
              <w:rPr>
                <w:rFonts w:ascii="Book Antiqua" w:hAnsi="Book Antiqua" w:cs="Arial"/>
                <w:szCs w:val="18"/>
              </w:rPr>
            </w:pPr>
            <w:r>
              <w:rPr>
                <w:rFonts w:ascii="Book Antiqua" w:hAnsi="Book Antiqua" w:cs="Arial"/>
                <w:szCs w:val="18"/>
              </w:rPr>
              <w:t>Office Suite</w:t>
            </w:r>
          </w:p>
        </w:tc>
        <w:tc>
          <w:tcPr>
            <w:tcW w:w="2160" w:type="dxa"/>
            <w:tcBorders>
              <w:top w:val="nil"/>
              <w:left w:val="nil"/>
              <w:bottom w:val="single" w:sz="4" w:space="0" w:color="auto"/>
              <w:right w:val="single" w:sz="4" w:space="0" w:color="auto"/>
            </w:tcBorders>
            <w:noWrap/>
            <w:vAlign w:val="bottom"/>
            <w:hideMark/>
          </w:tcPr>
          <w:p w:rsidR="00FA0DAA" w:rsidRDefault="009E2651">
            <w:pPr>
              <w:jc w:val="center"/>
              <w:rPr>
                <w:rFonts w:ascii="Book Antiqua" w:hAnsi="Book Antiqua" w:cs="Arial"/>
                <w:szCs w:val="18"/>
              </w:rPr>
            </w:pPr>
            <w:r>
              <w:rPr>
                <w:rFonts w:ascii="Book Antiqua" w:hAnsi="Book Antiqua" w:cs="Arial"/>
                <w:szCs w:val="18"/>
              </w:rPr>
              <w:t>CPT</w:t>
            </w:r>
          </w:p>
        </w:tc>
        <w:tc>
          <w:tcPr>
            <w:tcW w:w="1080" w:type="dxa"/>
            <w:tcBorders>
              <w:top w:val="single" w:sz="4" w:space="0" w:color="auto"/>
              <w:left w:val="nil"/>
              <w:bottom w:val="single" w:sz="4" w:space="0" w:color="auto"/>
              <w:right w:val="single" w:sz="4" w:space="0" w:color="auto"/>
            </w:tcBorders>
            <w:vAlign w:val="bottom"/>
            <w:hideMark/>
          </w:tcPr>
          <w:p w:rsidR="00FA0DAA" w:rsidRDefault="009E2651">
            <w:pPr>
              <w:jc w:val="center"/>
              <w:rPr>
                <w:rFonts w:ascii="Book Antiqua" w:hAnsi="Book Antiqua" w:cs="Arial"/>
                <w:szCs w:val="18"/>
              </w:rPr>
            </w:pPr>
            <w:r>
              <w:rPr>
                <w:rFonts w:ascii="Book Antiqua" w:hAnsi="Book Antiqua" w:cs="Arial"/>
                <w:szCs w:val="18"/>
              </w:rPr>
              <w:t>558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9E2651" w:rsidTr="00FA0DAA">
        <w:trPr>
          <w:trHeight w:val="144"/>
        </w:trPr>
        <w:tc>
          <w:tcPr>
            <w:tcW w:w="1530" w:type="dxa"/>
            <w:tcBorders>
              <w:top w:val="nil"/>
              <w:left w:val="single" w:sz="4" w:space="0" w:color="auto"/>
              <w:bottom w:val="single" w:sz="4" w:space="0" w:color="auto"/>
              <w:right w:val="single" w:sz="4" w:space="0" w:color="auto"/>
            </w:tcBorders>
            <w:noWrap/>
            <w:vAlign w:val="bottom"/>
          </w:tcPr>
          <w:p w:rsidR="009E2651" w:rsidRDefault="009E2651">
            <w:pPr>
              <w:jc w:val="center"/>
              <w:rPr>
                <w:rFonts w:ascii="Book Antiqua" w:hAnsi="Book Antiqua" w:cs="Arial"/>
                <w:szCs w:val="18"/>
              </w:rPr>
            </w:pPr>
            <w:r>
              <w:rPr>
                <w:rFonts w:ascii="Book Antiqua" w:hAnsi="Book Antiqua" w:cs="Arial"/>
                <w:szCs w:val="18"/>
              </w:rPr>
              <w:t>113A</w:t>
            </w:r>
          </w:p>
        </w:tc>
        <w:tc>
          <w:tcPr>
            <w:tcW w:w="1890" w:type="dxa"/>
            <w:tcBorders>
              <w:top w:val="nil"/>
              <w:left w:val="nil"/>
              <w:bottom w:val="single" w:sz="4" w:space="0" w:color="auto"/>
              <w:right w:val="single" w:sz="4" w:space="0" w:color="auto"/>
            </w:tcBorders>
            <w:noWrap/>
            <w:vAlign w:val="bottom"/>
          </w:tcPr>
          <w:p w:rsidR="009E2651" w:rsidRDefault="009E2651">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tcPr>
          <w:p w:rsidR="009E2651" w:rsidRDefault="009E2651">
            <w:pPr>
              <w:jc w:val="center"/>
              <w:rPr>
                <w:rFonts w:ascii="Book Antiqua" w:hAnsi="Book Antiqua" w:cs="Arial"/>
                <w:szCs w:val="18"/>
              </w:rPr>
            </w:pPr>
            <w:r>
              <w:rPr>
                <w:rFonts w:ascii="Book Antiqua" w:hAnsi="Book Antiqua" w:cs="Arial"/>
                <w:szCs w:val="18"/>
              </w:rPr>
              <w:t>CPT</w:t>
            </w:r>
          </w:p>
        </w:tc>
        <w:tc>
          <w:tcPr>
            <w:tcW w:w="1080" w:type="dxa"/>
            <w:tcBorders>
              <w:top w:val="single" w:sz="4" w:space="0" w:color="auto"/>
              <w:left w:val="nil"/>
              <w:bottom w:val="single" w:sz="4" w:space="0" w:color="auto"/>
              <w:right w:val="single" w:sz="4" w:space="0" w:color="auto"/>
            </w:tcBorders>
            <w:vAlign w:val="bottom"/>
          </w:tcPr>
          <w:p w:rsidR="009E2651" w:rsidRDefault="009E2651">
            <w:pPr>
              <w:jc w:val="center"/>
              <w:rPr>
                <w:rFonts w:ascii="Book Antiqua" w:hAnsi="Book Antiqua" w:cs="Arial"/>
                <w:szCs w:val="18"/>
              </w:rPr>
            </w:pPr>
            <w:r>
              <w:rPr>
                <w:rFonts w:ascii="Book Antiqua" w:hAnsi="Book Antiqua" w:cs="Arial"/>
                <w:szCs w:val="18"/>
              </w:rPr>
              <w:t>108</w:t>
            </w:r>
          </w:p>
        </w:tc>
        <w:tc>
          <w:tcPr>
            <w:tcW w:w="3600" w:type="dxa"/>
            <w:tcBorders>
              <w:top w:val="single" w:sz="4" w:space="0" w:color="auto"/>
              <w:left w:val="single" w:sz="4" w:space="0" w:color="auto"/>
              <w:bottom w:val="single" w:sz="4" w:space="0" w:color="auto"/>
              <w:right w:val="single" w:sz="4" w:space="0" w:color="auto"/>
            </w:tcBorders>
          </w:tcPr>
          <w:p w:rsidR="009E2651" w:rsidRDefault="009E2651">
            <w:pPr>
              <w:jc w:val="center"/>
              <w:rPr>
                <w:rFonts w:ascii="Book Antiqua" w:hAnsi="Book Antiqua" w:cs="Arial"/>
                <w:szCs w:val="18"/>
              </w:rPr>
            </w:pPr>
          </w:p>
        </w:tc>
      </w:tr>
      <w:tr w:rsidR="009E2651" w:rsidTr="00FA0DAA">
        <w:trPr>
          <w:trHeight w:val="144"/>
        </w:trPr>
        <w:tc>
          <w:tcPr>
            <w:tcW w:w="1530" w:type="dxa"/>
            <w:tcBorders>
              <w:top w:val="nil"/>
              <w:left w:val="single" w:sz="4" w:space="0" w:color="auto"/>
              <w:bottom w:val="single" w:sz="4" w:space="0" w:color="auto"/>
              <w:right w:val="single" w:sz="4" w:space="0" w:color="auto"/>
            </w:tcBorders>
            <w:noWrap/>
            <w:vAlign w:val="bottom"/>
          </w:tcPr>
          <w:p w:rsidR="009E2651" w:rsidRDefault="009E2651">
            <w:pPr>
              <w:jc w:val="center"/>
              <w:rPr>
                <w:rFonts w:ascii="Book Antiqua" w:hAnsi="Book Antiqua" w:cs="Arial"/>
                <w:szCs w:val="18"/>
              </w:rPr>
            </w:pPr>
            <w:r>
              <w:rPr>
                <w:rFonts w:ascii="Book Antiqua" w:hAnsi="Book Antiqua" w:cs="Arial"/>
                <w:szCs w:val="18"/>
              </w:rPr>
              <w:t>113B</w:t>
            </w:r>
          </w:p>
        </w:tc>
        <w:tc>
          <w:tcPr>
            <w:tcW w:w="1890" w:type="dxa"/>
            <w:tcBorders>
              <w:top w:val="nil"/>
              <w:left w:val="nil"/>
              <w:bottom w:val="single" w:sz="4" w:space="0" w:color="auto"/>
              <w:right w:val="single" w:sz="4" w:space="0" w:color="auto"/>
            </w:tcBorders>
            <w:noWrap/>
            <w:vAlign w:val="bottom"/>
          </w:tcPr>
          <w:p w:rsidR="009E2651" w:rsidRDefault="009E2651">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tcPr>
          <w:p w:rsidR="009E2651" w:rsidRDefault="009E2651">
            <w:pPr>
              <w:jc w:val="center"/>
              <w:rPr>
                <w:rFonts w:ascii="Book Antiqua" w:hAnsi="Book Antiqua" w:cs="Arial"/>
                <w:szCs w:val="18"/>
              </w:rPr>
            </w:pPr>
            <w:r>
              <w:rPr>
                <w:rFonts w:ascii="Book Antiqua" w:hAnsi="Book Antiqua" w:cs="Arial"/>
                <w:szCs w:val="18"/>
              </w:rPr>
              <w:t>CPT</w:t>
            </w:r>
          </w:p>
        </w:tc>
        <w:tc>
          <w:tcPr>
            <w:tcW w:w="1080" w:type="dxa"/>
            <w:tcBorders>
              <w:top w:val="single" w:sz="4" w:space="0" w:color="auto"/>
              <w:left w:val="nil"/>
              <w:bottom w:val="single" w:sz="4" w:space="0" w:color="auto"/>
              <w:right w:val="single" w:sz="4" w:space="0" w:color="auto"/>
            </w:tcBorders>
            <w:vAlign w:val="bottom"/>
          </w:tcPr>
          <w:p w:rsidR="009E2651" w:rsidRDefault="009E2651">
            <w:pPr>
              <w:jc w:val="center"/>
              <w:rPr>
                <w:rFonts w:ascii="Book Antiqua" w:hAnsi="Book Antiqua" w:cs="Arial"/>
                <w:szCs w:val="18"/>
              </w:rPr>
            </w:pPr>
            <w:r>
              <w:rPr>
                <w:rFonts w:ascii="Book Antiqua" w:hAnsi="Book Antiqua" w:cs="Arial"/>
                <w:szCs w:val="18"/>
              </w:rPr>
              <w:t>108</w:t>
            </w:r>
          </w:p>
        </w:tc>
        <w:tc>
          <w:tcPr>
            <w:tcW w:w="3600" w:type="dxa"/>
            <w:tcBorders>
              <w:top w:val="single" w:sz="4" w:space="0" w:color="auto"/>
              <w:left w:val="single" w:sz="4" w:space="0" w:color="auto"/>
              <w:bottom w:val="single" w:sz="4" w:space="0" w:color="auto"/>
              <w:right w:val="single" w:sz="4" w:space="0" w:color="auto"/>
            </w:tcBorders>
          </w:tcPr>
          <w:p w:rsidR="009E2651" w:rsidRDefault="009E2651">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9E2651">
            <w:pPr>
              <w:jc w:val="center"/>
              <w:rPr>
                <w:rFonts w:ascii="Book Antiqua" w:hAnsi="Book Antiqua" w:cs="Arial"/>
                <w:szCs w:val="18"/>
              </w:rPr>
            </w:pPr>
            <w:r>
              <w:rPr>
                <w:rFonts w:ascii="Book Antiqua" w:hAnsi="Book Antiqua" w:cs="Arial"/>
                <w:szCs w:val="18"/>
              </w:rPr>
              <w:t>108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656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116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119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Auditorium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3,786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 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1,573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1,008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128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284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77</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As requested</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139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Meeting Support</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140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Meeting 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704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142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Seminar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145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Large Classroom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1,736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146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Seminar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241</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147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I.T.</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82</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As requested</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150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Seminar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234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154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Seminar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255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157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Mail 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159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Receiving</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321</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As Requested</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161</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Meeting Support</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332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164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9E2651">
            <w:pPr>
              <w:jc w:val="center"/>
              <w:rPr>
                <w:rFonts w:ascii="Book Antiqua" w:hAnsi="Book Antiqua" w:cs="Arial"/>
                <w:szCs w:val="18"/>
              </w:rPr>
            </w:pPr>
            <w:r>
              <w:rPr>
                <w:rFonts w:ascii="Book Antiqua" w:hAnsi="Book Antiqua" w:cs="Arial"/>
                <w:szCs w:val="18"/>
              </w:rPr>
              <w:t>550</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167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Control</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168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232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169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 Prep</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101</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172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351</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173</w:t>
            </w:r>
          </w:p>
        </w:tc>
        <w:tc>
          <w:tcPr>
            <w:tcW w:w="1890" w:type="dxa"/>
            <w:tcBorders>
              <w:top w:val="nil"/>
              <w:left w:val="nil"/>
              <w:bottom w:val="single" w:sz="4" w:space="0" w:color="auto"/>
              <w:right w:val="single" w:sz="4" w:space="0" w:color="auto"/>
            </w:tcBorders>
            <w:noWrap/>
            <w:vAlign w:val="bottom"/>
            <w:hideMark/>
          </w:tcPr>
          <w:p w:rsidR="00FA0DAA" w:rsidRDefault="009E2651">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9E2651">
            <w:pPr>
              <w:jc w:val="center"/>
              <w:rPr>
                <w:rFonts w:ascii="Book Antiqua" w:hAnsi="Book Antiqua" w:cs="Arial"/>
                <w:szCs w:val="18"/>
              </w:rPr>
            </w:pPr>
            <w:r>
              <w:rPr>
                <w:rFonts w:ascii="Book Antiqua" w:hAnsi="Book Antiqua" w:cs="Arial"/>
                <w:szCs w:val="18"/>
              </w:rPr>
              <w:t>CPT</w:t>
            </w:r>
          </w:p>
        </w:tc>
        <w:tc>
          <w:tcPr>
            <w:tcW w:w="1080" w:type="dxa"/>
            <w:tcBorders>
              <w:top w:val="single" w:sz="4" w:space="0" w:color="auto"/>
              <w:left w:val="nil"/>
              <w:bottom w:val="single" w:sz="4" w:space="0" w:color="auto"/>
              <w:right w:val="single" w:sz="4" w:space="0" w:color="auto"/>
            </w:tcBorders>
            <w:vAlign w:val="bottom"/>
            <w:hideMark/>
          </w:tcPr>
          <w:p w:rsidR="00FA0DAA" w:rsidRDefault="009E2651">
            <w:pPr>
              <w:jc w:val="center"/>
              <w:rPr>
                <w:rFonts w:ascii="Book Antiqua" w:hAnsi="Book Antiqua" w:cs="Arial"/>
                <w:szCs w:val="18"/>
              </w:rPr>
            </w:pPr>
            <w:r>
              <w:rPr>
                <w:rFonts w:ascii="Book Antiqua" w:hAnsi="Book Antiqua" w:cs="Arial"/>
                <w:szCs w:val="18"/>
              </w:rPr>
              <w:t>340</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175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I.T.</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177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Housekeeping</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178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179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79</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As Requested</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180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185</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Men's Restroom</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453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187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Women's Restroom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453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189</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Computer  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825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191</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Computer 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767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C201</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Lobby</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1,379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C201A</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Lockers</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C202</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Main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1,472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C203</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South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C204</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West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854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C205</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North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C205A</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Student Study</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242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C206</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East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1,170</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Student Study</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C207A</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Alcove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Open 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894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Files</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205</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 Storage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319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206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9E2651">
            <w:pPr>
              <w:jc w:val="center"/>
              <w:rPr>
                <w:rFonts w:ascii="Book Antiqua" w:hAnsi="Book Antiqua" w:cs="Arial"/>
                <w:szCs w:val="18"/>
              </w:rPr>
            </w:pPr>
            <w:r>
              <w:rPr>
                <w:rFonts w:ascii="Book Antiqua" w:hAnsi="Book Antiqua" w:cs="Arial"/>
                <w:szCs w:val="18"/>
              </w:rPr>
              <w:t>1,9</w:t>
            </w:r>
            <w:r w:rsidR="00FA0DAA">
              <w:rPr>
                <w:rFonts w:ascii="Book Antiqua" w:hAnsi="Book Antiqua" w:cs="Arial"/>
                <w:szCs w:val="18"/>
              </w:rPr>
              <w:t>57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130</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209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834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211</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662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160</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As Requested</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9E2651">
        <w:trPr>
          <w:trHeight w:val="440"/>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2,111</w:t>
            </w:r>
          </w:p>
        </w:tc>
        <w:tc>
          <w:tcPr>
            <w:tcW w:w="3600" w:type="dxa"/>
            <w:tcBorders>
              <w:top w:val="single" w:sz="4" w:space="0" w:color="auto"/>
              <w:left w:val="single" w:sz="4" w:space="0" w:color="auto"/>
              <w:bottom w:val="single" w:sz="4" w:space="0" w:color="auto"/>
              <w:right w:val="single" w:sz="4" w:space="0" w:color="auto"/>
            </w:tcBorders>
          </w:tcPr>
          <w:p w:rsidR="00FA0DAA" w:rsidRDefault="009E2651">
            <w:pPr>
              <w:jc w:val="center"/>
              <w:rPr>
                <w:rFonts w:ascii="Book Antiqua" w:hAnsi="Book Antiqua" w:cs="Arial"/>
                <w:szCs w:val="18"/>
              </w:rPr>
            </w:pPr>
            <w:r>
              <w:rPr>
                <w:rFonts w:ascii="Book Antiqua" w:hAnsi="Book Antiqua" w:cs="Arial"/>
                <w:szCs w:val="18"/>
              </w:rPr>
              <w:t>Must follow mfg cleaning spec for eco</w:t>
            </w:r>
          </w:p>
          <w:p w:rsidR="009E2651" w:rsidRDefault="009E2651">
            <w:pPr>
              <w:jc w:val="center"/>
              <w:rPr>
                <w:rFonts w:ascii="Book Antiqua" w:hAnsi="Book Antiqua" w:cs="Arial"/>
                <w:szCs w:val="18"/>
              </w:rPr>
            </w:pPr>
            <w:r>
              <w:rPr>
                <w:rFonts w:ascii="Book Antiqua" w:hAnsi="Book Antiqua" w:cs="Arial"/>
                <w:szCs w:val="18"/>
              </w:rPr>
              <w:t>floor</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215A</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215B</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Exam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218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double" w:sz="6"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220</w:t>
            </w:r>
          </w:p>
        </w:tc>
        <w:tc>
          <w:tcPr>
            <w:tcW w:w="1890" w:type="dxa"/>
            <w:tcBorders>
              <w:top w:val="double" w:sz="6"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double" w:sz="6"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double" w:sz="6"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double" w:sz="6"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CODEC Classroom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864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228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232</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1,364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292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Seminar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171</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Prep 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304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239A</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Hall</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130</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239B</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Men's Changing</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239C</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Unisex Toilet</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71</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239D</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Women's Changing</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240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Meeting 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705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242</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243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Seminar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217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244</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246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247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Seminar</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294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248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249</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250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251</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252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253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2,028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254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255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1,446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256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257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506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258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260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262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264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266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268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270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272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274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276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277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9E2651">
            <w:pPr>
              <w:jc w:val="center"/>
              <w:rPr>
                <w:rFonts w:ascii="Book Antiqua" w:hAnsi="Book Antiqua" w:cs="Arial"/>
                <w:szCs w:val="18"/>
              </w:rPr>
            </w:pPr>
            <w:r>
              <w:rPr>
                <w:rFonts w:ascii="Book Antiqua" w:hAnsi="Book Antiqua" w:cs="Arial"/>
                <w:szCs w:val="18"/>
              </w:rPr>
              <w:t>1,2</w:t>
            </w:r>
            <w:r w:rsidR="00FA0DAA">
              <w:rPr>
                <w:rFonts w:ascii="Book Antiqua" w:hAnsi="Book Antiqua" w:cs="Arial"/>
                <w:szCs w:val="18"/>
              </w:rPr>
              <w:t>01</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277A</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278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279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280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283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Housekeeping</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285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Men's Restroom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283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286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Office/Files</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210</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287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Women's Restroom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289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290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Library</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2,212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C301</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Lobby</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741</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C302</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Main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1,410</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C303</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South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C304</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West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855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C305</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North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C305A</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Student Study</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242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C306</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East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1,259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Student Study</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775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Circulation</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378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Lockers</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262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C307A</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Alcove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Open 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894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Files</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 Storage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752</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Access - upon Request Only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1,566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309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1,285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311</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817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315 (A – G)</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b/>
                <w:szCs w:val="18"/>
              </w:rPr>
            </w:pPr>
            <w:r>
              <w:rPr>
                <w:rFonts w:ascii="Book Antiqua" w:hAnsi="Book Antiqua" w:cs="Arial"/>
                <w:b/>
                <w:szCs w:val="18"/>
              </w:rPr>
              <w:t>2,331</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318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323</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Research / 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814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328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331 (A – M)</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2,014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466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336</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284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337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Seminar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9E2651">
            <w:pPr>
              <w:jc w:val="center"/>
              <w:rPr>
                <w:rFonts w:ascii="Book Antiqua" w:hAnsi="Book Antiqua" w:cs="Arial"/>
                <w:szCs w:val="18"/>
              </w:rPr>
            </w:pPr>
            <w:r>
              <w:rPr>
                <w:rFonts w:ascii="Book Antiqua" w:hAnsi="Book Antiqua" w:cs="Arial"/>
                <w:szCs w:val="18"/>
              </w:rPr>
              <w:t>21</w:t>
            </w:r>
            <w:r w:rsidR="00FA0DAA">
              <w:rPr>
                <w:rFonts w:ascii="Book Antiqua" w:hAnsi="Book Antiqua" w:cs="Arial"/>
                <w:szCs w:val="18"/>
              </w:rPr>
              <w:t>1</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340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Meeting 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704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342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343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Seminar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9E2651">
            <w:pPr>
              <w:jc w:val="center"/>
              <w:rPr>
                <w:rFonts w:ascii="Book Antiqua" w:hAnsi="Book Antiqua" w:cs="Arial"/>
                <w:szCs w:val="18"/>
              </w:rPr>
            </w:pPr>
            <w:r>
              <w:rPr>
                <w:rFonts w:ascii="Book Antiqua" w:hAnsi="Book Antiqua" w:cs="Arial"/>
                <w:szCs w:val="18"/>
              </w:rPr>
              <w:t>25</w:t>
            </w:r>
            <w:r w:rsidR="00FA0DAA">
              <w:rPr>
                <w:rFonts w:ascii="Book Antiqua" w:hAnsi="Book Antiqua" w:cs="Arial"/>
                <w:szCs w:val="18"/>
              </w:rPr>
              <w:t>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344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345</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Seminar</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444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346</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347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348</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349</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350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351/353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1455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352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353A</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 xml:space="preserve">Mothers Nursing </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74</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Trash Daily, Cleaning weekly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354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356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357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OTHER</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1,161</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Floors Dust or Wet Mop Only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358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360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362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364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366</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368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370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371 (A – G)</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r>
              <w:rPr>
                <w:rFonts w:ascii="Book Antiqua" w:hAnsi="Book Antiqua" w:cs="Arial"/>
                <w:szCs w:val="18"/>
              </w:rPr>
              <w:t xml:space="preserve"> / Vinyl</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1,150</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372</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doub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374</w:t>
            </w:r>
          </w:p>
        </w:tc>
        <w:tc>
          <w:tcPr>
            <w:tcW w:w="1890" w:type="dxa"/>
            <w:tcBorders>
              <w:top w:val="doub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doub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doub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doub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376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378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379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380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381</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383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Housekeeping</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385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Men's Restroom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283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387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Women's Restroom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360</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389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C401</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Lobby</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774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C402</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Main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1,451</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C403</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South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229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C404</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West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864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C405</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North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C405A</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Student Study</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242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C406</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East 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1,169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C407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Student Study</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517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C407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Circulation</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424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C407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Lockers</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261</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C407A</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Alcove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400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Open 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891</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403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Files</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404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405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773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406</w:t>
            </w:r>
          </w:p>
        </w:tc>
        <w:tc>
          <w:tcPr>
            <w:tcW w:w="1890" w:type="dxa"/>
            <w:tcBorders>
              <w:top w:val="nil"/>
              <w:left w:val="nil"/>
              <w:bottom w:val="single" w:sz="4" w:space="0" w:color="auto"/>
              <w:right w:val="single" w:sz="4" w:space="0" w:color="auto"/>
            </w:tcBorders>
            <w:noWrap/>
            <w:vAlign w:val="bottom"/>
            <w:hideMark/>
          </w:tcPr>
          <w:p w:rsidR="00FA0DAA" w:rsidRDefault="009E2651">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9E2651">
            <w:pPr>
              <w:jc w:val="center"/>
              <w:rPr>
                <w:rFonts w:ascii="Book Antiqua" w:hAnsi="Book Antiqua" w:cs="Arial"/>
                <w:szCs w:val="18"/>
              </w:rPr>
            </w:pPr>
            <w:r>
              <w:rPr>
                <w:rFonts w:ascii="Book Antiqua" w:hAnsi="Book Antiqua" w:cs="Arial"/>
                <w:szCs w:val="18"/>
              </w:rPr>
              <w:t>234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407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762</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Trash daily. All else by Request Only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411 / 415</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b/>
                <w:szCs w:val="18"/>
              </w:rPr>
            </w:pPr>
            <w:r>
              <w:rPr>
                <w:rFonts w:ascii="Book Antiqua" w:hAnsi="Book Antiqua" w:cs="Arial"/>
                <w:b/>
                <w:szCs w:val="18"/>
              </w:rPr>
              <w:t>2,915</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Access – by Request Only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1,370</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sinks/countertops – by Request Only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414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Prep 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370</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sinks/countertops – by Request Only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418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420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421</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1,407</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sinks/countertops – by Request Only</w:t>
            </w:r>
          </w:p>
        </w:tc>
      </w:tr>
      <w:tr w:rsidR="00FA0DAA" w:rsidTr="00FA0DAA">
        <w:trPr>
          <w:trHeight w:val="144"/>
        </w:trPr>
        <w:tc>
          <w:tcPr>
            <w:tcW w:w="1530" w:type="dxa"/>
            <w:tcBorders>
              <w:top w:val="doub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422</w:t>
            </w:r>
          </w:p>
        </w:tc>
        <w:tc>
          <w:tcPr>
            <w:tcW w:w="1890" w:type="dxa"/>
            <w:tcBorders>
              <w:top w:val="doub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doub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doub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doub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424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425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729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426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428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430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431</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Computer 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761</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432</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435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436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286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437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I.T.</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439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Housekeeping</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440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Meeting 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705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442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443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Seminar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444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445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I.T.</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446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447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448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450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452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9E2651" w:rsidTr="00FA0DAA">
        <w:trPr>
          <w:trHeight w:val="144"/>
        </w:trPr>
        <w:tc>
          <w:tcPr>
            <w:tcW w:w="1530" w:type="dxa"/>
            <w:tcBorders>
              <w:top w:val="nil"/>
              <w:left w:val="single" w:sz="4" w:space="0" w:color="auto"/>
              <w:bottom w:val="single" w:sz="4" w:space="0" w:color="auto"/>
              <w:right w:val="single" w:sz="4" w:space="0" w:color="auto"/>
            </w:tcBorders>
            <w:noWrap/>
            <w:vAlign w:val="bottom"/>
          </w:tcPr>
          <w:p w:rsidR="009E2651" w:rsidRDefault="009E2651">
            <w:pPr>
              <w:jc w:val="center"/>
              <w:rPr>
                <w:rFonts w:ascii="Book Antiqua" w:hAnsi="Book Antiqua" w:cs="Arial"/>
                <w:szCs w:val="18"/>
              </w:rPr>
            </w:pPr>
            <w:r>
              <w:rPr>
                <w:rFonts w:ascii="Book Antiqua" w:hAnsi="Book Antiqua" w:cs="Arial"/>
                <w:szCs w:val="18"/>
              </w:rPr>
              <w:t>453</w:t>
            </w:r>
          </w:p>
        </w:tc>
        <w:tc>
          <w:tcPr>
            <w:tcW w:w="1890" w:type="dxa"/>
            <w:tcBorders>
              <w:top w:val="nil"/>
              <w:left w:val="nil"/>
              <w:bottom w:val="single" w:sz="4" w:space="0" w:color="auto"/>
              <w:right w:val="single" w:sz="4" w:space="0" w:color="auto"/>
            </w:tcBorders>
            <w:noWrap/>
            <w:vAlign w:val="bottom"/>
          </w:tcPr>
          <w:p w:rsidR="009E2651" w:rsidRDefault="009E2651">
            <w:pPr>
              <w:rPr>
                <w:rFonts w:ascii="Book Antiqua" w:hAnsi="Book Antiqua" w:cs="Arial"/>
                <w:szCs w:val="18"/>
              </w:rPr>
            </w:pPr>
            <w:r>
              <w:rPr>
                <w:rFonts w:ascii="Book Antiqua" w:hAnsi="Book Antiqua" w:cs="Arial"/>
                <w:szCs w:val="18"/>
              </w:rPr>
              <w:t>Shared Office</w:t>
            </w:r>
          </w:p>
        </w:tc>
        <w:tc>
          <w:tcPr>
            <w:tcW w:w="2160" w:type="dxa"/>
            <w:tcBorders>
              <w:top w:val="nil"/>
              <w:left w:val="nil"/>
              <w:bottom w:val="single" w:sz="4" w:space="0" w:color="auto"/>
              <w:right w:val="single" w:sz="4" w:space="0" w:color="auto"/>
            </w:tcBorders>
            <w:noWrap/>
            <w:vAlign w:val="bottom"/>
          </w:tcPr>
          <w:p w:rsidR="009E2651" w:rsidRDefault="009E2651">
            <w:pPr>
              <w:jc w:val="center"/>
              <w:rPr>
                <w:rFonts w:ascii="Book Antiqua" w:hAnsi="Book Antiqua" w:cs="Arial"/>
                <w:szCs w:val="18"/>
              </w:rPr>
            </w:pPr>
            <w:r>
              <w:rPr>
                <w:rFonts w:ascii="Book Antiqua" w:hAnsi="Book Antiqua" w:cs="Arial"/>
                <w:szCs w:val="18"/>
              </w:rPr>
              <w:t>CPT</w:t>
            </w:r>
          </w:p>
        </w:tc>
        <w:tc>
          <w:tcPr>
            <w:tcW w:w="1080" w:type="dxa"/>
            <w:tcBorders>
              <w:top w:val="single" w:sz="4" w:space="0" w:color="auto"/>
              <w:left w:val="nil"/>
              <w:bottom w:val="single" w:sz="4" w:space="0" w:color="auto"/>
              <w:right w:val="single" w:sz="4" w:space="0" w:color="auto"/>
            </w:tcBorders>
            <w:vAlign w:val="bottom"/>
          </w:tcPr>
          <w:p w:rsidR="009E2651" w:rsidRDefault="009E2651">
            <w:pPr>
              <w:jc w:val="center"/>
              <w:rPr>
                <w:rFonts w:ascii="Book Antiqua" w:hAnsi="Book Antiqua" w:cs="Arial"/>
                <w:szCs w:val="18"/>
              </w:rPr>
            </w:pPr>
            <w:r>
              <w:rPr>
                <w:rFonts w:ascii="Book Antiqua" w:hAnsi="Book Antiqua" w:cs="Arial"/>
                <w:szCs w:val="18"/>
              </w:rPr>
              <w:t>330</w:t>
            </w:r>
          </w:p>
        </w:tc>
        <w:tc>
          <w:tcPr>
            <w:tcW w:w="3600" w:type="dxa"/>
            <w:tcBorders>
              <w:top w:val="single" w:sz="4" w:space="0" w:color="auto"/>
              <w:left w:val="single" w:sz="4" w:space="0" w:color="auto"/>
              <w:bottom w:val="single" w:sz="4" w:space="0" w:color="auto"/>
              <w:right w:val="single" w:sz="4" w:space="0" w:color="auto"/>
            </w:tcBorders>
          </w:tcPr>
          <w:p w:rsidR="009E2651" w:rsidRDefault="009E2651">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454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455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 Suite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9E2651">
            <w:pPr>
              <w:jc w:val="center"/>
              <w:rPr>
                <w:rFonts w:ascii="Book Antiqua" w:hAnsi="Book Antiqua" w:cs="Arial"/>
                <w:szCs w:val="18"/>
              </w:rPr>
            </w:pPr>
            <w:r>
              <w:rPr>
                <w:rFonts w:ascii="Book Antiqua" w:hAnsi="Book Antiqua" w:cs="Arial"/>
                <w:szCs w:val="18"/>
              </w:rPr>
              <w:t>1743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456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458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460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462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464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466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468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469</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Classroom</w:t>
            </w:r>
          </w:p>
        </w:tc>
        <w:tc>
          <w:tcPr>
            <w:tcW w:w="2160" w:type="dxa"/>
            <w:tcBorders>
              <w:top w:val="single" w:sz="4" w:space="0" w:color="auto"/>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1,842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470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472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474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476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9E2651">
            <w:pPr>
              <w:jc w:val="center"/>
              <w:rPr>
                <w:rFonts w:ascii="Book Antiqua" w:hAnsi="Book Antiqua" w:cs="Arial"/>
                <w:szCs w:val="18"/>
              </w:rPr>
            </w:pPr>
            <w:r>
              <w:rPr>
                <w:rFonts w:ascii="Book Antiqua" w:hAnsi="Book Antiqua" w:cs="Arial"/>
                <w:szCs w:val="18"/>
              </w:rPr>
              <w:t>475/</w:t>
            </w:r>
            <w:r w:rsidR="00FA0DAA">
              <w:rPr>
                <w:rFonts w:ascii="Book Antiqua" w:hAnsi="Book Antiqua" w:cs="Arial"/>
                <w:szCs w:val="18"/>
              </w:rPr>
              <w:t>477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1,579</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Trash Daily, remaining by Request only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478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479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480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481</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I.T.</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483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Housekeeping</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485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Men's Restroom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283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487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Women's Restroom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359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489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172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490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Student Study</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1,592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C501</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Lobby</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779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C502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Corridor</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 405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doub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C503</w:t>
            </w:r>
          </w:p>
        </w:tc>
        <w:tc>
          <w:tcPr>
            <w:tcW w:w="1890" w:type="dxa"/>
            <w:tcBorders>
              <w:top w:val="doub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South Corridor</w:t>
            </w:r>
          </w:p>
        </w:tc>
        <w:tc>
          <w:tcPr>
            <w:tcW w:w="2160" w:type="dxa"/>
            <w:tcBorders>
              <w:top w:val="double" w:sz="4" w:space="0" w:color="auto"/>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doub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593</w:t>
            </w:r>
          </w:p>
        </w:tc>
        <w:tc>
          <w:tcPr>
            <w:tcW w:w="3600" w:type="dxa"/>
            <w:tcBorders>
              <w:top w:val="doub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C504</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West Corridor</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1,035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C505</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North Corridor</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C505A</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Student Study</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459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C506</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East Corridor</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1,237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C507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Student Study</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517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C507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Circulation</w:t>
            </w:r>
          </w:p>
        </w:tc>
        <w:tc>
          <w:tcPr>
            <w:tcW w:w="2160" w:type="dxa"/>
            <w:tcBorders>
              <w:top w:val="single" w:sz="4" w:space="0" w:color="auto"/>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385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C507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Lockers</w:t>
            </w:r>
          </w:p>
        </w:tc>
        <w:tc>
          <w:tcPr>
            <w:tcW w:w="2160" w:type="dxa"/>
            <w:tcBorders>
              <w:top w:val="single" w:sz="4" w:space="0" w:color="auto"/>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262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C507A</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Alcove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146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Open 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900</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Files</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195</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Access – by Request Only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Workroom</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 Storage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341</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Access – by Request Only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Tenant Lab</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1,510</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Access – by Request Only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509</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Tenant Lab</w:t>
            </w:r>
          </w:p>
        </w:tc>
        <w:tc>
          <w:tcPr>
            <w:tcW w:w="2160" w:type="dxa"/>
            <w:tcBorders>
              <w:top w:val="single" w:sz="4" w:space="0" w:color="auto"/>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i/>
                <w:szCs w:val="18"/>
              </w:rPr>
            </w:pPr>
            <w:r>
              <w:rPr>
                <w:rFonts w:ascii="Book Antiqua" w:hAnsi="Book Antiqua" w:cs="Arial"/>
                <w:i/>
                <w:szCs w:val="18"/>
              </w:rPr>
              <w:t>3,750</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Access – by Request Only</w:t>
            </w: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513</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Tenant Lab</w:t>
            </w:r>
          </w:p>
        </w:tc>
        <w:tc>
          <w:tcPr>
            <w:tcW w:w="2160" w:type="dxa"/>
            <w:tcBorders>
              <w:top w:val="single" w:sz="4" w:space="0" w:color="auto"/>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rPr>
                <w:rFonts w:ascii="Book Antiqua" w:hAnsi="Book Antiqua" w:cs="Arial"/>
                <w:i/>
                <w:szCs w:val="18"/>
              </w:rPr>
            </w:pPr>
            <w:r>
              <w:rPr>
                <w:rFonts w:ascii="Book Antiqua" w:hAnsi="Book Antiqua" w:cs="Arial"/>
                <w:i/>
                <w:szCs w:val="18"/>
              </w:rPr>
              <w:t>included</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Access – by Request Only</w:t>
            </w: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515</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Tenant Lab</w:t>
            </w:r>
          </w:p>
        </w:tc>
        <w:tc>
          <w:tcPr>
            <w:tcW w:w="2160" w:type="dxa"/>
            <w:tcBorders>
              <w:top w:val="single" w:sz="4" w:space="0" w:color="auto"/>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i/>
                <w:szCs w:val="18"/>
              </w:rPr>
            </w:pPr>
            <w:r>
              <w:rPr>
                <w:rFonts w:ascii="Book Antiqua" w:hAnsi="Book Antiqua" w:cs="Arial"/>
                <w:i/>
                <w:szCs w:val="18"/>
              </w:rPr>
              <w:t>included</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Access – by Request Only</w:t>
            </w: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Tenant Lab</w:t>
            </w:r>
          </w:p>
        </w:tc>
        <w:tc>
          <w:tcPr>
            <w:tcW w:w="2160" w:type="dxa"/>
            <w:tcBorders>
              <w:top w:val="single" w:sz="4" w:space="0" w:color="auto"/>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i/>
                <w:szCs w:val="18"/>
              </w:rPr>
            </w:pPr>
            <w:r>
              <w:rPr>
                <w:rFonts w:ascii="Book Antiqua" w:hAnsi="Book Antiqua" w:cs="Arial"/>
                <w:i/>
                <w:szCs w:val="18"/>
              </w:rPr>
              <w:t> included</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Access – by Request Only</w:t>
            </w: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519</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Tenant Lab</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i/>
                <w:szCs w:val="18"/>
              </w:rPr>
            </w:pPr>
            <w:r>
              <w:rPr>
                <w:rFonts w:ascii="Book Antiqua" w:hAnsi="Book Antiqua" w:cs="Arial"/>
                <w:i/>
                <w:szCs w:val="18"/>
              </w:rPr>
              <w:t>included</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Access – by Request Only</w:t>
            </w: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521</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Tenant Lab</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i/>
                <w:szCs w:val="18"/>
              </w:rPr>
            </w:pPr>
            <w:r>
              <w:rPr>
                <w:rFonts w:ascii="Book Antiqua" w:hAnsi="Book Antiqua" w:cs="Arial"/>
                <w:i/>
                <w:szCs w:val="18"/>
              </w:rPr>
              <w:t xml:space="preserve">included </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Access – by Request Only</w:t>
            </w: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523</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Tenant Lab</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i/>
                <w:szCs w:val="18"/>
              </w:rPr>
            </w:pPr>
            <w:r>
              <w:rPr>
                <w:rFonts w:ascii="Book Antiqua" w:hAnsi="Book Antiqua" w:cs="Arial"/>
                <w:i/>
                <w:szCs w:val="18"/>
              </w:rPr>
              <w:t xml:space="preserve">included </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Access – by Request Only</w:t>
            </w: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Tenant Lab</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i/>
                <w:szCs w:val="18"/>
              </w:rPr>
            </w:pPr>
            <w:r>
              <w:rPr>
                <w:rFonts w:ascii="Book Antiqua" w:hAnsi="Book Antiqua" w:cs="Arial"/>
                <w:i/>
                <w:szCs w:val="18"/>
              </w:rPr>
              <w:t xml:space="preserve">included </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Access – by Request Only</w:t>
            </w: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529</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Tenant Lab</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i/>
                <w:szCs w:val="18"/>
              </w:rPr>
            </w:pPr>
            <w:r>
              <w:rPr>
                <w:rFonts w:ascii="Book Antiqua" w:hAnsi="Book Antiqua" w:cs="Arial"/>
                <w:i/>
                <w:szCs w:val="18"/>
              </w:rPr>
              <w:t xml:space="preserve">included </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Access – by Request Only</w:t>
            </w: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531</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Tenant Lab</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i/>
                <w:szCs w:val="18"/>
              </w:rPr>
            </w:pPr>
            <w:r>
              <w:rPr>
                <w:rFonts w:ascii="Book Antiqua" w:hAnsi="Book Antiqua" w:cs="Arial"/>
                <w:i/>
                <w:szCs w:val="18"/>
              </w:rPr>
              <w:t xml:space="preserve">included </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Access – by Request Only</w:t>
            </w: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533</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Tenant Lab</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i/>
                <w:szCs w:val="18"/>
              </w:rPr>
            </w:pPr>
            <w:r>
              <w:rPr>
                <w:rFonts w:ascii="Book Antiqua" w:hAnsi="Book Antiqua" w:cs="Arial"/>
                <w:i/>
                <w:szCs w:val="18"/>
              </w:rPr>
              <w:t xml:space="preserve">included </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Access – by Request Only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116</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511</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Equipment</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518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526</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528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530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532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535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536</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Conference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292</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537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Seminar</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171</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540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Meeting Room</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705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542</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center"/>
            <w:hideMark/>
          </w:tcPr>
          <w:p w:rsidR="00FA0DAA" w:rsidRDefault="00FA0DAA">
            <w:pPr>
              <w:jc w:val="center"/>
              <w:rPr>
                <w:rFonts w:ascii="Book Antiqua" w:hAnsi="Book Antiqua"/>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543 (A – B)</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1,681</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Trash Daily, remaining by Request only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544</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doub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545</w:t>
            </w:r>
          </w:p>
        </w:tc>
        <w:tc>
          <w:tcPr>
            <w:tcW w:w="1890" w:type="dxa"/>
            <w:tcBorders>
              <w:top w:val="doub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doub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doub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102</w:t>
            </w:r>
          </w:p>
        </w:tc>
        <w:tc>
          <w:tcPr>
            <w:tcW w:w="3600" w:type="dxa"/>
            <w:tcBorders>
              <w:top w:val="doub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546</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547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97</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548</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550</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551 (A – B)</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1,643</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Trash Daily, remaining by Request only</w:t>
            </w: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552</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554</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lastRenderedPageBreak/>
              <w:t>556</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558</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128</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559</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Lab</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434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560</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562</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564</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565 (A – E)</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Prep Room</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2,383</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Trash Daily, remaining by Request only</w:t>
            </w: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566</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568</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570</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571</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130</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572</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574</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single" w:sz="4" w:space="0" w:color="auto"/>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576</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577</w:t>
            </w:r>
          </w:p>
        </w:tc>
        <w:tc>
          <w:tcPr>
            <w:tcW w:w="1890" w:type="dxa"/>
            <w:tcBorders>
              <w:top w:val="single" w:sz="4" w:space="0" w:color="auto"/>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Tenant Lab</w:t>
            </w:r>
          </w:p>
        </w:tc>
        <w:tc>
          <w:tcPr>
            <w:tcW w:w="2160" w:type="dxa"/>
            <w:tcBorders>
              <w:top w:val="single" w:sz="4" w:space="0" w:color="auto"/>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WSV</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1,158</w:t>
            </w:r>
          </w:p>
        </w:tc>
        <w:tc>
          <w:tcPr>
            <w:tcW w:w="3600" w:type="dxa"/>
            <w:tcBorders>
              <w:top w:val="single" w:sz="4" w:space="0" w:color="auto"/>
              <w:left w:val="single" w:sz="4" w:space="0" w:color="auto"/>
              <w:bottom w:val="single" w:sz="4" w:space="0" w:color="auto"/>
              <w:right w:val="single" w:sz="4" w:space="0" w:color="auto"/>
            </w:tcBorders>
            <w:hideMark/>
          </w:tcPr>
          <w:p w:rsidR="00FA0DAA" w:rsidRDefault="00FA0DAA">
            <w:pPr>
              <w:jc w:val="center"/>
              <w:rPr>
                <w:rFonts w:ascii="Book Antiqua" w:hAnsi="Book Antiqua" w:cs="Arial"/>
                <w:szCs w:val="18"/>
              </w:rPr>
            </w:pPr>
            <w:r>
              <w:rPr>
                <w:rFonts w:ascii="Book Antiqua" w:hAnsi="Book Antiqua" w:cs="Arial"/>
                <w:szCs w:val="18"/>
              </w:rPr>
              <w:t>No Access – by Request only</w:t>
            </w: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578</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579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Electrical</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90</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580</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113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581</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Office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smartTag w:uri="urn:schemas-microsoft-com:office:smarttags" w:element="stockticker">
              <w:r>
                <w:rPr>
                  <w:rFonts w:ascii="Book Antiqua" w:hAnsi="Book Antiqua" w:cs="Arial"/>
                  <w:szCs w:val="18"/>
                </w:rPr>
                <w:t>CPT</w:t>
              </w:r>
            </w:smartTag>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84</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583</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Housekeeping</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59</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585</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Men's Restroom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283</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587</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Women's Restroom</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PCT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360</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r w:rsidR="00FA0DAA" w:rsidTr="00FA0DAA">
        <w:trPr>
          <w:trHeight w:val="144"/>
        </w:trPr>
        <w:tc>
          <w:tcPr>
            <w:tcW w:w="1530" w:type="dxa"/>
            <w:tcBorders>
              <w:top w:val="nil"/>
              <w:left w:val="single" w:sz="4" w:space="0" w:color="auto"/>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589</w:t>
            </w:r>
          </w:p>
        </w:tc>
        <w:tc>
          <w:tcPr>
            <w:tcW w:w="1890" w:type="dxa"/>
            <w:tcBorders>
              <w:top w:val="nil"/>
              <w:left w:val="nil"/>
              <w:bottom w:val="single" w:sz="4" w:space="0" w:color="auto"/>
              <w:right w:val="single" w:sz="4" w:space="0" w:color="auto"/>
            </w:tcBorders>
            <w:noWrap/>
            <w:vAlign w:val="bottom"/>
            <w:hideMark/>
          </w:tcPr>
          <w:p w:rsidR="00FA0DAA" w:rsidRDefault="00FA0DAA">
            <w:pPr>
              <w:rPr>
                <w:rFonts w:ascii="Book Antiqua" w:hAnsi="Book Antiqua" w:cs="Arial"/>
                <w:szCs w:val="18"/>
              </w:rPr>
            </w:pPr>
            <w:r>
              <w:rPr>
                <w:rFonts w:ascii="Book Antiqua" w:hAnsi="Book Antiqua" w:cs="Arial"/>
                <w:szCs w:val="18"/>
              </w:rPr>
              <w:t>Storage</w:t>
            </w:r>
          </w:p>
        </w:tc>
        <w:tc>
          <w:tcPr>
            <w:tcW w:w="2160" w:type="dxa"/>
            <w:tcBorders>
              <w:top w:val="nil"/>
              <w:left w:val="nil"/>
              <w:bottom w:val="single" w:sz="4" w:space="0" w:color="auto"/>
              <w:right w:val="single" w:sz="4" w:space="0" w:color="auto"/>
            </w:tcBorders>
            <w:noWrap/>
            <w:vAlign w:val="bottom"/>
            <w:hideMark/>
          </w:tcPr>
          <w:p w:rsidR="00FA0DAA" w:rsidRDefault="00FA0DAA">
            <w:pPr>
              <w:jc w:val="center"/>
              <w:rPr>
                <w:rFonts w:ascii="Book Antiqua" w:hAnsi="Book Antiqua" w:cs="Arial"/>
                <w:szCs w:val="18"/>
              </w:rPr>
            </w:pPr>
            <w:r>
              <w:rPr>
                <w:rFonts w:ascii="Book Antiqua" w:hAnsi="Book Antiqua" w:cs="Arial"/>
                <w:szCs w:val="18"/>
              </w:rPr>
              <w:t>VCT</w:t>
            </w:r>
          </w:p>
        </w:tc>
        <w:tc>
          <w:tcPr>
            <w:tcW w:w="1080" w:type="dxa"/>
            <w:tcBorders>
              <w:top w:val="single" w:sz="4" w:space="0" w:color="auto"/>
              <w:left w:val="nil"/>
              <w:bottom w:val="single" w:sz="4" w:space="0" w:color="auto"/>
              <w:right w:val="single" w:sz="4" w:space="0" w:color="auto"/>
            </w:tcBorders>
            <w:vAlign w:val="bottom"/>
            <w:hideMark/>
          </w:tcPr>
          <w:p w:rsidR="00FA0DAA" w:rsidRDefault="00FA0DAA">
            <w:pPr>
              <w:jc w:val="center"/>
              <w:rPr>
                <w:rFonts w:ascii="Book Antiqua" w:hAnsi="Book Antiqua" w:cs="Arial"/>
                <w:szCs w:val="18"/>
              </w:rPr>
            </w:pPr>
            <w:r>
              <w:rPr>
                <w:rFonts w:ascii="Book Antiqua" w:hAnsi="Book Antiqua" w:cs="Arial"/>
                <w:szCs w:val="18"/>
              </w:rPr>
              <w:t>55</w:t>
            </w:r>
          </w:p>
        </w:tc>
        <w:tc>
          <w:tcPr>
            <w:tcW w:w="3600" w:type="dxa"/>
            <w:tcBorders>
              <w:top w:val="single" w:sz="4" w:space="0" w:color="auto"/>
              <w:left w:val="single" w:sz="4" w:space="0" w:color="auto"/>
              <w:bottom w:val="single" w:sz="4" w:space="0" w:color="auto"/>
              <w:right w:val="single" w:sz="4" w:space="0" w:color="auto"/>
            </w:tcBorders>
          </w:tcPr>
          <w:p w:rsidR="00FA0DAA" w:rsidRDefault="00FA0DAA">
            <w:pPr>
              <w:jc w:val="center"/>
              <w:rPr>
                <w:rFonts w:ascii="Book Antiqua" w:hAnsi="Book Antiqua" w:cs="Arial"/>
                <w:szCs w:val="18"/>
              </w:rPr>
            </w:pPr>
          </w:p>
        </w:tc>
      </w:tr>
    </w:tbl>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br w:type="page"/>
      </w:r>
    </w:p>
    <w:p w:rsidR="00FA0DAA" w:rsidRDefault="00FA0DAA" w:rsidP="00BA6954">
      <w:pPr>
        <w:tabs>
          <w:tab w:val="left" w:pos="630"/>
          <w:tab w:val="left" w:pos="1080"/>
          <w:tab w:val="left" w:pos="1440"/>
          <w:tab w:val="left" w:pos="1800"/>
        </w:tabs>
        <w:ind w:right="720"/>
        <w:jc w:val="center"/>
        <w:rPr>
          <w:rFonts w:ascii="Book Antiqua" w:hAnsi="Book Antiqua" w:cs="Arial"/>
          <w:b/>
          <w:szCs w:val="18"/>
        </w:rPr>
      </w:pPr>
      <w:r>
        <w:rPr>
          <w:noProof/>
        </w:rPr>
        <w:lastRenderedPageBreak/>
        <mc:AlternateContent>
          <mc:Choice Requires="wps">
            <w:drawing>
              <wp:anchor distT="0" distB="0" distL="114300" distR="114300" simplePos="0" relativeHeight="251662848" behindDoc="0" locked="0" layoutInCell="0" allowOverlap="1">
                <wp:simplePos x="0" y="0"/>
                <wp:positionH relativeFrom="column">
                  <wp:posOffset>2697480</wp:posOffset>
                </wp:positionH>
                <wp:positionV relativeFrom="paragraph">
                  <wp:posOffset>4349750</wp:posOffset>
                </wp:positionV>
                <wp:extent cx="731520" cy="457200"/>
                <wp:effectExtent l="1905"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6E1A4A" id="Rectangle 5" o:spid="_x0000_s1026" style="position:absolute;margin-left:212.4pt;margin-top:342.5pt;width:57.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" o:allowincell="f" stroked="f"/>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3063240</wp:posOffset>
                </wp:positionH>
                <wp:positionV relativeFrom="paragraph">
                  <wp:posOffset>4057015</wp:posOffset>
                </wp:positionV>
                <wp:extent cx="274320" cy="457200"/>
                <wp:effectExtent l="0" t="0" r="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69C15B" id="Rectangle 4" o:spid="_x0000_s1026" style="position:absolute;margin-left:241.2pt;margin-top:319.45pt;width:21.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" o:allowincell="f" stroked="f"/>
            </w:pict>
          </mc:Fallback>
        </mc:AlternateContent>
      </w:r>
      <w:r>
        <w:rPr>
          <w:rFonts w:ascii="Book Antiqua" w:hAnsi="Book Antiqua"/>
          <w:b/>
          <w:szCs w:val="18"/>
        </w:rPr>
        <w:t>Grand Valley State University</w:t>
      </w:r>
    </w:p>
    <w:p w:rsidR="00FA0DAA" w:rsidRDefault="00FA0DAA" w:rsidP="00FA0DAA">
      <w:pPr>
        <w:tabs>
          <w:tab w:val="left" w:pos="630"/>
          <w:tab w:val="left" w:pos="1080"/>
          <w:tab w:val="left" w:pos="1440"/>
          <w:tab w:val="left" w:pos="1800"/>
        </w:tabs>
        <w:ind w:right="720"/>
        <w:jc w:val="center"/>
        <w:rPr>
          <w:rFonts w:ascii="Book Antiqua" w:hAnsi="Book Antiqua" w:cs="Arial"/>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 #</w:t>
      </w:r>
      <w:r w:rsidR="00FE62D2">
        <w:rPr>
          <w:rFonts w:ascii="Book Antiqua" w:hAnsi="Book Antiqua"/>
          <w:b/>
          <w:szCs w:val="18"/>
        </w:rPr>
        <w:t>215-32</w:t>
      </w:r>
    </w:p>
    <w:p w:rsidR="00FA0DAA" w:rsidRDefault="00FA0DAA" w:rsidP="00FA0DAA">
      <w:pPr>
        <w:ind w:right="720"/>
        <w:jc w:val="both"/>
        <w:rPr>
          <w:rFonts w:ascii="Book Antiqua" w:hAnsi="Book Antiqua"/>
          <w:szCs w:val="18"/>
        </w:rPr>
      </w:pPr>
    </w:p>
    <w:p w:rsidR="00FA0DAA" w:rsidRDefault="00FA0DAA" w:rsidP="00FA0DAA">
      <w:pPr>
        <w:pBdr>
          <w:top w:val="single" w:sz="4" w:space="1"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Schedule – Checklist of Proposal Responses Due</w:t>
      </w:r>
    </w:p>
    <w:p w:rsidR="00FA0DAA" w:rsidRDefault="00FA0DAA" w:rsidP="00FA0DAA">
      <w:pPr>
        <w:pBdr>
          <w:top w:val="single" w:sz="4" w:space="1"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(Return with electronic proposal)</w:t>
      </w:r>
    </w:p>
    <w:p w:rsidR="00FA0DAA" w:rsidRDefault="00FA0DAA" w:rsidP="00FA0DAA">
      <w:pPr>
        <w:ind w:left="1170"/>
        <w:jc w:val="center"/>
        <w:rPr>
          <w:rFonts w:ascii="Book Antiqua" w:hAnsi="Book Antiqua"/>
          <w:b/>
          <w:smallCaps/>
          <w:szCs w:val="1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2"/>
        <w:gridCol w:w="1697"/>
        <w:gridCol w:w="1697"/>
        <w:gridCol w:w="1444"/>
      </w:tblGrid>
      <w:tr w:rsidR="00FA0DAA" w:rsidTr="00FA0DAA">
        <w:trPr>
          <w:trHeight w:val="288"/>
          <w:jc w:val="center"/>
        </w:trPr>
        <w:tc>
          <w:tcPr>
            <w:tcW w:w="4521" w:type="dxa"/>
            <w:tcBorders>
              <w:top w:val="single" w:sz="12" w:space="0" w:color="auto"/>
              <w:left w:val="nil"/>
              <w:bottom w:val="single" w:sz="12" w:space="0" w:color="auto"/>
              <w:right w:val="single" w:sz="12" w:space="0" w:color="auto"/>
            </w:tcBorders>
            <w:vAlign w:val="bottom"/>
          </w:tcPr>
          <w:p w:rsidR="00FA0DAA" w:rsidRDefault="00FA0DAA">
            <w:pPr>
              <w:rPr>
                <w:rFonts w:ascii="Book Antiqua" w:hAnsi="Book Antiqua"/>
                <w:snapToGrid w:val="0"/>
                <w:szCs w:val="18"/>
              </w:rPr>
            </w:pPr>
          </w:p>
        </w:tc>
        <w:tc>
          <w:tcPr>
            <w:tcW w:w="1696" w:type="dxa"/>
            <w:tcBorders>
              <w:top w:val="single" w:sz="12" w:space="0" w:color="auto"/>
              <w:left w:val="single" w:sz="12" w:space="0" w:color="auto"/>
              <w:bottom w:val="single" w:sz="12" w:space="0" w:color="auto"/>
              <w:right w:val="single" w:sz="12" w:space="0" w:color="auto"/>
            </w:tcBorders>
            <w:vAlign w:val="center"/>
            <w:hideMark/>
          </w:tcPr>
          <w:p w:rsidR="00FA0DAA" w:rsidRDefault="00FA0DAA">
            <w:pPr>
              <w:jc w:val="center"/>
              <w:rPr>
                <w:rFonts w:ascii="Book Antiqua" w:hAnsi="Book Antiqua"/>
                <w:snapToGrid w:val="0"/>
                <w:szCs w:val="18"/>
              </w:rPr>
            </w:pPr>
            <w:r>
              <w:rPr>
                <w:rFonts w:ascii="Book Antiqua" w:hAnsi="Book Antiqua"/>
                <w:snapToGrid w:val="0"/>
                <w:szCs w:val="18"/>
              </w:rPr>
              <w:t>Complete</w:t>
            </w:r>
          </w:p>
        </w:tc>
        <w:tc>
          <w:tcPr>
            <w:tcW w:w="1696" w:type="dxa"/>
            <w:tcBorders>
              <w:top w:val="single" w:sz="12" w:space="0" w:color="auto"/>
              <w:left w:val="single" w:sz="12" w:space="0" w:color="auto"/>
              <w:bottom w:val="single" w:sz="12" w:space="0" w:color="auto"/>
              <w:right w:val="single" w:sz="12" w:space="0" w:color="auto"/>
            </w:tcBorders>
            <w:vAlign w:val="center"/>
            <w:hideMark/>
          </w:tcPr>
          <w:p w:rsidR="00FA0DAA" w:rsidRDefault="00FA0DAA">
            <w:pPr>
              <w:jc w:val="center"/>
              <w:rPr>
                <w:rFonts w:ascii="Book Antiqua" w:hAnsi="Book Antiqua"/>
                <w:snapToGrid w:val="0"/>
                <w:szCs w:val="18"/>
              </w:rPr>
            </w:pPr>
            <w:r>
              <w:rPr>
                <w:rFonts w:ascii="Book Antiqua" w:hAnsi="Book Antiqua"/>
                <w:snapToGrid w:val="0"/>
                <w:szCs w:val="18"/>
              </w:rPr>
              <w:t>Incomplete</w:t>
            </w:r>
          </w:p>
        </w:tc>
        <w:tc>
          <w:tcPr>
            <w:tcW w:w="1444" w:type="dxa"/>
            <w:tcBorders>
              <w:top w:val="single" w:sz="12" w:space="0" w:color="auto"/>
              <w:left w:val="single" w:sz="12" w:space="0" w:color="auto"/>
              <w:bottom w:val="single" w:sz="12" w:space="0" w:color="auto"/>
              <w:right w:val="single" w:sz="12" w:space="0" w:color="auto"/>
            </w:tcBorders>
            <w:vAlign w:val="center"/>
            <w:hideMark/>
          </w:tcPr>
          <w:p w:rsidR="00FA0DAA" w:rsidRDefault="00FA0DAA">
            <w:pPr>
              <w:jc w:val="center"/>
              <w:rPr>
                <w:rFonts w:ascii="Book Antiqua" w:hAnsi="Book Antiqua"/>
                <w:snapToGrid w:val="0"/>
                <w:szCs w:val="18"/>
              </w:rPr>
            </w:pPr>
            <w:r>
              <w:rPr>
                <w:rFonts w:ascii="Book Antiqua" w:hAnsi="Book Antiqua"/>
                <w:snapToGrid w:val="0"/>
                <w:szCs w:val="18"/>
              </w:rPr>
              <w:t>Reason for Incomplete</w:t>
            </w:r>
          </w:p>
        </w:tc>
      </w:tr>
      <w:tr w:rsidR="00FA0DAA" w:rsidTr="00FA0DAA">
        <w:trPr>
          <w:trHeight w:val="288"/>
          <w:jc w:val="center"/>
        </w:trPr>
        <w:tc>
          <w:tcPr>
            <w:tcW w:w="4521" w:type="dxa"/>
            <w:tcBorders>
              <w:top w:val="nil"/>
              <w:left w:val="nil"/>
              <w:bottom w:val="single" w:sz="4" w:space="0" w:color="auto"/>
              <w:right w:val="single" w:sz="4" w:space="0" w:color="auto"/>
            </w:tcBorders>
            <w:vAlign w:val="bottom"/>
            <w:hideMark/>
          </w:tcPr>
          <w:p w:rsidR="00FA0DAA" w:rsidRDefault="00FA0DAA">
            <w:pPr>
              <w:rPr>
                <w:rFonts w:ascii="Book Antiqua" w:hAnsi="Book Antiqua"/>
                <w:snapToGrid w:val="0"/>
                <w:szCs w:val="18"/>
              </w:rPr>
            </w:pPr>
            <w:r>
              <w:rPr>
                <w:rFonts w:ascii="Book Antiqua" w:hAnsi="Book Antiqua"/>
                <w:snapToGrid w:val="0"/>
                <w:szCs w:val="18"/>
              </w:rPr>
              <w:t>Signed Original Proposal</w:t>
            </w:r>
          </w:p>
        </w:tc>
        <w:tc>
          <w:tcPr>
            <w:tcW w:w="1696" w:type="dxa"/>
            <w:tcBorders>
              <w:top w:val="nil"/>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696" w:type="dxa"/>
            <w:tcBorders>
              <w:top w:val="nil"/>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444" w:type="dxa"/>
            <w:tcBorders>
              <w:top w:val="nil"/>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r>
      <w:tr w:rsidR="00FA0DAA" w:rsidTr="00FA0DAA">
        <w:trPr>
          <w:trHeight w:val="288"/>
          <w:jc w:val="center"/>
        </w:trPr>
        <w:tc>
          <w:tcPr>
            <w:tcW w:w="4521" w:type="dxa"/>
            <w:tcBorders>
              <w:top w:val="single" w:sz="4" w:space="0" w:color="auto"/>
              <w:left w:val="nil"/>
              <w:bottom w:val="single" w:sz="4" w:space="0" w:color="auto"/>
              <w:right w:val="single" w:sz="4" w:space="0" w:color="auto"/>
            </w:tcBorders>
            <w:vAlign w:val="bottom"/>
            <w:hideMark/>
          </w:tcPr>
          <w:p w:rsidR="00FA0DAA" w:rsidRDefault="00FA0DAA">
            <w:pPr>
              <w:rPr>
                <w:rFonts w:ascii="Book Antiqua" w:hAnsi="Book Antiqua"/>
                <w:snapToGrid w:val="0"/>
                <w:szCs w:val="18"/>
              </w:rPr>
            </w:pPr>
            <w:r>
              <w:rPr>
                <w:rFonts w:ascii="Book Antiqua" w:hAnsi="Book Antiqua"/>
                <w:snapToGrid w:val="0"/>
                <w:szCs w:val="18"/>
              </w:rPr>
              <w:t>Addenda Acknowledgments</w:t>
            </w: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444"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r>
      <w:tr w:rsidR="00FA0DAA" w:rsidTr="00FA0DAA">
        <w:trPr>
          <w:trHeight w:val="288"/>
          <w:jc w:val="center"/>
        </w:trPr>
        <w:tc>
          <w:tcPr>
            <w:tcW w:w="4521" w:type="dxa"/>
            <w:tcBorders>
              <w:top w:val="single" w:sz="4" w:space="0" w:color="auto"/>
              <w:left w:val="nil"/>
              <w:bottom w:val="single" w:sz="4" w:space="0" w:color="auto"/>
              <w:right w:val="single" w:sz="4" w:space="0" w:color="auto"/>
            </w:tcBorders>
            <w:vAlign w:val="bottom"/>
            <w:hideMark/>
          </w:tcPr>
          <w:p w:rsidR="00FA0DAA" w:rsidRDefault="00FA0DAA">
            <w:pPr>
              <w:rPr>
                <w:rFonts w:ascii="Book Antiqua" w:hAnsi="Book Antiqua"/>
                <w:snapToGrid w:val="0"/>
                <w:szCs w:val="18"/>
              </w:rPr>
            </w:pPr>
            <w:r>
              <w:rPr>
                <w:rFonts w:ascii="Book Antiqua" w:hAnsi="Book Antiqua"/>
                <w:snapToGrid w:val="0"/>
                <w:szCs w:val="18"/>
              </w:rPr>
              <w:t>Exceptions to specifications and/or requirements</w:t>
            </w: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444"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r>
      <w:tr w:rsidR="00FA0DAA" w:rsidTr="00FA0DAA">
        <w:trPr>
          <w:trHeight w:val="288"/>
          <w:jc w:val="center"/>
        </w:trPr>
        <w:tc>
          <w:tcPr>
            <w:tcW w:w="4521" w:type="dxa"/>
            <w:tcBorders>
              <w:top w:val="single" w:sz="4" w:space="0" w:color="auto"/>
              <w:left w:val="nil"/>
              <w:bottom w:val="single" w:sz="4" w:space="0" w:color="auto"/>
              <w:right w:val="single" w:sz="4" w:space="0" w:color="auto"/>
            </w:tcBorders>
            <w:vAlign w:val="bottom"/>
            <w:hideMark/>
          </w:tcPr>
          <w:p w:rsidR="00FA0DAA" w:rsidRDefault="00FA0DAA">
            <w:pPr>
              <w:rPr>
                <w:rFonts w:ascii="Book Antiqua" w:hAnsi="Book Antiqua"/>
                <w:snapToGrid w:val="0"/>
                <w:szCs w:val="18"/>
              </w:rPr>
            </w:pPr>
            <w:r>
              <w:rPr>
                <w:rFonts w:ascii="Book Antiqua" w:hAnsi="Book Antiqua"/>
                <w:snapToGrid w:val="0"/>
                <w:szCs w:val="18"/>
              </w:rPr>
              <w:t>Contractor’s Experience and Capabilities</w:t>
            </w: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444"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r>
      <w:tr w:rsidR="00FA0DAA" w:rsidTr="00FA0DAA">
        <w:trPr>
          <w:trHeight w:val="288"/>
          <w:jc w:val="center"/>
        </w:trPr>
        <w:tc>
          <w:tcPr>
            <w:tcW w:w="4521" w:type="dxa"/>
            <w:tcBorders>
              <w:top w:val="single" w:sz="4" w:space="0" w:color="auto"/>
              <w:left w:val="nil"/>
              <w:bottom w:val="single" w:sz="4" w:space="0" w:color="auto"/>
              <w:right w:val="single" w:sz="4" w:space="0" w:color="auto"/>
            </w:tcBorders>
            <w:vAlign w:val="bottom"/>
            <w:hideMark/>
          </w:tcPr>
          <w:p w:rsidR="00FA0DAA" w:rsidRDefault="00FA0DAA">
            <w:pPr>
              <w:rPr>
                <w:rFonts w:ascii="Book Antiqua" w:hAnsi="Book Antiqua"/>
                <w:snapToGrid w:val="0"/>
                <w:szCs w:val="18"/>
              </w:rPr>
            </w:pPr>
            <w:r>
              <w:rPr>
                <w:rFonts w:ascii="Book Antiqua" w:hAnsi="Book Antiqua"/>
                <w:snapToGrid w:val="0"/>
                <w:szCs w:val="18"/>
              </w:rPr>
              <w:t>Cost (monthly and annually)</w:t>
            </w: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444"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r>
      <w:tr w:rsidR="00FA0DAA" w:rsidTr="00FA0DAA">
        <w:trPr>
          <w:trHeight w:val="288"/>
          <w:jc w:val="center"/>
        </w:trPr>
        <w:tc>
          <w:tcPr>
            <w:tcW w:w="4521" w:type="dxa"/>
            <w:tcBorders>
              <w:top w:val="single" w:sz="4" w:space="0" w:color="auto"/>
              <w:left w:val="nil"/>
              <w:bottom w:val="single" w:sz="4" w:space="0" w:color="auto"/>
              <w:right w:val="single" w:sz="4" w:space="0" w:color="auto"/>
            </w:tcBorders>
            <w:vAlign w:val="bottom"/>
            <w:hideMark/>
          </w:tcPr>
          <w:p w:rsidR="00FA0DAA" w:rsidRDefault="00FA0DAA">
            <w:pPr>
              <w:rPr>
                <w:rFonts w:ascii="Book Antiqua" w:hAnsi="Book Antiqua"/>
                <w:snapToGrid w:val="0"/>
                <w:szCs w:val="18"/>
              </w:rPr>
            </w:pPr>
            <w:r>
              <w:rPr>
                <w:rFonts w:ascii="Book Antiqua" w:hAnsi="Book Antiqua"/>
                <w:snapToGrid w:val="0"/>
                <w:szCs w:val="18"/>
              </w:rPr>
              <w:t>Cover letter or company letterhead</w:t>
            </w: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444"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r>
      <w:tr w:rsidR="00FA0DAA" w:rsidTr="00FA0DAA">
        <w:trPr>
          <w:trHeight w:val="288"/>
          <w:jc w:val="center"/>
        </w:trPr>
        <w:tc>
          <w:tcPr>
            <w:tcW w:w="4521" w:type="dxa"/>
            <w:tcBorders>
              <w:top w:val="single" w:sz="4" w:space="0" w:color="auto"/>
              <w:left w:val="nil"/>
              <w:bottom w:val="single" w:sz="4" w:space="0" w:color="auto"/>
              <w:right w:val="single" w:sz="4" w:space="0" w:color="auto"/>
            </w:tcBorders>
            <w:vAlign w:val="bottom"/>
            <w:hideMark/>
          </w:tcPr>
          <w:p w:rsidR="00FA0DAA" w:rsidRDefault="00FA0DAA">
            <w:pPr>
              <w:rPr>
                <w:rFonts w:ascii="Book Antiqua" w:hAnsi="Book Antiqua"/>
                <w:snapToGrid w:val="0"/>
                <w:szCs w:val="18"/>
              </w:rPr>
            </w:pPr>
            <w:r>
              <w:rPr>
                <w:rFonts w:ascii="Book Antiqua" w:hAnsi="Book Antiqua"/>
                <w:snapToGrid w:val="0"/>
                <w:szCs w:val="18"/>
              </w:rPr>
              <w:t>Company profile, support and personnel</w:t>
            </w: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444"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r>
      <w:tr w:rsidR="00FA0DAA" w:rsidTr="00FA0DAA">
        <w:trPr>
          <w:trHeight w:val="288"/>
          <w:jc w:val="center"/>
        </w:trPr>
        <w:tc>
          <w:tcPr>
            <w:tcW w:w="4521" w:type="dxa"/>
            <w:tcBorders>
              <w:top w:val="single" w:sz="4" w:space="0" w:color="auto"/>
              <w:left w:val="nil"/>
              <w:bottom w:val="single" w:sz="4" w:space="0" w:color="auto"/>
              <w:right w:val="single" w:sz="4" w:space="0" w:color="auto"/>
            </w:tcBorders>
            <w:vAlign w:val="bottom"/>
            <w:hideMark/>
          </w:tcPr>
          <w:p w:rsidR="00FA0DAA" w:rsidRDefault="00FA0DAA">
            <w:pPr>
              <w:rPr>
                <w:rFonts w:ascii="Book Antiqua" w:hAnsi="Book Antiqua"/>
                <w:snapToGrid w:val="0"/>
                <w:szCs w:val="18"/>
              </w:rPr>
            </w:pPr>
            <w:r>
              <w:rPr>
                <w:rFonts w:ascii="Book Antiqua" w:hAnsi="Book Antiqua"/>
                <w:snapToGrid w:val="0"/>
                <w:szCs w:val="18"/>
              </w:rPr>
              <w:t>Checklist of Proposal Responses Due</w:t>
            </w: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444"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r>
      <w:tr w:rsidR="00FA0DAA" w:rsidTr="00FA0DAA">
        <w:trPr>
          <w:trHeight w:val="288"/>
          <w:jc w:val="center"/>
        </w:trPr>
        <w:tc>
          <w:tcPr>
            <w:tcW w:w="4521" w:type="dxa"/>
            <w:tcBorders>
              <w:top w:val="single" w:sz="4" w:space="0" w:color="auto"/>
              <w:left w:val="nil"/>
              <w:bottom w:val="single" w:sz="4" w:space="0" w:color="auto"/>
              <w:right w:val="single" w:sz="4" w:space="0" w:color="auto"/>
            </w:tcBorders>
            <w:vAlign w:val="bottom"/>
            <w:hideMark/>
          </w:tcPr>
          <w:p w:rsidR="00FA0DAA" w:rsidRDefault="00FA0DAA">
            <w:pPr>
              <w:rPr>
                <w:rFonts w:ascii="Book Antiqua" w:hAnsi="Book Antiqua"/>
                <w:snapToGrid w:val="0"/>
                <w:szCs w:val="18"/>
              </w:rPr>
            </w:pPr>
            <w:r>
              <w:rPr>
                <w:rFonts w:ascii="Book Antiqua" w:hAnsi="Book Antiqua"/>
                <w:snapToGrid w:val="0"/>
                <w:szCs w:val="18"/>
              </w:rPr>
              <w:t>Equipment  needed/pricing/PM</w:t>
            </w: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444"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r>
      <w:tr w:rsidR="00FA0DAA" w:rsidTr="00FA0DAA">
        <w:trPr>
          <w:trHeight w:val="296"/>
          <w:jc w:val="center"/>
        </w:trPr>
        <w:tc>
          <w:tcPr>
            <w:tcW w:w="4521" w:type="dxa"/>
            <w:tcBorders>
              <w:top w:val="single" w:sz="4" w:space="0" w:color="auto"/>
              <w:left w:val="nil"/>
              <w:bottom w:val="single" w:sz="4" w:space="0" w:color="auto"/>
              <w:right w:val="single" w:sz="4" w:space="0" w:color="auto"/>
            </w:tcBorders>
            <w:vAlign w:val="bottom"/>
            <w:hideMark/>
          </w:tcPr>
          <w:p w:rsidR="00FA0DAA" w:rsidRDefault="00FA0DAA">
            <w:pPr>
              <w:rPr>
                <w:rFonts w:ascii="Book Antiqua" w:hAnsi="Book Antiqua"/>
                <w:snapToGrid w:val="0"/>
                <w:szCs w:val="18"/>
              </w:rPr>
            </w:pPr>
            <w:r>
              <w:rPr>
                <w:rFonts w:ascii="Book Antiqua" w:hAnsi="Book Antiqua"/>
                <w:snapToGrid w:val="0"/>
                <w:szCs w:val="18"/>
              </w:rPr>
              <w:t>Product list - Green Seal approved</w:t>
            </w: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444"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r>
      <w:tr w:rsidR="00FA0DAA" w:rsidTr="00FA0DAA">
        <w:trPr>
          <w:trHeight w:val="350"/>
          <w:jc w:val="center"/>
        </w:trPr>
        <w:tc>
          <w:tcPr>
            <w:tcW w:w="4521" w:type="dxa"/>
            <w:tcBorders>
              <w:top w:val="single" w:sz="4" w:space="0" w:color="auto"/>
              <w:left w:val="nil"/>
              <w:bottom w:val="single" w:sz="4" w:space="0" w:color="auto"/>
              <w:right w:val="single" w:sz="4" w:space="0" w:color="auto"/>
            </w:tcBorders>
            <w:vAlign w:val="bottom"/>
            <w:hideMark/>
          </w:tcPr>
          <w:p w:rsidR="00FA0DAA" w:rsidRDefault="00FA0DAA">
            <w:pPr>
              <w:rPr>
                <w:rFonts w:ascii="Book Antiqua" w:hAnsi="Book Antiqua"/>
                <w:snapToGrid w:val="0"/>
                <w:szCs w:val="18"/>
              </w:rPr>
            </w:pPr>
            <w:r>
              <w:rPr>
                <w:rFonts w:ascii="Book Antiqua" w:hAnsi="Book Antiqua"/>
                <w:snapToGrid w:val="0"/>
                <w:szCs w:val="18"/>
              </w:rPr>
              <w:t>References</w:t>
            </w: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696"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c>
          <w:tcPr>
            <w:tcW w:w="1444" w:type="dxa"/>
            <w:tcBorders>
              <w:top w:val="single" w:sz="4" w:space="0" w:color="auto"/>
              <w:left w:val="single" w:sz="4" w:space="0" w:color="auto"/>
              <w:bottom w:val="single" w:sz="4" w:space="0" w:color="auto"/>
              <w:right w:val="single" w:sz="4" w:space="0" w:color="auto"/>
            </w:tcBorders>
            <w:vAlign w:val="bottom"/>
          </w:tcPr>
          <w:p w:rsidR="00FA0DAA" w:rsidRDefault="00FA0DAA">
            <w:pPr>
              <w:rPr>
                <w:rFonts w:ascii="Book Antiqua" w:hAnsi="Book Antiqua"/>
                <w:snapToGrid w:val="0"/>
                <w:szCs w:val="18"/>
              </w:rPr>
            </w:pPr>
          </w:p>
        </w:tc>
      </w:tr>
    </w:tbl>
    <w:p w:rsidR="00FA0DAA" w:rsidRDefault="00FA0DAA" w:rsidP="00FA0DAA">
      <w:pPr>
        <w:rPr>
          <w:rFonts w:ascii="Book Antiqua" w:hAnsi="Book Antiqua"/>
          <w:snapToGrid w:val="0"/>
          <w:szCs w:val="18"/>
        </w:rPr>
      </w:pPr>
    </w:p>
    <w:p w:rsidR="00FA0DAA" w:rsidRDefault="00FA0DAA" w:rsidP="00FA0DAA">
      <w:pPr>
        <w:rPr>
          <w:rFonts w:ascii="Book Antiqua" w:hAnsi="Book Antiqua"/>
          <w:snapToGrid w:val="0"/>
          <w:szCs w:val="18"/>
        </w:rPr>
      </w:pPr>
    </w:p>
    <w:p w:rsidR="00FA0DAA" w:rsidRDefault="00FA0DAA" w:rsidP="00FA0DAA">
      <w:pPr>
        <w:rPr>
          <w:rFonts w:ascii="Book Antiqua" w:hAnsi="Book Antiqua"/>
          <w:snapToGrid w:val="0"/>
          <w:szCs w:val="18"/>
        </w:rPr>
      </w:pPr>
    </w:p>
    <w:p w:rsidR="00FA0DAA" w:rsidRDefault="00FA0DAA" w:rsidP="00FA0DAA">
      <w:pPr>
        <w:rPr>
          <w:rFonts w:ascii="Book Antiqua" w:hAnsi="Book Antiqua"/>
          <w:snapToGrid w:val="0"/>
          <w:szCs w:val="18"/>
        </w:rPr>
      </w:pPr>
    </w:p>
    <w:p w:rsidR="00FA0DAA" w:rsidRDefault="00FA0DAA" w:rsidP="00FA0DAA">
      <w:pPr>
        <w:rPr>
          <w:rFonts w:ascii="Book Antiqua" w:hAnsi="Book Antiqua"/>
          <w:snapToGrid w:val="0"/>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snapToGrid w:val="0"/>
          <w:szCs w:val="18"/>
        </w:rPr>
        <w:br w:type="page"/>
      </w:r>
    </w:p>
    <w:p w:rsidR="00FA0DAA" w:rsidRDefault="00396E84" w:rsidP="00D270C4">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lastRenderedPageBreak/>
        <w:t>G</w:t>
      </w:r>
      <w:r w:rsidR="00FA0DAA">
        <w:rPr>
          <w:rFonts w:ascii="Book Antiqua" w:hAnsi="Book Antiqua"/>
          <w:b/>
          <w:szCs w:val="18"/>
        </w:rPr>
        <w:t>rand Valley State University</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 #</w:t>
      </w:r>
      <w:r w:rsidR="00FE62D2">
        <w:rPr>
          <w:rFonts w:ascii="Book Antiqua" w:hAnsi="Book Antiqua"/>
          <w:b/>
          <w:szCs w:val="18"/>
        </w:rPr>
        <w:t>215-32</w:t>
      </w:r>
    </w:p>
    <w:p w:rsidR="00FA0DAA" w:rsidRDefault="00FA0DAA" w:rsidP="00FA0DAA">
      <w:pPr>
        <w:ind w:right="720"/>
        <w:jc w:val="both"/>
        <w:rPr>
          <w:rFonts w:ascii="Book Antiqua" w:hAnsi="Book Antiqua"/>
          <w:szCs w:val="18"/>
        </w:rPr>
      </w:pPr>
    </w:p>
    <w:p w:rsidR="00FA0DAA" w:rsidRDefault="00FA0DAA" w:rsidP="00FA0DAA">
      <w:pPr>
        <w:pBdr>
          <w:top w:val="single" w:sz="4" w:space="1"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Certification/Proposal/Contract</w:t>
      </w:r>
    </w:p>
    <w:p w:rsidR="00FA0DAA" w:rsidRDefault="00FA0DAA" w:rsidP="00FA0DAA">
      <w:pPr>
        <w:ind w:left="5040" w:right="720" w:hanging="5040"/>
        <w:rPr>
          <w:rFonts w:ascii="Book Antiqua" w:hAnsi="Book Antiqua"/>
          <w:szCs w:val="18"/>
        </w:rPr>
      </w:pPr>
    </w:p>
    <w:p w:rsidR="00FA0DAA" w:rsidRDefault="00FA0DAA" w:rsidP="00FA0DAA">
      <w:pPr>
        <w:ind w:left="5040" w:right="720" w:hanging="5040"/>
        <w:rPr>
          <w:rFonts w:ascii="Book Antiqua" w:hAnsi="Book Antiqua"/>
          <w:szCs w:val="18"/>
        </w:rPr>
      </w:pPr>
    </w:p>
    <w:p w:rsidR="00FA0DAA" w:rsidRDefault="00FA0DAA" w:rsidP="00FA0DAA">
      <w:pPr>
        <w:numPr>
          <w:ilvl w:val="0"/>
          <w:numId w:val="33"/>
        </w:numPr>
        <w:tabs>
          <w:tab w:val="left" w:pos="720"/>
        </w:tabs>
        <w:ind w:right="720"/>
        <w:jc w:val="both"/>
        <w:rPr>
          <w:rFonts w:ascii="Book Antiqua" w:hAnsi="Book Antiqua"/>
          <w:szCs w:val="18"/>
        </w:rPr>
      </w:pPr>
      <w:r>
        <w:rPr>
          <w:rFonts w:ascii="Book Antiqua" w:hAnsi="Book Antiqua"/>
          <w:szCs w:val="18"/>
        </w:rPr>
        <w:t>The undersigned certifies that to the best of his/her knowledge:</w:t>
      </w:r>
    </w:p>
    <w:p w:rsidR="00FA0DAA" w:rsidRDefault="00FA0DAA" w:rsidP="00FA0DAA">
      <w:pPr>
        <w:tabs>
          <w:tab w:val="left" w:pos="720"/>
        </w:tabs>
        <w:ind w:left="360" w:right="720"/>
        <w:jc w:val="both"/>
        <w:rPr>
          <w:rFonts w:ascii="Book Antiqua" w:hAnsi="Book Antiqua"/>
          <w:szCs w:val="18"/>
        </w:rPr>
      </w:pPr>
    </w:p>
    <w:p w:rsidR="00FA0DAA" w:rsidRDefault="00FA0DAA" w:rsidP="00FA0DAA">
      <w:pPr>
        <w:tabs>
          <w:tab w:val="left" w:pos="720"/>
        </w:tabs>
        <w:ind w:left="720" w:right="720"/>
        <w:jc w:val="both"/>
        <w:rPr>
          <w:rFonts w:ascii="Book Antiqua" w:hAnsi="Book Antiqua"/>
          <w:szCs w:val="18"/>
        </w:rPr>
      </w:pPr>
      <w:r>
        <w:rPr>
          <w:rFonts w:ascii="Book Antiqua" w:hAnsi="Book Antiqua"/>
          <w:szCs w:val="18"/>
        </w:rPr>
        <w:t xml:space="preserve">There is no officer or employee of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 xml:space="preserve"> who has, or whose relative has a substantial interest in any contract award subsequent to this proposal.</w:t>
      </w:r>
    </w:p>
    <w:p w:rsidR="00FA0DAA" w:rsidRDefault="00FA0DAA" w:rsidP="00FA0DAA">
      <w:pPr>
        <w:tabs>
          <w:tab w:val="left" w:pos="720"/>
        </w:tabs>
        <w:ind w:left="360" w:right="720"/>
        <w:jc w:val="both"/>
        <w:rPr>
          <w:rFonts w:ascii="Book Antiqua" w:hAnsi="Book Antiqua"/>
          <w:szCs w:val="18"/>
        </w:rPr>
      </w:pPr>
    </w:p>
    <w:p w:rsidR="00FA0DAA" w:rsidRDefault="00FA0DAA" w:rsidP="00FA0DAA">
      <w:pPr>
        <w:tabs>
          <w:tab w:val="left" w:pos="720"/>
        </w:tabs>
        <w:ind w:left="720" w:right="720"/>
        <w:jc w:val="both"/>
        <w:rPr>
          <w:rFonts w:ascii="Book Antiqua" w:hAnsi="Book Antiqua"/>
          <w:szCs w:val="18"/>
        </w:rPr>
      </w:pPr>
      <w:r>
        <w:rPr>
          <w:rFonts w:ascii="Book Antiqua" w:hAnsi="Book Antiqua"/>
          <w:szCs w:val="18"/>
        </w:rPr>
        <w:t xml:space="preserve">The names of any and all public officers or employees of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r>
        <w:rPr>
          <w:rFonts w:ascii="Book Antiqua" w:hAnsi="Book Antiqua"/>
          <w:szCs w:val="18"/>
        </w:rPr>
        <w:t xml:space="preserve"> who have, or whose relative has, a substantial interest in any contract award subsequent to this proposal are identified by name as part of this submittal.</w:t>
      </w:r>
    </w:p>
    <w:p w:rsidR="00FA0DAA" w:rsidRDefault="00FA0DAA" w:rsidP="00FA0DAA">
      <w:pPr>
        <w:tabs>
          <w:tab w:val="left" w:pos="720"/>
        </w:tabs>
        <w:ind w:left="720" w:right="720"/>
        <w:rPr>
          <w:rFonts w:ascii="Book Antiqua" w:hAnsi="Book Antiqua"/>
          <w:szCs w:val="18"/>
        </w:rPr>
      </w:pPr>
    </w:p>
    <w:p w:rsidR="00FA0DAA" w:rsidRDefault="00FA0DAA" w:rsidP="00FA0DAA">
      <w:pPr>
        <w:tabs>
          <w:tab w:val="left" w:pos="720"/>
        </w:tabs>
        <w:ind w:left="360" w:right="720"/>
        <w:rPr>
          <w:rFonts w:ascii="Book Antiqua" w:hAnsi="Book Antiqua"/>
          <w:szCs w:val="18"/>
          <w:u w:val="single"/>
        </w:rPr>
      </w:pPr>
      <w:r>
        <w:rPr>
          <w:rFonts w:ascii="Book Antiqua" w:hAnsi="Book Antiqua"/>
          <w:szCs w:val="18"/>
        </w:rPr>
        <w:tab/>
        <w:t xml:space="preserve">Name(s): </w:t>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p>
    <w:p w:rsidR="00FA0DAA" w:rsidRDefault="00FA0DAA" w:rsidP="00FA0DAA">
      <w:pPr>
        <w:tabs>
          <w:tab w:val="left" w:pos="720"/>
        </w:tabs>
        <w:ind w:left="720" w:right="720"/>
        <w:rPr>
          <w:rFonts w:ascii="Book Antiqua" w:hAnsi="Book Antiqua"/>
          <w:szCs w:val="18"/>
        </w:rPr>
      </w:pPr>
    </w:p>
    <w:p w:rsidR="00FA0DAA" w:rsidRDefault="00FA0DAA" w:rsidP="00FA0DAA">
      <w:pPr>
        <w:numPr>
          <w:ilvl w:val="0"/>
          <w:numId w:val="33"/>
        </w:numPr>
        <w:tabs>
          <w:tab w:val="left" w:pos="720"/>
        </w:tabs>
        <w:ind w:right="720"/>
        <w:jc w:val="both"/>
        <w:rPr>
          <w:rFonts w:ascii="Book Antiqua" w:hAnsi="Book Antiqua"/>
          <w:szCs w:val="18"/>
        </w:rPr>
      </w:pPr>
      <w:r>
        <w:rPr>
          <w:rFonts w:ascii="Book Antiqua" w:hAnsi="Book Antiqua"/>
          <w:szCs w:val="18"/>
        </w:rPr>
        <w:t>The undersigned further certifies that their company _______________ is or ___________ is NOT currently debarred, suspended or proposed for debarment by any federal entity. The undersigned agrees to notify the University of any change in this status, should one occur, until such time as an award has been made under this procurement action.</w:t>
      </w:r>
    </w:p>
    <w:p w:rsidR="00FA0DAA" w:rsidRDefault="00FA0DAA" w:rsidP="00FA0DAA">
      <w:pPr>
        <w:tabs>
          <w:tab w:val="left" w:pos="720"/>
        </w:tabs>
        <w:ind w:right="720"/>
        <w:rPr>
          <w:rFonts w:ascii="Book Antiqua" w:hAnsi="Book Antiqua"/>
          <w:szCs w:val="18"/>
        </w:rPr>
      </w:pPr>
    </w:p>
    <w:p w:rsidR="00FA0DAA" w:rsidRDefault="00FA0DAA" w:rsidP="00FA0DAA">
      <w:pPr>
        <w:numPr>
          <w:ilvl w:val="0"/>
          <w:numId w:val="33"/>
        </w:numPr>
        <w:ind w:right="720"/>
        <w:rPr>
          <w:rFonts w:ascii="Book Antiqua" w:hAnsi="Book Antiqua"/>
          <w:szCs w:val="18"/>
        </w:rPr>
      </w:pPr>
      <w:r>
        <w:rPr>
          <w:rFonts w:ascii="Book Antiqua" w:hAnsi="Book Antiqua"/>
          <w:szCs w:val="18"/>
        </w:rPr>
        <w:t>Bidder declares the following legal status in submitting this proposal:</w:t>
      </w:r>
    </w:p>
    <w:p w:rsidR="00FA0DAA" w:rsidRDefault="00FA0DAA" w:rsidP="00FA0DAA">
      <w:pPr>
        <w:ind w:right="720"/>
        <w:rPr>
          <w:rFonts w:ascii="Book Antiqua" w:hAnsi="Book Antiqua"/>
          <w:szCs w:val="18"/>
        </w:rPr>
      </w:pPr>
    </w:p>
    <w:p w:rsidR="00FA0DAA" w:rsidRDefault="00FA0DAA" w:rsidP="00FA0DAA">
      <w:pPr>
        <w:tabs>
          <w:tab w:val="left" w:pos="720"/>
        </w:tabs>
        <w:ind w:left="360" w:right="720"/>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u w:val="single"/>
        </w:rPr>
        <w:tab/>
      </w:r>
      <w:r>
        <w:rPr>
          <w:rFonts w:ascii="Book Antiqua" w:hAnsi="Book Antiqua"/>
          <w:szCs w:val="18"/>
        </w:rPr>
        <w:tab/>
        <w:t>A partnership</w:t>
      </w:r>
    </w:p>
    <w:p w:rsidR="00FA0DAA" w:rsidRDefault="00FA0DAA" w:rsidP="00FA0DAA">
      <w:pPr>
        <w:tabs>
          <w:tab w:val="left" w:pos="720"/>
        </w:tabs>
        <w:ind w:right="720"/>
        <w:rPr>
          <w:rFonts w:ascii="Book Antiqua" w:hAnsi="Book Antiqua"/>
          <w:szCs w:val="18"/>
          <w:u w:val="single"/>
        </w:rPr>
      </w:pPr>
    </w:p>
    <w:p w:rsidR="00FA0DAA" w:rsidRDefault="00FA0DAA" w:rsidP="00FA0DAA">
      <w:pPr>
        <w:tabs>
          <w:tab w:val="left" w:pos="720"/>
        </w:tabs>
        <w:ind w:left="1440" w:right="720"/>
        <w:rPr>
          <w:rFonts w:ascii="Book Antiqua" w:hAnsi="Book Antiqua"/>
          <w:szCs w:val="18"/>
        </w:rPr>
      </w:pPr>
      <w:r>
        <w:rPr>
          <w:rFonts w:ascii="Book Antiqua" w:hAnsi="Book Antiqua"/>
          <w:szCs w:val="18"/>
          <w:u w:val="single"/>
        </w:rPr>
        <w:tab/>
      </w:r>
      <w:r>
        <w:rPr>
          <w:rFonts w:ascii="Book Antiqua" w:hAnsi="Book Antiqua"/>
          <w:szCs w:val="18"/>
        </w:rPr>
        <w:tab/>
        <w:t xml:space="preserve">A corporation organized and existing under the laws of the State </w:t>
      </w:r>
    </w:p>
    <w:p w:rsidR="00FA0DAA" w:rsidRDefault="00FA0DAA" w:rsidP="00FA0DAA">
      <w:pPr>
        <w:tabs>
          <w:tab w:val="left" w:pos="720"/>
        </w:tabs>
        <w:ind w:left="1440" w:right="720"/>
        <w:rPr>
          <w:rFonts w:ascii="Book Antiqua" w:hAnsi="Book Antiqua"/>
          <w:szCs w:val="18"/>
          <w:u w:val="single"/>
        </w:rPr>
      </w:pPr>
      <w:r>
        <w:rPr>
          <w:rFonts w:ascii="Book Antiqua" w:hAnsi="Book Antiqua"/>
          <w:szCs w:val="18"/>
        </w:rPr>
        <w:tab/>
      </w:r>
      <w:r>
        <w:rPr>
          <w:rFonts w:ascii="Book Antiqua" w:hAnsi="Book Antiqua"/>
          <w:szCs w:val="18"/>
        </w:rPr>
        <w:tab/>
        <w:t xml:space="preserve">of </w:t>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t>.</w:t>
      </w:r>
    </w:p>
    <w:p w:rsidR="00FA0DAA" w:rsidRDefault="00FA0DAA" w:rsidP="00FA0DAA">
      <w:pPr>
        <w:tabs>
          <w:tab w:val="left" w:pos="720"/>
        </w:tabs>
        <w:ind w:left="1440" w:right="720"/>
        <w:rPr>
          <w:rFonts w:ascii="Book Antiqua" w:hAnsi="Book Antiqua"/>
          <w:szCs w:val="18"/>
          <w:u w:val="single"/>
        </w:rPr>
      </w:pPr>
    </w:p>
    <w:p w:rsidR="00FA0DAA" w:rsidRDefault="00FA0DAA" w:rsidP="00FA0DAA">
      <w:pPr>
        <w:tabs>
          <w:tab w:val="left" w:pos="720"/>
        </w:tabs>
        <w:ind w:left="1440" w:right="720"/>
        <w:rPr>
          <w:rFonts w:ascii="Book Antiqua" w:hAnsi="Book Antiqua"/>
          <w:szCs w:val="18"/>
          <w:u w:val="single"/>
        </w:rPr>
      </w:pPr>
      <w:r>
        <w:rPr>
          <w:rFonts w:ascii="Book Antiqua" w:hAnsi="Book Antiqua"/>
          <w:szCs w:val="18"/>
          <w:u w:val="single"/>
        </w:rPr>
        <w:tab/>
      </w:r>
      <w:r>
        <w:rPr>
          <w:rFonts w:ascii="Book Antiqua" w:hAnsi="Book Antiqua"/>
          <w:szCs w:val="18"/>
        </w:rPr>
        <w:tab/>
        <w:t xml:space="preserve">An individual doing business as (DBA) </w:t>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p>
    <w:p w:rsidR="00FA0DAA" w:rsidRDefault="00FA0DAA" w:rsidP="00FA0DAA">
      <w:pPr>
        <w:tabs>
          <w:tab w:val="left" w:pos="720"/>
        </w:tabs>
        <w:ind w:right="720"/>
        <w:rPr>
          <w:rFonts w:ascii="Book Antiqua" w:hAnsi="Book Antiqua"/>
          <w:szCs w:val="18"/>
        </w:rPr>
      </w:pPr>
    </w:p>
    <w:p w:rsidR="00FA0DAA" w:rsidRDefault="00FA0DAA" w:rsidP="00FA0DAA">
      <w:pPr>
        <w:numPr>
          <w:ilvl w:val="0"/>
          <w:numId w:val="33"/>
        </w:numPr>
        <w:tabs>
          <w:tab w:val="left" w:pos="720"/>
        </w:tabs>
        <w:ind w:right="720"/>
        <w:rPr>
          <w:rFonts w:ascii="Book Antiqua" w:hAnsi="Book Antiqua"/>
          <w:szCs w:val="18"/>
        </w:rPr>
      </w:pPr>
      <w:r>
        <w:rPr>
          <w:rFonts w:ascii="Book Antiqua" w:hAnsi="Book Antiqua"/>
          <w:szCs w:val="18"/>
        </w:rPr>
        <w:t>Bidder declares that company is at least 51% owned, controlled and actively managed by (check all that apply):</w:t>
      </w:r>
    </w:p>
    <w:p w:rsidR="00FA0DAA" w:rsidRDefault="00FA0DAA" w:rsidP="00FA0DAA">
      <w:pPr>
        <w:tabs>
          <w:tab w:val="left" w:pos="720"/>
        </w:tabs>
        <w:ind w:right="720"/>
        <w:rPr>
          <w:rFonts w:ascii="Book Antiqua" w:hAnsi="Book Antiqua"/>
          <w:szCs w:val="18"/>
        </w:rPr>
      </w:pPr>
      <w:r>
        <w:rPr>
          <w:rFonts w:ascii="Book Antiqua" w:hAnsi="Book Antiqua"/>
          <w:szCs w:val="18"/>
        </w:rPr>
        <w:tab/>
      </w:r>
      <w:r>
        <w:rPr>
          <w:rFonts w:ascii="Book Antiqua" w:hAnsi="Book Antiqua"/>
          <w:szCs w:val="18"/>
          <w:u w:val="single"/>
        </w:rPr>
        <w:tab/>
      </w:r>
      <w:r>
        <w:rPr>
          <w:rFonts w:ascii="Book Antiqua" w:hAnsi="Book Antiqua"/>
          <w:szCs w:val="18"/>
        </w:rPr>
        <w:t xml:space="preserve">  African-American</w:t>
      </w:r>
      <w:r>
        <w:rPr>
          <w:rFonts w:ascii="Book Antiqua" w:hAnsi="Book Antiqua"/>
          <w:szCs w:val="18"/>
        </w:rPr>
        <w:tab/>
      </w:r>
      <w:r>
        <w:rPr>
          <w:rFonts w:ascii="Book Antiqua" w:hAnsi="Book Antiqua"/>
          <w:szCs w:val="18"/>
          <w:u w:val="single"/>
        </w:rPr>
        <w:tab/>
      </w:r>
      <w:r>
        <w:rPr>
          <w:rFonts w:ascii="Book Antiqua" w:hAnsi="Book Antiqua"/>
          <w:szCs w:val="18"/>
        </w:rPr>
        <w:t xml:space="preserve">  Native American</w:t>
      </w:r>
      <w:r>
        <w:rPr>
          <w:rFonts w:ascii="Book Antiqua" w:hAnsi="Book Antiqua"/>
          <w:szCs w:val="18"/>
        </w:rPr>
        <w:tab/>
      </w:r>
      <w:r>
        <w:rPr>
          <w:rFonts w:ascii="Book Antiqua" w:hAnsi="Book Antiqua"/>
          <w:szCs w:val="18"/>
          <w:u w:val="single"/>
        </w:rPr>
        <w:tab/>
      </w:r>
      <w:r>
        <w:rPr>
          <w:rFonts w:ascii="Book Antiqua" w:hAnsi="Book Antiqua"/>
          <w:szCs w:val="18"/>
        </w:rPr>
        <w:t xml:space="preserve"> Woman/Women</w:t>
      </w:r>
    </w:p>
    <w:p w:rsidR="00FA0DAA" w:rsidRDefault="00FA0DAA" w:rsidP="00FA0DAA">
      <w:pPr>
        <w:tabs>
          <w:tab w:val="left" w:pos="720"/>
        </w:tabs>
        <w:ind w:right="720"/>
        <w:rPr>
          <w:rFonts w:ascii="Book Antiqua" w:hAnsi="Book Antiqua"/>
          <w:szCs w:val="18"/>
        </w:rPr>
      </w:pPr>
    </w:p>
    <w:p w:rsidR="00FA0DAA" w:rsidRDefault="00FA0DAA" w:rsidP="00FA0DAA">
      <w:pPr>
        <w:tabs>
          <w:tab w:val="left" w:pos="720"/>
        </w:tabs>
        <w:ind w:right="720"/>
        <w:rPr>
          <w:rFonts w:ascii="Book Antiqua" w:hAnsi="Book Antiqua"/>
          <w:szCs w:val="18"/>
        </w:rPr>
      </w:pPr>
      <w:r>
        <w:rPr>
          <w:rFonts w:ascii="Book Antiqua" w:hAnsi="Book Antiqua"/>
          <w:szCs w:val="18"/>
        </w:rPr>
        <w:tab/>
      </w:r>
      <w:r>
        <w:rPr>
          <w:rFonts w:ascii="Book Antiqua" w:hAnsi="Book Antiqua"/>
          <w:szCs w:val="18"/>
          <w:u w:val="single"/>
        </w:rPr>
        <w:tab/>
      </w:r>
      <w:r>
        <w:rPr>
          <w:rFonts w:ascii="Book Antiqua" w:hAnsi="Book Antiqua"/>
          <w:szCs w:val="18"/>
        </w:rPr>
        <w:t xml:space="preserve">  Asian American</w:t>
      </w:r>
      <w:r>
        <w:rPr>
          <w:rFonts w:ascii="Book Antiqua" w:hAnsi="Book Antiqua"/>
          <w:szCs w:val="18"/>
        </w:rPr>
        <w:tab/>
      </w:r>
      <w:r>
        <w:rPr>
          <w:rFonts w:ascii="Book Antiqua" w:hAnsi="Book Antiqua"/>
          <w:szCs w:val="18"/>
        </w:rPr>
        <w:tab/>
      </w:r>
      <w:r>
        <w:rPr>
          <w:rFonts w:ascii="Book Antiqua" w:hAnsi="Book Antiqua"/>
          <w:szCs w:val="18"/>
          <w:u w:val="single"/>
        </w:rPr>
        <w:tab/>
      </w:r>
      <w:r>
        <w:rPr>
          <w:rFonts w:ascii="Book Antiqua" w:hAnsi="Book Antiqua"/>
          <w:szCs w:val="18"/>
        </w:rPr>
        <w:t xml:space="preserve">  Multi-Racial</w:t>
      </w:r>
      <w:r>
        <w:rPr>
          <w:rFonts w:ascii="Book Antiqua" w:hAnsi="Book Antiqua"/>
          <w:szCs w:val="18"/>
        </w:rPr>
        <w:tab/>
      </w:r>
      <w:r>
        <w:rPr>
          <w:rFonts w:ascii="Book Antiqua" w:hAnsi="Book Antiqua"/>
          <w:szCs w:val="18"/>
        </w:rPr>
        <w:tab/>
        <w:t xml:space="preserve">  Hispanic American</w:t>
      </w:r>
    </w:p>
    <w:p w:rsidR="00FA0DAA" w:rsidRDefault="00FA0DAA" w:rsidP="00FA0DAA">
      <w:pPr>
        <w:tabs>
          <w:tab w:val="left" w:pos="720"/>
        </w:tabs>
        <w:ind w:right="720"/>
        <w:rPr>
          <w:rFonts w:ascii="Book Antiqua" w:hAnsi="Book Antiqua"/>
          <w:szCs w:val="18"/>
        </w:rPr>
      </w:pPr>
    </w:p>
    <w:p w:rsidR="00FA0DAA" w:rsidRDefault="00FA0DAA" w:rsidP="00FA0DAA">
      <w:pPr>
        <w:tabs>
          <w:tab w:val="left" w:pos="720"/>
        </w:tabs>
        <w:ind w:right="720"/>
        <w:rPr>
          <w:rFonts w:ascii="Book Antiqua" w:hAnsi="Book Antiqua"/>
          <w:szCs w:val="18"/>
        </w:rPr>
      </w:pPr>
      <w:r>
        <w:rPr>
          <w:rFonts w:ascii="Book Antiqua" w:hAnsi="Book Antiqua"/>
          <w:szCs w:val="18"/>
        </w:rPr>
        <w:tab/>
      </w:r>
      <w:r>
        <w:rPr>
          <w:rFonts w:ascii="Book Antiqua" w:hAnsi="Book Antiqua"/>
          <w:szCs w:val="18"/>
          <w:u w:val="single"/>
        </w:rPr>
        <w:tab/>
      </w:r>
      <w:r>
        <w:rPr>
          <w:rFonts w:ascii="Book Antiqua" w:hAnsi="Book Antiqua"/>
          <w:szCs w:val="18"/>
        </w:rPr>
        <w:t xml:space="preserve">  ADA Disabled Person(s)</w:t>
      </w:r>
    </w:p>
    <w:p w:rsidR="00FA0DAA" w:rsidRDefault="00FA0DAA" w:rsidP="00FA0DAA">
      <w:pPr>
        <w:tabs>
          <w:tab w:val="left" w:pos="720"/>
        </w:tabs>
        <w:ind w:right="720"/>
        <w:rPr>
          <w:rFonts w:ascii="Book Antiqua" w:hAnsi="Book Antiqua"/>
          <w:szCs w:val="18"/>
        </w:rPr>
      </w:pPr>
    </w:p>
    <w:p w:rsidR="00FA0DAA" w:rsidRDefault="00FA0DAA" w:rsidP="00FA0DAA">
      <w:pPr>
        <w:numPr>
          <w:ilvl w:val="0"/>
          <w:numId w:val="33"/>
        </w:numPr>
        <w:ind w:right="720"/>
        <w:rPr>
          <w:rFonts w:ascii="Book Antiqua" w:hAnsi="Book Antiqua"/>
          <w:szCs w:val="18"/>
        </w:rPr>
      </w:pPr>
      <w:r>
        <w:rPr>
          <w:rFonts w:ascii="Book Antiqua" w:hAnsi="Book Antiqua"/>
          <w:szCs w:val="18"/>
        </w:rPr>
        <w:t>Bidder acknowledges receipt of the following addenda:</w:t>
      </w:r>
    </w:p>
    <w:p w:rsidR="00FA0DAA" w:rsidRDefault="00FA0DAA" w:rsidP="00FA0DAA">
      <w:pPr>
        <w:tabs>
          <w:tab w:val="left" w:pos="720"/>
        </w:tabs>
        <w:ind w:left="360" w:right="720"/>
        <w:rPr>
          <w:rFonts w:ascii="Book Antiqua" w:hAnsi="Book Antiqua"/>
          <w:szCs w:val="18"/>
        </w:rPr>
      </w:pPr>
    </w:p>
    <w:p w:rsidR="00FA0DAA" w:rsidRDefault="00FA0DAA" w:rsidP="00FA0DAA">
      <w:pPr>
        <w:tabs>
          <w:tab w:val="left" w:pos="720"/>
        </w:tabs>
        <w:ind w:left="360" w:right="720"/>
        <w:rPr>
          <w:rFonts w:ascii="Book Antiqua" w:hAnsi="Book Antiqua"/>
          <w:szCs w:val="18"/>
          <w:u w:val="single"/>
        </w:rPr>
      </w:pPr>
      <w:r>
        <w:rPr>
          <w:rFonts w:ascii="Book Antiqua" w:hAnsi="Book Antiqua"/>
          <w:szCs w:val="18"/>
        </w:rPr>
        <w:tab/>
        <w:t xml:space="preserve">Addendum No. </w:t>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rPr>
        <w:tab/>
        <w:t xml:space="preserve">Dated </w:t>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p>
    <w:p w:rsidR="00FA0DAA" w:rsidRDefault="00FA0DAA" w:rsidP="00FA0DAA">
      <w:pPr>
        <w:tabs>
          <w:tab w:val="left" w:pos="720"/>
        </w:tabs>
        <w:ind w:left="360" w:right="720"/>
        <w:rPr>
          <w:rFonts w:ascii="Book Antiqua" w:hAnsi="Book Antiqua"/>
          <w:szCs w:val="18"/>
          <w:u w:val="single"/>
        </w:rPr>
      </w:pPr>
    </w:p>
    <w:p w:rsidR="00FA0DAA" w:rsidRDefault="00FA0DAA" w:rsidP="00FA0DAA">
      <w:pPr>
        <w:tabs>
          <w:tab w:val="left" w:pos="720"/>
        </w:tabs>
        <w:ind w:left="360" w:right="720"/>
        <w:rPr>
          <w:rFonts w:ascii="Book Antiqua" w:hAnsi="Book Antiqua"/>
          <w:szCs w:val="18"/>
          <w:u w:val="single"/>
        </w:rPr>
      </w:pPr>
      <w:r>
        <w:rPr>
          <w:rFonts w:ascii="Book Antiqua" w:hAnsi="Book Antiqua"/>
          <w:szCs w:val="18"/>
        </w:rPr>
        <w:tab/>
        <w:t>Addendum No.</w:t>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rPr>
        <w:tab/>
        <w:t xml:space="preserve">Dated </w:t>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p>
    <w:p w:rsidR="00FA0DAA" w:rsidRDefault="00FA0DAA" w:rsidP="00FA0DAA">
      <w:pPr>
        <w:tabs>
          <w:tab w:val="left" w:pos="720"/>
        </w:tabs>
        <w:ind w:right="720"/>
        <w:rPr>
          <w:rFonts w:ascii="Book Antiqua" w:hAnsi="Book Antiqua"/>
          <w:szCs w:val="18"/>
        </w:rPr>
      </w:pPr>
      <w:r>
        <w:rPr>
          <w:rFonts w:ascii="Book Antiqua" w:hAnsi="Book Antiqua"/>
          <w:szCs w:val="18"/>
        </w:rPr>
        <w:br w:type="page"/>
      </w:r>
    </w:p>
    <w:p w:rsidR="00FA0DAA" w:rsidRDefault="00FA0DAA" w:rsidP="00FA0DAA">
      <w:pPr>
        <w:numPr>
          <w:ilvl w:val="0"/>
          <w:numId w:val="33"/>
        </w:numPr>
        <w:tabs>
          <w:tab w:val="left" w:pos="720"/>
        </w:tabs>
        <w:ind w:right="720"/>
        <w:rPr>
          <w:rFonts w:ascii="Book Antiqua" w:hAnsi="Book Antiqua"/>
          <w:szCs w:val="18"/>
        </w:rPr>
      </w:pPr>
      <w:r>
        <w:rPr>
          <w:rFonts w:ascii="Book Antiqua" w:hAnsi="Book Antiqua"/>
          <w:szCs w:val="18"/>
        </w:rPr>
        <w:lastRenderedPageBreak/>
        <w:t>Base Proposal Sum:</w:t>
      </w:r>
    </w:p>
    <w:p w:rsidR="00FA0DAA" w:rsidRDefault="00FA0DAA" w:rsidP="00FA0DAA">
      <w:pPr>
        <w:tabs>
          <w:tab w:val="left" w:pos="720"/>
        </w:tabs>
        <w:ind w:left="864" w:right="720"/>
        <w:rPr>
          <w:rFonts w:ascii="Book Antiqua" w:hAnsi="Book Antiqua"/>
          <w:szCs w:val="18"/>
          <w:u w:val="single"/>
        </w:rPr>
      </w:pPr>
    </w:p>
    <w:p w:rsidR="00FA0DAA" w:rsidRDefault="00FA0DAA" w:rsidP="00FA0DAA">
      <w:pPr>
        <w:tabs>
          <w:tab w:val="left" w:pos="720"/>
        </w:tabs>
        <w:ind w:left="864" w:right="720"/>
        <w:rPr>
          <w:rFonts w:ascii="Book Antiqua" w:hAnsi="Book Antiqua"/>
          <w:szCs w:val="18"/>
          <w:u w:val="single"/>
        </w:rPr>
      </w:pPr>
      <w:r>
        <w:rPr>
          <w:rFonts w:ascii="Book Antiqua" w:hAnsi="Book Antiqua"/>
          <w:szCs w:val="18"/>
          <w:u w:val="single"/>
        </w:rPr>
        <w:t>Location</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u w:val="single"/>
        </w:rPr>
        <w:t>Annual Cost</w:t>
      </w:r>
    </w:p>
    <w:p w:rsidR="00FA0DAA" w:rsidRDefault="00FA0DAA" w:rsidP="00FA0DAA">
      <w:pPr>
        <w:tabs>
          <w:tab w:val="left" w:pos="720"/>
        </w:tabs>
        <w:ind w:right="720"/>
        <w:rPr>
          <w:rFonts w:ascii="Book Antiqua" w:hAnsi="Book Antiqua"/>
          <w:szCs w:val="18"/>
        </w:rPr>
      </w:pPr>
    </w:p>
    <w:p w:rsidR="00FA0DAA" w:rsidRDefault="00FA0DAA" w:rsidP="00FA0DAA">
      <w:pPr>
        <w:numPr>
          <w:ilvl w:val="0"/>
          <w:numId w:val="34"/>
        </w:numPr>
        <w:tabs>
          <w:tab w:val="left" w:pos="720"/>
        </w:tabs>
        <w:ind w:right="720"/>
        <w:rPr>
          <w:rFonts w:ascii="Book Antiqua" w:hAnsi="Book Antiqua"/>
          <w:szCs w:val="18"/>
        </w:rPr>
      </w:pPr>
      <w:r>
        <w:rPr>
          <w:rFonts w:ascii="Book Antiqua" w:hAnsi="Book Antiqua"/>
          <w:szCs w:val="18"/>
        </w:rPr>
        <w:t>Entire Contract – all buildings within the RFP</w:t>
      </w:r>
      <w:r>
        <w:rPr>
          <w:rFonts w:ascii="Book Antiqua" w:hAnsi="Book Antiqua"/>
          <w:szCs w:val="18"/>
        </w:rPr>
        <w:tab/>
      </w: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p>
    <w:p w:rsidR="00FA0DAA" w:rsidRDefault="00FA0DAA" w:rsidP="00FA0DAA">
      <w:pPr>
        <w:tabs>
          <w:tab w:val="left" w:pos="720"/>
        </w:tabs>
        <w:ind w:left="720" w:right="720"/>
        <w:rPr>
          <w:rFonts w:ascii="Book Antiqua" w:hAnsi="Book Antiqua"/>
          <w:szCs w:val="18"/>
        </w:rPr>
      </w:pPr>
    </w:p>
    <w:p w:rsidR="00540A2E" w:rsidRDefault="00FA0DAA" w:rsidP="00540A2E">
      <w:pPr>
        <w:numPr>
          <w:ilvl w:val="0"/>
          <w:numId w:val="34"/>
        </w:numPr>
        <w:tabs>
          <w:tab w:val="left" w:pos="720"/>
        </w:tabs>
        <w:ind w:right="720"/>
        <w:rPr>
          <w:rFonts w:ascii="Book Antiqua" w:hAnsi="Book Antiqua"/>
          <w:szCs w:val="18"/>
        </w:rPr>
      </w:pPr>
      <w:r>
        <w:rPr>
          <w:rFonts w:ascii="Book Antiqua" w:hAnsi="Book Antiqua"/>
          <w:szCs w:val="18"/>
        </w:rPr>
        <w:t>All Pew Campus Buildings up for bid (not Holland</w:t>
      </w:r>
      <w:r w:rsidR="00540A2E">
        <w:rPr>
          <w:rFonts w:ascii="Book Antiqua" w:hAnsi="Book Antiqua"/>
          <w:szCs w:val="18"/>
        </w:rPr>
        <w:t xml:space="preserve"> </w:t>
      </w:r>
    </w:p>
    <w:p w:rsidR="00540A2E" w:rsidRDefault="004C5823" w:rsidP="004C5823">
      <w:pPr>
        <w:pStyle w:val="ListParagraph"/>
        <w:jc w:val="center"/>
        <w:rPr>
          <w:rFonts w:ascii="Book Antiqua" w:hAnsi="Book Antiqua"/>
          <w:szCs w:val="18"/>
        </w:rPr>
      </w:pPr>
      <w:r>
        <w:rPr>
          <w:rFonts w:ascii="Book Antiqua" w:hAnsi="Book Antiqua"/>
          <w:szCs w:val="18"/>
        </w:rPr>
        <w:t>or Muskegon)</w:t>
      </w:r>
    </w:p>
    <w:p w:rsidR="00FA0DAA" w:rsidRDefault="004C5823" w:rsidP="00540A2E">
      <w:pPr>
        <w:tabs>
          <w:tab w:val="left" w:pos="720"/>
        </w:tabs>
        <w:ind w:left="720" w:right="720"/>
        <w:rPr>
          <w:rFonts w:ascii="Book Antiqua" w:hAnsi="Book Antiqua"/>
          <w:szCs w:val="18"/>
        </w:rPr>
      </w:pPr>
      <w:r>
        <w:rPr>
          <w:rFonts w:ascii="Book Antiqua" w:hAnsi="Book Antiqua"/>
          <w:szCs w:val="18"/>
        </w:rPr>
        <w:t xml:space="preserve">                           </w:t>
      </w:r>
      <w:r w:rsidR="00FA0DAA">
        <w:rPr>
          <w:rFonts w:ascii="Book Antiqua" w:hAnsi="Book Antiqua"/>
          <w:szCs w:val="18"/>
        </w:rPr>
        <w:tab/>
      </w:r>
      <w:r w:rsidR="00FA0DAA">
        <w:rPr>
          <w:rFonts w:ascii="Book Antiqua" w:hAnsi="Book Antiqua"/>
          <w:szCs w:val="18"/>
        </w:rPr>
        <w:tab/>
      </w:r>
      <w:r w:rsidR="00540A2E">
        <w:rPr>
          <w:rFonts w:ascii="Book Antiqua" w:hAnsi="Book Antiqua"/>
          <w:szCs w:val="18"/>
        </w:rPr>
        <w:t xml:space="preserve">                                                                               </w:t>
      </w:r>
      <w:r w:rsidR="00FA0DAA">
        <w:rPr>
          <w:rFonts w:ascii="Book Antiqua" w:hAnsi="Book Antiqua"/>
          <w:szCs w:val="18"/>
          <w:u w:val="single"/>
        </w:rPr>
        <w:tab/>
      </w:r>
      <w:r w:rsidR="00FA0DAA">
        <w:rPr>
          <w:rFonts w:ascii="Book Antiqua" w:hAnsi="Book Antiqua"/>
          <w:szCs w:val="18"/>
          <w:u w:val="single"/>
        </w:rPr>
        <w:tab/>
      </w:r>
      <w:r w:rsidR="00FA0DAA">
        <w:rPr>
          <w:rFonts w:ascii="Book Antiqua" w:hAnsi="Book Antiqua"/>
          <w:szCs w:val="18"/>
          <w:u w:val="single"/>
        </w:rPr>
        <w:tab/>
      </w:r>
      <w:r w:rsidR="00FA0DAA">
        <w:rPr>
          <w:rFonts w:ascii="Book Antiqua" w:hAnsi="Book Antiqua"/>
          <w:szCs w:val="18"/>
          <w:u w:val="single"/>
        </w:rPr>
        <w:tab/>
      </w:r>
    </w:p>
    <w:p w:rsidR="00FA0DAA" w:rsidRDefault="00FA0DAA" w:rsidP="00FA0DAA">
      <w:pPr>
        <w:tabs>
          <w:tab w:val="left" w:pos="720"/>
        </w:tabs>
        <w:ind w:right="720"/>
        <w:rPr>
          <w:rFonts w:ascii="Book Antiqua" w:hAnsi="Book Antiqua"/>
          <w:szCs w:val="18"/>
        </w:rPr>
      </w:pPr>
    </w:p>
    <w:p w:rsidR="00FA0DAA" w:rsidRDefault="00540A2E" w:rsidP="00FA0DAA">
      <w:pPr>
        <w:numPr>
          <w:ilvl w:val="0"/>
          <w:numId w:val="34"/>
        </w:numPr>
        <w:tabs>
          <w:tab w:val="left" w:pos="720"/>
        </w:tabs>
        <w:ind w:right="720"/>
        <w:rPr>
          <w:rFonts w:ascii="Book Antiqua" w:hAnsi="Book Antiqua"/>
          <w:szCs w:val="18"/>
        </w:rPr>
      </w:pPr>
      <w:r>
        <w:rPr>
          <w:rFonts w:ascii="Book Antiqua" w:hAnsi="Book Antiqua"/>
          <w:szCs w:val="18"/>
        </w:rPr>
        <w:t>Dev</w:t>
      </w:r>
      <w:r w:rsidR="00FA0DAA">
        <w:rPr>
          <w:rFonts w:ascii="Book Antiqua" w:hAnsi="Book Antiqua"/>
          <w:szCs w:val="18"/>
        </w:rPr>
        <w:t>os Center only</w:t>
      </w:r>
      <w:r w:rsidR="00FA0DAA">
        <w:rPr>
          <w:rFonts w:ascii="Book Antiqua" w:hAnsi="Book Antiqua"/>
          <w:szCs w:val="18"/>
        </w:rPr>
        <w:tab/>
      </w:r>
      <w:r w:rsidR="00FA0DAA">
        <w:rPr>
          <w:rFonts w:ascii="Book Antiqua" w:hAnsi="Book Antiqua"/>
          <w:szCs w:val="18"/>
        </w:rPr>
        <w:tab/>
      </w:r>
      <w:r w:rsidR="00FA0DAA">
        <w:rPr>
          <w:rFonts w:ascii="Book Antiqua" w:hAnsi="Book Antiqua"/>
          <w:szCs w:val="18"/>
        </w:rPr>
        <w:tab/>
      </w:r>
      <w:r w:rsidR="00FA0DAA">
        <w:rPr>
          <w:rFonts w:ascii="Book Antiqua" w:hAnsi="Book Antiqua"/>
          <w:szCs w:val="18"/>
        </w:rPr>
        <w:tab/>
      </w:r>
      <w:r w:rsidR="00FA0DAA">
        <w:rPr>
          <w:rFonts w:ascii="Book Antiqua" w:hAnsi="Book Antiqua"/>
          <w:szCs w:val="18"/>
        </w:rPr>
        <w:tab/>
      </w:r>
      <w:r w:rsidR="00FA0DAA">
        <w:rPr>
          <w:rFonts w:ascii="Book Antiqua" w:hAnsi="Book Antiqua"/>
          <w:szCs w:val="18"/>
          <w:u w:val="single"/>
        </w:rPr>
        <w:tab/>
      </w:r>
      <w:r w:rsidR="00FA0DAA">
        <w:rPr>
          <w:rFonts w:ascii="Book Antiqua" w:hAnsi="Book Antiqua"/>
          <w:szCs w:val="18"/>
          <w:u w:val="single"/>
        </w:rPr>
        <w:tab/>
      </w:r>
      <w:r w:rsidR="00FA0DAA">
        <w:rPr>
          <w:rFonts w:ascii="Book Antiqua" w:hAnsi="Book Antiqua"/>
          <w:szCs w:val="18"/>
          <w:u w:val="single"/>
        </w:rPr>
        <w:tab/>
      </w:r>
    </w:p>
    <w:p w:rsidR="00FA0DAA" w:rsidRDefault="00FA0DAA" w:rsidP="00FA0DAA">
      <w:pPr>
        <w:tabs>
          <w:tab w:val="left" w:pos="720"/>
        </w:tabs>
        <w:ind w:right="720"/>
        <w:rPr>
          <w:rFonts w:ascii="Book Antiqua" w:hAnsi="Book Antiqua"/>
          <w:szCs w:val="18"/>
        </w:rPr>
      </w:pPr>
    </w:p>
    <w:p w:rsidR="00FA0DAA" w:rsidRPr="00D270C4" w:rsidRDefault="00FA0DAA" w:rsidP="00FA0DAA">
      <w:pPr>
        <w:numPr>
          <w:ilvl w:val="0"/>
          <w:numId w:val="34"/>
        </w:numPr>
        <w:tabs>
          <w:tab w:val="left" w:pos="720"/>
        </w:tabs>
        <w:ind w:right="720"/>
        <w:rPr>
          <w:rFonts w:ascii="Book Antiqua" w:hAnsi="Book Antiqua"/>
          <w:szCs w:val="18"/>
        </w:rPr>
      </w:pPr>
      <w:r w:rsidRPr="00D270C4">
        <w:rPr>
          <w:rFonts w:ascii="Book Antiqua" w:hAnsi="Book Antiqua"/>
          <w:szCs w:val="18"/>
        </w:rPr>
        <w:t xml:space="preserve">Eberhard Center, Keller Engineering Building, and </w:t>
      </w:r>
      <w:r w:rsidRPr="00D270C4">
        <w:rPr>
          <w:rFonts w:ascii="Book Antiqua" w:hAnsi="Book Antiqua"/>
          <w:szCs w:val="18"/>
        </w:rPr>
        <w:tab/>
      </w:r>
      <w:r w:rsidRPr="00D270C4">
        <w:rPr>
          <w:rFonts w:ascii="Book Antiqua" w:hAnsi="Book Antiqua"/>
          <w:szCs w:val="18"/>
        </w:rPr>
        <w:tab/>
      </w:r>
      <w:r w:rsidRPr="00D270C4">
        <w:rPr>
          <w:rFonts w:ascii="Book Antiqua" w:hAnsi="Book Antiqua"/>
          <w:szCs w:val="18"/>
          <w:u w:val="single"/>
        </w:rPr>
        <w:tab/>
      </w:r>
      <w:r w:rsidRPr="00D270C4">
        <w:rPr>
          <w:rFonts w:ascii="Book Antiqua" w:hAnsi="Book Antiqua"/>
          <w:szCs w:val="18"/>
          <w:u w:val="single"/>
        </w:rPr>
        <w:tab/>
      </w:r>
      <w:r w:rsidRPr="00D270C4">
        <w:rPr>
          <w:rFonts w:ascii="Book Antiqua" w:hAnsi="Book Antiqua"/>
          <w:szCs w:val="18"/>
          <w:u w:val="single"/>
        </w:rPr>
        <w:tab/>
      </w:r>
      <w:r w:rsidRPr="00D270C4">
        <w:rPr>
          <w:rFonts w:ascii="Book Antiqua" w:hAnsi="Book Antiqua"/>
          <w:szCs w:val="18"/>
        </w:rPr>
        <w:tab/>
      </w:r>
      <w:r w:rsidRPr="00D270C4">
        <w:rPr>
          <w:rFonts w:ascii="Book Antiqua" w:hAnsi="Book Antiqua"/>
          <w:szCs w:val="18"/>
        </w:rPr>
        <w:tab/>
        <w:t>Kennedy Hall of Engineering</w:t>
      </w:r>
    </w:p>
    <w:p w:rsidR="00FA0DAA" w:rsidRDefault="00FA0DAA" w:rsidP="00FA0DAA">
      <w:pPr>
        <w:tabs>
          <w:tab w:val="left" w:pos="720"/>
        </w:tabs>
        <w:ind w:right="720"/>
        <w:rPr>
          <w:rFonts w:ascii="Book Antiqua" w:hAnsi="Book Antiqua"/>
          <w:szCs w:val="18"/>
        </w:rPr>
      </w:pPr>
    </w:p>
    <w:p w:rsidR="00FA0DAA" w:rsidRPr="00D270C4" w:rsidRDefault="00FA0DAA" w:rsidP="00FA0DAA">
      <w:pPr>
        <w:numPr>
          <w:ilvl w:val="0"/>
          <w:numId w:val="34"/>
        </w:numPr>
        <w:tabs>
          <w:tab w:val="left" w:pos="720"/>
        </w:tabs>
        <w:ind w:right="720"/>
        <w:rPr>
          <w:rFonts w:ascii="Book Antiqua" w:hAnsi="Book Antiqua"/>
          <w:szCs w:val="18"/>
        </w:rPr>
      </w:pPr>
      <w:r w:rsidRPr="00D270C4">
        <w:rPr>
          <w:rFonts w:ascii="Book Antiqua" w:hAnsi="Book Antiqua"/>
          <w:szCs w:val="18"/>
        </w:rPr>
        <w:t>Seward Parking Ramp, the Depot, Bicycle Factory</w:t>
      </w:r>
      <w:r w:rsidRPr="00D270C4">
        <w:rPr>
          <w:rFonts w:ascii="Book Antiqua" w:hAnsi="Book Antiqua"/>
          <w:szCs w:val="18"/>
        </w:rPr>
        <w:tab/>
      </w:r>
      <w:r w:rsidRPr="00D270C4">
        <w:rPr>
          <w:rFonts w:ascii="Book Antiqua" w:hAnsi="Book Antiqua"/>
          <w:szCs w:val="18"/>
        </w:rPr>
        <w:tab/>
      </w:r>
      <w:r w:rsidRPr="00D270C4">
        <w:rPr>
          <w:rFonts w:ascii="Book Antiqua" w:hAnsi="Book Antiqua"/>
          <w:szCs w:val="18"/>
          <w:u w:val="single"/>
        </w:rPr>
        <w:tab/>
      </w:r>
      <w:r w:rsidRPr="00D270C4">
        <w:rPr>
          <w:rFonts w:ascii="Book Antiqua" w:hAnsi="Book Antiqua"/>
          <w:szCs w:val="18"/>
          <w:u w:val="single"/>
        </w:rPr>
        <w:tab/>
      </w:r>
      <w:r w:rsidRPr="00D270C4">
        <w:rPr>
          <w:rFonts w:ascii="Book Antiqua" w:hAnsi="Book Antiqua"/>
          <w:szCs w:val="18"/>
          <w:u w:val="single"/>
        </w:rPr>
        <w:tab/>
      </w:r>
      <w:r w:rsidRPr="00D270C4">
        <w:rPr>
          <w:rFonts w:ascii="Book Antiqua" w:hAnsi="Book Antiqua"/>
          <w:szCs w:val="18"/>
        </w:rPr>
        <w:tab/>
        <w:t>And Steelcase Building</w:t>
      </w:r>
    </w:p>
    <w:p w:rsidR="004C5823" w:rsidRDefault="004C5823" w:rsidP="00FA0DAA">
      <w:pPr>
        <w:tabs>
          <w:tab w:val="left" w:pos="720"/>
        </w:tabs>
        <w:ind w:left="720" w:right="720"/>
        <w:rPr>
          <w:rFonts w:ascii="Book Antiqua" w:hAnsi="Book Antiqua"/>
          <w:szCs w:val="18"/>
        </w:rPr>
      </w:pPr>
    </w:p>
    <w:p w:rsidR="004C5823" w:rsidRDefault="004C5823" w:rsidP="004C5823">
      <w:pPr>
        <w:numPr>
          <w:ilvl w:val="0"/>
          <w:numId w:val="34"/>
        </w:numPr>
        <w:tabs>
          <w:tab w:val="left" w:pos="720"/>
        </w:tabs>
        <w:ind w:right="720"/>
        <w:rPr>
          <w:rFonts w:ascii="Book Antiqua" w:hAnsi="Book Antiqua"/>
          <w:szCs w:val="18"/>
        </w:rPr>
      </w:pPr>
      <w:r>
        <w:rPr>
          <w:rFonts w:ascii="Book Antiqua" w:hAnsi="Book Antiqua"/>
          <w:szCs w:val="18"/>
        </w:rPr>
        <w:t xml:space="preserve">Cook-Devos Center for Health Sciences                                          </w:t>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p>
    <w:p w:rsidR="004C5823" w:rsidRDefault="004C5823" w:rsidP="004C5823">
      <w:pPr>
        <w:tabs>
          <w:tab w:val="left" w:pos="720"/>
        </w:tabs>
        <w:ind w:left="720" w:right="720"/>
        <w:rPr>
          <w:rFonts w:ascii="Book Antiqua" w:hAnsi="Book Antiqua"/>
          <w:szCs w:val="18"/>
        </w:rPr>
      </w:pPr>
    </w:p>
    <w:p w:rsidR="004C5823" w:rsidRPr="004C5823" w:rsidRDefault="004C5823" w:rsidP="004C5823">
      <w:pPr>
        <w:pStyle w:val="ListParagraph"/>
        <w:tabs>
          <w:tab w:val="left" w:pos="720"/>
        </w:tabs>
        <w:ind w:right="720"/>
        <w:rPr>
          <w:rFonts w:ascii="Book Antiqua" w:hAnsi="Book Antiqua"/>
          <w:szCs w:val="18"/>
        </w:rPr>
      </w:pPr>
    </w:p>
    <w:p w:rsidR="00FA0DAA" w:rsidRDefault="00FA0DAA" w:rsidP="00FA0DAA">
      <w:pPr>
        <w:tabs>
          <w:tab w:val="left" w:pos="720"/>
        </w:tabs>
        <w:ind w:right="720"/>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p>
    <w:p w:rsidR="00FA0DAA" w:rsidRDefault="00FA0DAA" w:rsidP="00FA0DAA">
      <w:pPr>
        <w:numPr>
          <w:ilvl w:val="0"/>
          <w:numId w:val="34"/>
        </w:numPr>
        <w:tabs>
          <w:tab w:val="left" w:pos="720"/>
        </w:tabs>
        <w:ind w:right="720"/>
        <w:rPr>
          <w:rFonts w:ascii="Book Antiqua" w:hAnsi="Book Antiqua"/>
          <w:szCs w:val="18"/>
        </w:rPr>
      </w:pPr>
      <w:r>
        <w:rPr>
          <w:rFonts w:ascii="Book Antiqua" w:hAnsi="Book Antiqua"/>
          <w:szCs w:val="18"/>
        </w:rPr>
        <w:t>List below offered discounted rates for billing/contract adjustments (optional):</w:t>
      </w:r>
    </w:p>
    <w:p w:rsidR="00FA0DAA" w:rsidRDefault="00FA0DAA" w:rsidP="00FA0DAA">
      <w:pPr>
        <w:tabs>
          <w:tab w:val="left" w:pos="720"/>
        </w:tabs>
        <w:ind w:left="720" w:right="720"/>
        <w:rPr>
          <w:rFonts w:ascii="Book Antiqua" w:hAnsi="Book Antiqua"/>
          <w:szCs w:val="18"/>
        </w:rPr>
      </w:pPr>
    </w:p>
    <w:p w:rsidR="00FA0DAA" w:rsidRDefault="00FA0DAA" w:rsidP="00FA0DAA">
      <w:pPr>
        <w:numPr>
          <w:ilvl w:val="1"/>
          <w:numId w:val="34"/>
        </w:numPr>
        <w:tabs>
          <w:tab w:val="left" w:pos="720"/>
        </w:tabs>
        <w:ind w:right="720"/>
        <w:rPr>
          <w:rFonts w:ascii="Book Antiqua" w:hAnsi="Book Antiqua"/>
          <w:szCs w:val="18"/>
        </w:rPr>
      </w:pPr>
      <w:r>
        <w:rPr>
          <w:rFonts w:ascii="Book Antiqua" w:hAnsi="Book Antiqua"/>
          <w:szCs w:val="18"/>
        </w:rPr>
        <w:t>Discount for Semi-Annual Payment (July and January)</w:t>
      </w:r>
      <w:r>
        <w:rPr>
          <w:rFonts w:ascii="Book Antiqua" w:hAnsi="Book Antiqua"/>
          <w:szCs w:val="18"/>
        </w:rPr>
        <w:tab/>
      </w:r>
      <w:r>
        <w:rPr>
          <w:rFonts w:ascii="Book Antiqua" w:hAnsi="Book Antiqua"/>
          <w:szCs w:val="18"/>
          <w:u w:val="single"/>
        </w:rPr>
        <w:tab/>
        <w:t>%</w:t>
      </w:r>
    </w:p>
    <w:p w:rsidR="00FA0DAA" w:rsidRDefault="00FA0DAA" w:rsidP="00FA0DAA">
      <w:pPr>
        <w:tabs>
          <w:tab w:val="left" w:pos="720"/>
        </w:tabs>
        <w:ind w:left="1800" w:right="720"/>
        <w:rPr>
          <w:rFonts w:ascii="Book Antiqua" w:hAnsi="Book Antiqua"/>
          <w:szCs w:val="18"/>
        </w:rPr>
      </w:pPr>
    </w:p>
    <w:p w:rsidR="00FA0DAA" w:rsidRDefault="00FA0DAA" w:rsidP="00FA0DAA">
      <w:pPr>
        <w:numPr>
          <w:ilvl w:val="1"/>
          <w:numId w:val="34"/>
        </w:numPr>
        <w:tabs>
          <w:tab w:val="left" w:pos="720"/>
        </w:tabs>
        <w:ind w:right="720"/>
        <w:rPr>
          <w:rFonts w:ascii="Book Antiqua" w:hAnsi="Book Antiqua"/>
          <w:szCs w:val="18"/>
        </w:rPr>
      </w:pPr>
      <w:r>
        <w:rPr>
          <w:rFonts w:ascii="Book Antiqua" w:hAnsi="Book Antiqua"/>
          <w:szCs w:val="18"/>
        </w:rPr>
        <w:t>Discount for Annual Payment (July)</w:t>
      </w:r>
      <w:r>
        <w:rPr>
          <w:rFonts w:ascii="Book Antiqua" w:hAnsi="Book Antiqua"/>
          <w:szCs w:val="18"/>
        </w:rPr>
        <w:tab/>
      </w:r>
      <w:r>
        <w:rPr>
          <w:rFonts w:ascii="Book Antiqua" w:hAnsi="Book Antiqua"/>
          <w:szCs w:val="18"/>
        </w:rPr>
        <w:tab/>
      </w:r>
      <w:r>
        <w:rPr>
          <w:rFonts w:ascii="Book Antiqua" w:hAnsi="Book Antiqua"/>
          <w:szCs w:val="18"/>
        </w:rPr>
        <w:tab/>
      </w:r>
      <w:r w:rsidR="00D270C4">
        <w:rPr>
          <w:rFonts w:ascii="Book Antiqua" w:hAnsi="Book Antiqua"/>
          <w:szCs w:val="18"/>
        </w:rPr>
        <w:t xml:space="preserve">    </w:t>
      </w:r>
      <w:r w:rsidR="00D270C4">
        <w:rPr>
          <w:rFonts w:ascii="Book Antiqua" w:hAnsi="Book Antiqua"/>
          <w:szCs w:val="18"/>
        </w:rPr>
        <w:tab/>
      </w:r>
      <w:r>
        <w:rPr>
          <w:rFonts w:ascii="Book Antiqua" w:hAnsi="Book Antiqua"/>
          <w:szCs w:val="18"/>
          <w:u w:val="single"/>
        </w:rPr>
        <w:tab/>
        <w:t>%</w:t>
      </w:r>
    </w:p>
    <w:p w:rsidR="00FA0DAA" w:rsidRDefault="00FA0DAA" w:rsidP="00FA0DAA">
      <w:pPr>
        <w:tabs>
          <w:tab w:val="left" w:pos="720"/>
        </w:tabs>
        <w:ind w:left="1800" w:right="720"/>
        <w:rPr>
          <w:rFonts w:ascii="Book Antiqua" w:hAnsi="Book Antiqua"/>
          <w:szCs w:val="18"/>
        </w:rPr>
      </w:pPr>
    </w:p>
    <w:p w:rsidR="00FA0DAA" w:rsidRDefault="00FA0DAA" w:rsidP="00FA0DAA">
      <w:pPr>
        <w:numPr>
          <w:ilvl w:val="1"/>
          <w:numId w:val="34"/>
        </w:numPr>
        <w:tabs>
          <w:tab w:val="left" w:pos="720"/>
        </w:tabs>
        <w:ind w:right="720"/>
        <w:rPr>
          <w:rFonts w:ascii="Book Antiqua" w:hAnsi="Book Antiqua"/>
          <w:szCs w:val="18"/>
        </w:rPr>
      </w:pPr>
      <w:r>
        <w:rPr>
          <w:rFonts w:ascii="Book Antiqua" w:hAnsi="Book Antiqua"/>
          <w:szCs w:val="18"/>
        </w:rPr>
        <w:t>Discount for automatic five (5) year contract</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u w:val="single"/>
        </w:rPr>
        <w:tab/>
        <w:t>%</w:t>
      </w:r>
    </w:p>
    <w:p w:rsidR="00FA0DAA" w:rsidRDefault="00FA0DAA" w:rsidP="00FA0DAA">
      <w:pPr>
        <w:tabs>
          <w:tab w:val="left" w:pos="720"/>
        </w:tabs>
        <w:ind w:right="720"/>
        <w:rPr>
          <w:rFonts w:ascii="Book Antiqua" w:hAnsi="Book Antiqua"/>
          <w:szCs w:val="18"/>
        </w:rPr>
      </w:pPr>
    </w:p>
    <w:p w:rsidR="00FA0DAA" w:rsidRDefault="00FA0DAA" w:rsidP="00FA0DAA">
      <w:pPr>
        <w:tabs>
          <w:tab w:val="left" w:pos="720"/>
        </w:tabs>
        <w:ind w:right="720"/>
        <w:rPr>
          <w:rFonts w:ascii="Book Antiqua" w:hAnsi="Book Antiqua"/>
          <w:szCs w:val="18"/>
        </w:rPr>
      </w:pPr>
    </w:p>
    <w:p w:rsidR="00FA0DAA" w:rsidRDefault="00FA0DAA" w:rsidP="00FA0DAA">
      <w:pPr>
        <w:numPr>
          <w:ilvl w:val="0"/>
          <w:numId w:val="33"/>
        </w:numPr>
        <w:tabs>
          <w:tab w:val="left" w:pos="720"/>
        </w:tabs>
        <w:ind w:right="720"/>
        <w:jc w:val="both"/>
        <w:rPr>
          <w:rFonts w:ascii="Book Antiqua" w:hAnsi="Book Antiqua"/>
          <w:szCs w:val="18"/>
        </w:rPr>
      </w:pPr>
      <w:r>
        <w:rPr>
          <w:rFonts w:ascii="Book Antiqua" w:hAnsi="Book Antiqua"/>
          <w:szCs w:val="18"/>
        </w:rPr>
        <w:t>The undersigned proposes to furnish all labor, materials, equipment, tools and services required to complete the work in accordance with the proposed Contract Documents listed herein, including all addenda issued pertaining to same, for the sum or sums as stated, and agrees that these Documents will constitute the Contract if accepted by Grand Valley State University.</w:t>
      </w:r>
    </w:p>
    <w:p w:rsidR="00FA0DAA" w:rsidRDefault="00FA0DAA" w:rsidP="00FA0DAA">
      <w:pPr>
        <w:tabs>
          <w:tab w:val="left" w:pos="720"/>
        </w:tabs>
        <w:ind w:right="720"/>
        <w:rPr>
          <w:rFonts w:ascii="Book Antiqua" w:hAnsi="Book Antiqua"/>
          <w:szCs w:val="18"/>
        </w:rPr>
      </w:pPr>
    </w:p>
    <w:p w:rsidR="00FA0DAA" w:rsidRDefault="00FA0DAA" w:rsidP="00FA0DAA">
      <w:pPr>
        <w:tabs>
          <w:tab w:val="left" w:pos="720"/>
        </w:tabs>
        <w:ind w:left="720" w:right="720"/>
        <w:rPr>
          <w:rFonts w:ascii="Book Antiqua" w:hAnsi="Book Antiqua"/>
          <w:szCs w:val="18"/>
          <w:u w:val="single"/>
        </w:rPr>
      </w:pP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p>
    <w:p w:rsidR="00FA0DAA" w:rsidRDefault="00FA0DAA" w:rsidP="00FA0DAA">
      <w:pPr>
        <w:tabs>
          <w:tab w:val="left" w:pos="720"/>
        </w:tabs>
        <w:ind w:right="720"/>
        <w:rPr>
          <w:rFonts w:ascii="Book Antiqua" w:hAnsi="Book Antiqua"/>
          <w:szCs w:val="18"/>
        </w:rPr>
      </w:pPr>
      <w:r>
        <w:rPr>
          <w:rFonts w:ascii="Book Antiqua" w:hAnsi="Book Antiqua"/>
          <w:szCs w:val="18"/>
        </w:rPr>
        <w:tab/>
        <w:t>Company Name</w:t>
      </w:r>
    </w:p>
    <w:p w:rsidR="00FA0DAA" w:rsidRDefault="00FA0DAA" w:rsidP="00FA0DAA">
      <w:pPr>
        <w:tabs>
          <w:tab w:val="left" w:pos="720"/>
        </w:tabs>
        <w:ind w:right="720"/>
        <w:rPr>
          <w:rFonts w:ascii="Book Antiqua" w:hAnsi="Book Antiqua"/>
          <w:szCs w:val="18"/>
        </w:rPr>
      </w:pPr>
      <w:r>
        <w:rPr>
          <w:rFonts w:ascii="Book Antiqua" w:hAnsi="Book Antiqua"/>
          <w:szCs w:val="18"/>
        </w:rPr>
        <w:tab/>
      </w:r>
    </w:p>
    <w:p w:rsidR="00FA0DAA" w:rsidRDefault="00FA0DAA" w:rsidP="00FA0DAA">
      <w:pPr>
        <w:tabs>
          <w:tab w:val="left" w:pos="720"/>
        </w:tabs>
        <w:ind w:right="720"/>
        <w:rPr>
          <w:rFonts w:ascii="Book Antiqua" w:hAnsi="Book Antiqua"/>
          <w:szCs w:val="18"/>
          <w:u w:val="single"/>
        </w:rPr>
      </w:pP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rPr>
        <w:tab/>
        <w:t>Address</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City, State, Zip</w:t>
      </w:r>
    </w:p>
    <w:p w:rsidR="00FA0DAA" w:rsidRDefault="00FA0DAA" w:rsidP="00FA0DAA">
      <w:pPr>
        <w:tabs>
          <w:tab w:val="left" w:pos="720"/>
        </w:tabs>
        <w:ind w:right="720"/>
        <w:rPr>
          <w:rFonts w:ascii="Book Antiqua" w:hAnsi="Book Antiqua"/>
          <w:szCs w:val="18"/>
        </w:rPr>
      </w:pPr>
    </w:p>
    <w:p w:rsidR="00FA0DAA" w:rsidRDefault="00FA0DAA" w:rsidP="00FA0DAA">
      <w:pPr>
        <w:tabs>
          <w:tab w:val="left" w:pos="720"/>
        </w:tabs>
        <w:ind w:right="720"/>
        <w:rPr>
          <w:rFonts w:ascii="Book Antiqua" w:hAnsi="Book Antiqua"/>
          <w:szCs w:val="18"/>
          <w:u w:val="single"/>
        </w:rPr>
      </w:pP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rPr>
        <w:tab/>
        <w:t>Office Phone</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Cellular Phone</w:t>
      </w:r>
      <w:r>
        <w:rPr>
          <w:rFonts w:ascii="Book Antiqua" w:hAnsi="Book Antiqua"/>
          <w:szCs w:val="18"/>
        </w:rPr>
        <w:tab/>
      </w:r>
      <w:r>
        <w:rPr>
          <w:rFonts w:ascii="Book Antiqua" w:hAnsi="Book Antiqua"/>
          <w:szCs w:val="18"/>
        </w:rPr>
        <w:tab/>
      </w:r>
      <w:r>
        <w:rPr>
          <w:rFonts w:ascii="Book Antiqua" w:hAnsi="Book Antiqua"/>
          <w:szCs w:val="18"/>
        </w:rPr>
        <w:tab/>
        <w:t>Fax Number</w:t>
      </w:r>
    </w:p>
    <w:p w:rsidR="00FA0DAA" w:rsidRDefault="00FA0DAA" w:rsidP="00FA0DAA">
      <w:pPr>
        <w:tabs>
          <w:tab w:val="left" w:pos="720"/>
        </w:tabs>
        <w:ind w:right="720"/>
        <w:rPr>
          <w:rFonts w:ascii="Book Antiqua" w:hAnsi="Book Antiqua"/>
          <w:szCs w:val="18"/>
        </w:rPr>
      </w:pPr>
    </w:p>
    <w:p w:rsidR="00FA0DAA" w:rsidRDefault="00FA0DAA" w:rsidP="00FA0DAA">
      <w:pPr>
        <w:tabs>
          <w:tab w:val="left" w:pos="720"/>
        </w:tabs>
        <w:ind w:right="720"/>
        <w:rPr>
          <w:rFonts w:ascii="Book Antiqua" w:hAnsi="Book Antiqua"/>
          <w:szCs w:val="18"/>
          <w:u w:val="single"/>
        </w:rPr>
      </w:pP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p>
    <w:p w:rsidR="00FA0DAA" w:rsidRDefault="00FA0DAA" w:rsidP="00FA0DAA">
      <w:pPr>
        <w:tabs>
          <w:tab w:val="left" w:pos="720"/>
        </w:tabs>
        <w:ind w:right="720"/>
        <w:rPr>
          <w:rFonts w:ascii="Book Antiqua" w:hAnsi="Book Antiqua"/>
          <w:szCs w:val="18"/>
        </w:rPr>
      </w:pPr>
      <w:r>
        <w:rPr>
          <w:rFonts w:ascii="Book Antiqua" w:hAnsi="Book Antiqua"/>
          <w:szCs w:val="18"/>
        </w:rPr>
        <w:tab/>
        <w:t>Authorized Agent Signature</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Name &amp; Title</w:t>
      </w:r>
    </w:p>
    <w:p w:rsidR="00FA0DAA" w:rsidRDefault="00FA0DAA" w:rsidP="00FA0DAA">
      <w:pPr>
        <w:tabs>
          <w:tab w:val="left" w:pos="720"/>
        </w:tabs>
        <w:ind w:right="720"/>
        <w:rPr>
          <w:rFonts w:ascii="Book Antiqua" w:hAnsi="Book Antiqua"/>
          <w:szCs w:val="18"/>
        </w:rPr>
      </w:pPr>
      <w:r>
        <w:rPr>
          <w:rFonts w:ascii="Book Antiqua" w:hAnsi="Book Antiqua"/>
          <w:szCs w:val="18"/>
        </w:rPr>
        <w:tab/>
      </w:r>
    </w:p>
    <w:p w:rsidR="00FA0DAA" w:rsidRDefault="00FA0DAA" w:rsidP="00FA0DAA">
      <w:pPr>
        <w:tabs>
          <w:tab w:val="left" w:pos="720"/>
        </w:tabs>
        <w:ind w:right="720"/>
        <w:rPr>
          <w:rFonts w:ascii="Book Antiqua" w:hAnsi="Book Antiqua"/>
          <w:szCs w:val="18"/>
          <w:u w:val="single"/>
        </w:rPr>
      </w:pP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p>
    <w:p w:rsidR="00FA0DAA" w:rsidRDefault="00FA0DAA" w:rsidP="00FA0DAA">
      <w:pPr>
        <w:tabs>
          <w:tab w:val="left" w:pos="720"/>
        </w:tabs>
        <w:ind w:right="720"/>
        <w:rPr>
          <w:rFonts w:ascii="Book Antiqua" w:hAnsi="Book Antiqua"/>
          <w:szCs w:val="18"/>
        </w:rPr>
      </w:pPr>
      <w:r>
        <w:rPr>
          <w:rFonts w:ascii="Book Antiqua" w:hAnsi="Book Antiqua"/>
          <w:szCs w:val="18"/>
        </w:rPr>
        <w:tab/>
        <w:t>Witness Signature</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Name</w:t>
      </w:r>
    </w:p>
    <w:p w:rsidR="00FA0DAA" w:rsidRDefault="00FA0DAA" w:rsidP="00FA0DAA">
      <w:pPr>
        <w:tabs>
          <w:tab w:val="left" w:pos="720"/>
        </w:tabs>
        <w:ind w:right="720"/>
        <w:rPr>
          <w:rFonts w:ascii="Book Antiqua" w:hAnsi="Book Antiqua"/>
          <w:szCs w:val="18"/>
        </w:rPr>
      </w:pPr>
    </w:p>
    <w:p w:rsidR="00FA0DAA" w:rsidRDefault="00FA0DAA" w:rsidP="00FA0DAA">
      <w:pPr>
        <w:tabs>
          <w:tab w:val="left" w:pos="720"/>
        </w:tabs>
        <w:ind w:right="720"/>
        <w:rPr>
          <w:rFonts w:ascii="Book Antiqua" w:hAnsi="Book Antiqua"/>
          <w:szCs w:val="18"/>
          <w:u w:val="single"/>
        </w:rPr>
      </w:pP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p>
    <w:p w:rsidR="00FA0DAA" w:rsidRDefault="00FA0DAA" w:rsidP="00FA0DAA">
      <w:pPr>
        <w:tabs>
          <w:tab w:val="left" w:pos="720"/>
        </w:tabs>
        <w:ind w:right="720"/>
        <w:rPr>
          <w:rFonts w:ascii="Book Antiqua" w:hAnsi="Book Antiqua"/>
          <w:szCs w:val="18"/>
        </w:rPr>
      </w:pPr>
      <w:r>
        <w:rPr>
          <w:rFonts w:ascii="Book Antiqua" w:hAnsi="Book Antiqua"/>
          <w:szCs w:val="18"/>
        </w:rPr>
        <w:tab/>
        <w:t>Tax Identification No.</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Date</w:t>
      </w:r>
    </w:p>
    <w:p w:rsidR="00FA0DAA" w:rsidRDefault="00FA0DAA" w:rsidP="00FA0DAA">
      <w:pPr>
        <w:tabs>
          <w:tab w:val="left" w:pos="720"/>
        </w:tabs>
        <w:ind w:right="720"/>
        <w:rPr>
          <w:rFonts w:ascii="Book Antiqua" w:hAnsi="Book Antiqua"/>
          <w:szCs w:val="18"/>
        </w:rPr>
      </w:pPr>
    </w:p>
    <w:p w:rsidR="00FA0DAA" w:rsidRDefault="00FA0DAA" w:rsidP="00FA0DAA">
      <w:pPr>
        <w:numPr>
          <w:ilvl w:val="0"/>
          <w:numId w:val="33"/>
        </w:numPr>
        <w:tabs>
          <w:tab w:val="left" w:pos="720"/>
        </w:tabs>
        <w:ind w:right="720"/>
        <w:rPr>
          <w:rFonts w:ascii="Book Antiqua" w:hAnsi="Book Antiqua"/>
          <w:szCs w:val="18"/>
        </w:rPr>
      </w:pPr>
      <w:r>
        <w:rPr>
          <w:rFonts w:ascii="Book Antiqua" w:hAnsi="Book Antiqua"/>
          <w:szCs w:val="18"/>
        </w:rPr>
        <w:t xml:space="preserve">Acceptance:  This proposal is accepted by </w:t>
      </w:r>
      <w:smartTag w:uri="urn:schemas-microsoft-com:office:smarttags" w:element="place">
        <w:smartTag w:uri="urn:schemas-microsoft-com:office:smarttags" w:element="PlaceName">
          <w:r>
            <w:rPr>
              <w:rFonts w:ascii="Book Antiqua" w:hAnsi="Book Antiqua"/>
              <w:szCs w:val="18"/>
            </w:rPr>
            <w:t>Grand</w:t>
          </w:r>
        </w:smartTag>
        <w:r>
          <w:rPr>
            <w:rFonts w:ascii="Book Antiqua" w:hAnsi="Book Antiqua"/>
            <w:szCs w:val="18"/>
          </w:rPr>
          <w:t xml:space="preserve"> </w:t>
        </w:r>
        <w:smartTag w:uri="urn:schemas-microsoft-com:office:smarttags" w:element="PlaceType">
          <w:r>
            <w:rPr>
              <w:rFonts w:ascii="Book Antiqua" w:hAnsi="Book Antiqua"/>
              <w:szCs w:val="18"/>
            </w:rPr>
            <w:t>Valley</w:t>
          </w:r>
        </w:smartTag>
        <w:r>
          <w:rPr>
            <w:rFonts w:ascii="Book Antiqua" w:hAnsi="Book Antiqua"/>
            <w:szCs w:val="18"/>
          </w:rPr>
          <w:t xml:space="preserve"> </w:t>
        </w:r>
        <w:smartTag w:uri="urn:schemas-microsoft-com:office:smarttags" w:element="PlaceType">
          <w:r>
            <w:rPr>
              <w:rFonts w:ascii="Book Antiqua" w:hAnsi="Book Antiqua"/>
              <w:szCs w:val="18"/>
            </w:rPr>
            <w:t>State</w:t>
          </w:r>
        </w:smartTag>
        <w:r>
          <w:rPr>
            <w:rFonts w:ascii="Book Antiqua" w:hAnsi="Book Antiqua"/>
            <w:szCs w:val="18"/>
          </w:rPr>
          <w:t xml:space="preserve"> </w:t>
        </w:r>
        <w:smartTag w:uri="urn:schemas-microsoft-com:office:smarttags" w:element="PlaceType">
          <w:r>
            <w:rPr>
              <w:rFonts w:ascii="Book Antiqua" w:hAnsi="Book Antiqua"/>
              <w:szCs w:val="18"/>
            </w:rPr>
            <w:t>University</w:t>
          </w:r>
        </w:smartTag>
      </w:smartTag>
    </w:p>
    <w:p w:rsidR="00FA0DAA" w:rsidRDefault="00FA0DAA" w:rsidP="00FA0DAA">
      <w:pPr>
        <w:tabs>
          <w:tab w:val="left" w:pos="720"/>
        </w:tabs>
        <w:ind w:right="720"/>
        <w:rPr>
          <w:rFonts w:ascii="Book Antiqua" w:hAnsi="Book Antiqua"/>
          <w:szCs w:val="18"/>
        </w:rPr>
      </w:pPr>
      <w:r>
        <w:rPr>
          <w:rFonts w:ascii="Book Antiqua" w:hAnsi="Book Antiqua"/>
          <w:szCs w:val="18"/>
        </w:rPr>
        <w:tab/>
      </w:r>
      <w:r>
        <w:rPr>
          <w:rFonts w:ascii="Book Antiqua" w:hAnsi="Book Antiqua"/>
          <w:szCs w:val="18"/>
        </w:rPr>
        <w:tab/>
      </w:r>
    </w:p>
    <w:p w:rsidR="00FA0DAA" w:rsidRDefault="00FA0DAA" w:rsidP="00FA0DAA">
      <w:pPr>
        <w:tabs>
          <w:tab w:val="left" w:pos="720"/>
        </w:tabs>
        <w:ind w:right="720"/>
        <w:rPr>
          <w:rFonts w:ascii="Book Antiqua" w:hAnsi="Book Antiqua"/>
          <w:szCs w:val="18"/>
          <w:u w:val="single"/>
        </w:rPr>
      </w:pP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p>
    <w:p w:rsidR="00FA0DAA" w:rsidRDefault="00FA0DAA" w:rsidP="00FA0DAA">
      <w:pPr>
        <w:tabs>
          <w:tab w:val="left" w:pos="720"/>
        </w:tabs>
        <w:ind w:right="720"/>
        <w:rPr>
          <w:rFonts w:ascii="Book Antiqua" w:hAnsi="Book Antiqua"/>
          <w:szCs w:val="18"/>
        </w:rPr>
      </w:pPr>
      <w:r>
        <w:rPr>
          <w:rFonts w:ascii="Book Antiqua" w:hAnsi="Book Antiqua"/>
          <w:szCs w:val="18"/>
        </w:rPr>
        <w:lastRenderedPageBreak/>
        <w:tab/>
        <w:t>Authorized Agent Signature</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Name &amp; Title</w:t>
      </w:r>
    </w:p>
    <w:p w:rsidR="00FA0DAA" w:rsidRDefault="00FA0DAA" w:rsidP="00FA0DAA">
      <w:pPr>
        <w:tabs>
          <w:tab w:val="left" w:pos="720"/>
        </w:tabs>
        <w:ind w:right="720"/>
        <w:rPr>
          <w:rFonts w:ascii="Book Antiqua" w:hAnsi="Book Antiqua"/>
          <w:szCs w:val="18"/>
        </w:rPr>
      </w:pPr>
    </w:p>
    <w:p w:rsidR="00FA0DAA" w:rsidRDefault="00FA0DAA" w:rsidP="00FA0DAA">
      <w:pPr>
        <w:tabs>
          <w:tab w:val="left" w:pos="720"/>
        </w:tabs>
        <w:ind w:right="720"/>
        <w:rPr>
          <w:rFonts w:ascii="Book Antiqua" w:hAnsi="Book Antiqua"/>
          <w:szCs w:val="18"/>
        </w:rPr>
      </w:pP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rPr>
        <w:tab/>
        <w:t>Witness Signature</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Name</w:t>
      </w:r>
    </w:p>
    <w:p w:rsidR="00FA0DAA" w:rsidRDefault="00FA0DAA" w:rsidP="00FA0DAA">
      <w:pPr>
        <w:tabs>
          <w:tab w:val="left" w:pos="720"/>
        </w:tabs>
        <w:ind w:right="720"/>
        <w:rPr>
          <w:rFonts w:ascii="Book Antiqua" w:hAnsi="Book Antiqua"/>
          <w:szCs w:val="18"/>
        </w:rPr>
      </w:pPr>
    </w:p>
    <w:p w:rsidR="00FA0DAA" w:rsidRDefault="00FA0DAA" w:rsidP="00FA0DAA">
      <w:pPr>
        <w:tabs>
          <w:tab w:val="left" w:pos="720"/>
        </w:tabs>
        <w:ind w:right="720"/>
        <w:rPr>
          <w:rFonts w:ascii="Book Antiqua" w:hAnsi="Book Antiqua"/>
          <w:szCs w:val="18"/>
        </w:rPr>
      </w:pP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rPr>
        <w:tab/>
        <w:t>Office Phone</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Cellular Phone</w:t>
      </w:r>
      <w:r>
        <w:rPr>
          <w:rFonts w:ascii="Book Antiqua" w:hAnsi="Book Antiqua"/>
          <w:szCs w:val="18"/>
        </w:rPr>
        <w:tab/>
      </w:r>
      <w:r>
        <w:rPr>
          <w:rFonts w:ascii="Book Antiqua" w:hAnsi="Book Antiqua"/>
          <w:szCs w:val="18"/>
        </w:rPr>
        <w:tab/>
      </w:r>
      <w:r>
        <w:rPr>
          <w:rFonts w:ascii="Book Antiqua" w:hAnsi="Book Antiqua"/>
          <w:szCs w:val="18"/>
        </w:rPr>
        <w:tab/>
        <w:t>Fax Number</w:t>
      </w:r>
    </w:p>
    <w:p w:rsidR="00FA0DAA" w:rsidRDefault="00FA0DAA" w:rsidP="00FA0DAA">
      <w:pPr>
        <w:tabs>
          <w:tab w:val="left" w:pos="720"/>
        </w:tabs>
        <w:ind w:right="720"/>
        <w:rPr>
          <w:rFonts w:ascii="Book Antiqua" w:hAnsi="Book Antiqua"/>
          <w:szCs w:val="18"/>
        </w:rPr>
      </w:pPr>
    </w:p>
    <w:p w:rsidR="00FA0DAA" w:rsidRDefault="00FA0DAA" w:rsidP="00FA0DAA">
      <w:pPr>
        <w:tabs>
          <w:tab w:val="left" w:pos="720"/>
        </w:tabs>
        <w:ind w:right="720"/>
        <w:rPr>
          <w:rFonts w:ascii="Book Antiqua" w:hAnsi="Book Antiqua"/>
          <w:szCs w:val="18"/>
          <w:u w:val="single"/>
        </w:rPr>
      </w:pPr>
      <w:r>
        <w:rPr>
          <w:rFonts w:ascii="Book Antiqua" w:hAnsi="Book Antiqua"/>
          <w:szCs w:val="18"/>
        </w:rPr>
        <w:tab/>
      </w:r>
      <w:r>
        <w:rPr>
          <w:rFonts w:ascii="Book Antiqua" w:hAnsi="Book Antiqua"/>
          <w:szCs w:val="18"/>
          <w:u w:val="single"/>
        </w:rPr>
        <w:tab/>
      </w:r>
      <w:r>
        <w:rPr>
          <w:rFonts w:ascii="Book Antiqua" w:hAnsi="Book Antiqua"/>
          <w:szCs w:val="18"/>
          <w:u w:val="single"/>
        </w:rPr>
        <w:tab/>
        <w:t>38 1684280</w:t>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r>
        <w:rPr>
          <w:rFonts w:ascii="Book Antiqua" w:hAnsi="Book Antiqua"/>
          <w:szCs w:val="18"/>
          <w:u w:val="single"/>
        </w:rPr>
        <w:tab/>
      </w:r>
    </w:p>
    <w:p w:rsidR="00FA0DAA" w:rsidRDefault="00FA0DAA" w:rsidP="00FA0DAA">
      <w:pPr>
        <w:tabs>
          <w:tab w:val="left" w:pos="720"/>
        </w:tabs>
        <w:ind w:right="720"/>
        <w:rPr>
          <w:rFonts w:ascii="Book Antiqua" w:hAnsi="Book Antiqua"/>
          <w:szCs w:val="18"/>
        </w:rPr>
      </w:pPr>
      <w:r>
        <w:rPr>
          <w:rFonts w:ascii="Book Antiqua" w:hAnsi="Book Antiqua"/>
          <w:szCs w:val="18"/>
        </w:rPr>
        <w:tab/>
        <w:t>GVSU Tax Identification No.</w:t>
      </w: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t>Date</w:t>
      </w:r>
    </w:p>
    <w:p w:rsidR="00FA0DAA" w:rsidRDefault="00FA0DAA" w:rsidP="00FA0DAA">
      <w:pPr>
        <w:spacing w:line="460" w:lineRule="atLeast"/>
        <w:ind w:right="720"/>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B0677E" w:rsidRDefault="00B0677E" w:rsidP="00FA0DAA">
      <w:pPr>
        <w:tabs>
          <w:tab w:val="left" w:pos="630"/>
          <w:tab w:val="left" w:pos="1080"/>
          <w:tab w:val="left" w:pos="1440"/>
          <w:tab w:val="left" w:pos="1800"/>
        </w:tabs>
        <w:ind w:right="720"/>
        <w:jc w:val="center"/>
        <w:rPr>
          <w:rFonts w:ascii="Book Antiqua" w:hAnsi="Book Antiqua"/>
          <w:b/>
          <w:szCs w:val="18"/>
        </w:rPr>
      </w:pPr>
    </w:p>
    <w:p w:rsidR="00D270C4" w:rsidRDefault="00D270C4" w:rsidP="00FA0DAA">
      <w:pPr>
        <w:tabs>
          <w:tab w:val="left" w:pos="630"/>
          <w:tab w:val="left" w:pos="1080"/>
          <w:tab w:val="left" w:pos="1440"/>
          <w:tab w:val="left" w:pos="1800"/>
        </w:tabs>
        <w:ind w:right="720"/>
        <w:jc w:val="center"/>
        <w:rPr>
          <w:rFonts w:ascii="Book Antiqua" w:hAnsi="Book Antiqua"/>
          <w:b/>
          <w:szCs w:val="18"/>
        </w:rPr>
      </w:pPr>
    </w:p>
    <w:p w:rsidR="00D270C4" w:rsidRDefault="00D270C4" w:rsidP="00FA0DAA">
      <w:pPr>
        <w:tabs>
          <w:tab w:val="left" w:pos="630"/>
          <w:tab w:val="left" w:pos="1080"/>
          <w:tab w:val="left" w:pos="1440"/>
          <w:tab w:val="left" w:pos="1800"/>
        </w:tabs>
        <w:ind w:right="720"/>
        <w:jc w:val="center"/>
        <w:rPr>
          <w:rFonts w:ascii="Book Antiqua" w:hAnsi="Book Antiqua"/>
          <w:b/>
          <w:szCs w:val="18"/>
        </w:rPr>
      </w:pPr>
    </w:p>
    <w:p w:rsidR="00D270C4" w:rsidRDefault="00D270C4" w:rsidP="00FA0DAA">
      <w:pPr>
        <w:tabs>
          <w:tab w:val="left" w:pos="630"/>
          <w:tab w:val="left" w:pos="1080"/>
          <w:tab w:val="left" w:pos="1440"/>
          <w:tab w:val="left" w:pos="1800"/>
        </w:tabs>
        <w:ind w:right="720"/>
        <w:jc w:val="center"/>
        <w:rPr>
          <w:rFonts w:ascii="Book Antiqua" w:hAnsi="Book Antiqua"/>
          <w:b/>
          <w:szCs w:val="18"/>
        </w:rPr>
      </w:pPr>
    </w:p>
    <w:p w:rsidR="00D270C4" w:rsidRDefault="00D270C4" w:rsidP="00FA0DAA">
      <w:pPr>
        <w:tabs>
          <w:tab w:val="left" w:pos="630"/>
          <w:tab w:val="left" w:pos="1080"/>
          <w:tab w:val="left" w:pos="1440"/>
          <w:tab w:val="left" w:pos="1800"/>
        </w:tabs>
        <w:ind w:right="720"/>
        <w:jc w:val="center"/>
        <w:rPr>
          <w:rFonts w:ascii="Book Antiqua" w:hAnsi="Book Antiqua"/>
          <w:b/>
          <w:szCs w:val="18"/>
        </w:rPr>
      </w:pPr>
    </w:p>
    <w:p w:rsidR="00D270C4" w:rsidRDefault="00D270C4" w:rsidP="00FA0DAA">
      <w:pPr>
        <w:tabs>
          <w:tab w:val="left" w:pos="630"/>
          <w:tab w:val="left" w:pos="1080"/>
          <w:tab w:val="left" w:pos="1440"/>
          <w:tab w:val="left" w:pos="1800"/>
        </w:tabs>
        <w:ind w:right="720"/>
        <w:jc w:val="center"/>
        <w:rPr>
          <w:rFonts w:ascii="Book Antiqua" w:hAnsi="Book Antiqua"/>
          <w:b/>
          <w:szCs w:val="18"/>
        </w:rPr>
      </w:pPr>
    </w:p>
    <w:p w:rsidR="00D270C4" w:rsidRDefault="00D270C4" w:rsidP="00FA0DAA">
      <w:pPr>
        <w:tabs>
          <w:tab w:val="left" w:pos="630"/>
          <w:tab w:val="left" w:pos="1080"/>
          <w:tab w:val="left" w:pos="1440"/>
          <w:tab w:val="left" w:pos="1800"/>
        </w:tabs>
        <w:ind w:right="720"/>
        <w:jc w:val="center"/>
        <w:rPr>
          <w:rFonts w:ascii="Book Antiqua" w:hAnsi="Book Antiqua"/>
          <w:b/>
          <w:szCs w:val="18"/>
        </w:rPr>
      </w:pPr>
    </w:p>
    <w:p w:rsidR="00D270C4" w:rsidRDefault="00D270C4" w:rsidP="00FA0DAA">
      <w:pPr>
        <w:tabs>
          <w:tab w:val="left" w:pos="630"/>
          <w:tab w:val="left" w:pos="1080"/>
          <w:tab w:val="left" w:pos="1440"/>
          <w:tab w:val="left" w:pos="1800"/>
        </w:tabs>
        <w:ind w:right="720"/>
        <w:jc w:val="center"/>
        <w:rPr>
          <w:rFonts w:ascii="Book Antiqua" w:hAnsi="Book Antiqua"/>
          <w:b/>
          <w:szCs w:val="18"/>
        </w:rPr>
      </w:pPr>
    </w:p>
    <w:p w:rsidR="00D270C4" w:rsidRDefault="00D270C4" w:rsidP="00FA0DAA">
      <w:pPr>
        <w:tabs>
          <w:tab w:val="left" w:pos="630"/>
          <w:tab w:val="left" w:pos="1080"/>
          <w:tab w:val="left" w:pos="1440"/>
          <w:tab w:val="left" w:pos="1800"/>
        </w:tabs>
        <w:ind w:right="720"/>
        <w:jc w:val="center"/>
        <w:rPr>
          <w:rFonts w:ascii="Book Antiqua" w:hAnsi="Book Antiqua"/>
          <w:b/>
          <w:szCs w:val="18"/>
        </w:rPr>
      </w:pPr>
    </w:p>
    <w:p w:rsidR="00D270C4" w:rsidRDefault="00D270C4" w:rsidP="00FA0DAA">
      <w:pPr>
        <w:tabs>
          <w:tab w:val="left" w:pos="630"/>
          <w:tab w:val="left" w:pos="1080"/>
          <w:tab w:val="left" w:pos="1440"/>
          <w:tab w:val="left" w:pos="1800"/>
        </w:tabs>
        <w:ind w:right="720"/>
        <w:jc w:val="center"/>
        <w:rPr>
          <w:rFonts w:ascii="Book Antiqua" w:hAnsi="Book Antiqua"/>
          <w:b/>
          <w:szCs w:val="18"/>
        </w:rPr>
      </w:pPr>
    </w:p>
    <w:p w:rsidR="00D270C4" w:rsidRDefault="00D270C4" w:rsidP="00FA0DAA">
      <w:pPr>
        <w:tabs>
          <w:tab w:val="left" w:pos="630"/>
          <w:tab w:val="left" w:pos="1080"/>
          <w:tab w:val="left" w:pos="1440"/>
          <w:tab w:val="left" w:pos="1800"/>
        </w:tabs>
        <w:ind w:right="720"/>
        <w:jc w:val="center"/>
        <w:rPr>
          <w:rFonts w:ascii="Book Antiqua" w:hAnsi="Book Antiqua"/>
          <w:b/>
          <w:szCs w:val="18"/>
        </w:rPr>
      </w:pPr>
    </w:p>
    <w:p w:rsidR="00D270C4" w:rsidRDefault="00D270C4" w:rsidP="00FA0DAA">
      <w:pPr>
        <w:tabs>
          <w:tab w:val="left" w:pos="630"/>
          <w:tab w:val="left" w:pos="1080"/>
          <w:tab w:val="left" w:pos="1440"/>
          <w:tab w:val="left" w:pos="1800"/>
        </w:tabs>
        <w:ind w:right="720"/>
        <w:jc w:val="center"/>
        <w:rPr>
          <w:rFonts w:ascii="Book Antiqua" w:hAnsi="Book Antiqua"/>
          <w:b/>
          <w:szCs w:val="18"/>
        </w:rPr>
      </w:pPr>
    </w:p>
    <w:p w:rsidR="00D270C4" w:rsidRDefault="00D270C4" w:rsidP="00FA0DAA">
      <w:pPr>
        <w:tabs>
          <w:tab w:val="left" w:pos="630"/>
          <w:tab w:val="left" w:pos="1080"/>
          <w:tab w:val="left" w:pos="1440"/>
          <w:tab w:val="left" w:pos="1800"/>
        </w:tabs>
        <w:ind w:right="720"/>
        <w:jc w:val="center"/>
        <w:rPr>
          <w:rFonts w:ascii="Book Antiqua" w:hAnsi="Book Antiqua"/>
          <w:b/>
          <w:szCs w:val="18"/>
        </w:rPr>
      </w:pPr>
    </w:p>
    <w:p w:rsidR="00D270C4" w:rsidRDefault="00D270C4" w:rsidP="00FA0DAA">
      <w:pPr>
        <w:tabs>
          <w:tab w:val="left" w:pos="630"/>
          <w:tab w:val="left" w:pos="1080"/>
          <w:tab w:val="left" w:pos="1440"/>
          <w:tab w:val="left" w:pos="1800"/>
        </w:tabs>
        <w:ind w:right="720"/>
        <w:jc w:val="center"/>
        <w:rPr>
          <w:rFonts w:ascii="Book Antiqua" w:hAnsi="Book Antiqua"/>
          <w:b/>
          <w:szCs w:val="18"/>
        </w:rPr>
      </w:pPr>
    </w:p>
    <w:p w:rsidR="00D270C4" w:rsidRDefault="00D270C4" w:rsidP="00FA0DAA">
      <w:pPr>
        <w:tabs>
          <w:tab w:val="left" w:pos="630"/>
          <w:tab w:val="left" w:pos="1080"/>
          <w:tab w:val="left" w:pos="1440"/>
          <w:tab w:val="left" w:pos="1800"/>
        </w:tabs>
        <w:ind w:right="720"/>
        <w:jc w:val="center"/>
        <w:rPr>
          <w:rFonts w:ascii="Book Antiqua" w:hAnsi="Book Antiqua"/>
          <w:b/>
          <w:szCs w:val="18"/>
        </w:rPr>
      </w:pPr>
    </w:p>
    <w:p w:rsidR="00D270C4" w:rsidRDefault="00D270C4" w:rsidP="00FA0DAA">
      <w:pPr>
        <w:tabs>
          <w:tab w:val="left" w:pos="630"/>
          <w:tab w:val="left" w:pos="1080"/>
          <w:tab w:val="left" w:pos="1440"/>
          <w:tab w:val="left" w:pos="1800"/>
        </w:tabs>
        <w:ind w:right="720"/>
        <w:jc w:val="center"/>
        <w:rPr>
          <w:rFonts w:ascii="Book Antiqua" w:hAnsi="Book Antiqua"/>
          <w:b/>
          <w:szCs w:val="18"/>
        </w:rPr>
      </w:pP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lastRenderedPageBreak/>
        <w:t>Grand Valley State University</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Custodial Services Contract</w:t>
      </w:r>
    </w:p>
    <w:p w:rsidR="00FA0DAA" w:rsidRDefault="00FA0DAA" w:rsidP="00FA0DAA">
      <w:pPr>
        <w:tabs>
          <w:tab w:val="left" w:pos="630"/>
          <w:tab w:val="left" w:pos="1080"/>
          <w:tab w:val="left" w:pos="1440"/>
          <w:tab w:val="left" w:pos="1800"/>
        </w:tabs>
        <w:ind w:right="720"/>
        <w:jc w:val="center"/>
        <w:rPr>
          <w:rFonts w:ascii="Book Antiqua" w:hAnsi="Book Antiqua"/>
          <w:b/>
          <w:szCs w:val="18"/>
        </w:rPr>
      </w:pPr>
      <w:r>
        <w:rPr>
          <w:rFonts w:ascii="Book Antiqua" w:hAnsi="Book Antiqua"/>
          <w:b/>
          <w:szCs w:val="18"/>
        </w:rPr>
        <w:t>RFP #</w:t>
      </w:r>
      <w:r w:rsidR="00FE62D2">
        <w:rPr>
          <w:rFonts w:ascii="Book Antiqua" w:hAnsi="Book Antiqua"/>
          <w:b/>
          <w:szCs w:val="18"/>
        </w:rPr>
        <w:t>215-32</w:t>
      </w:r>
    </w:p>
    <w:p w:rsidR="00FA0DAA" w:rsidRDefault="00FA0DAA" w:rsidP="00FA0DAA">
      <w:pPr>
        <w:ind w:right="720"/>
        <w:jc w:val="both"/>
        <w:rPr>
          <w:rFonts w:ascii="Book Antiqua" w:hAnsi="Book Antiqua"/>
          <w:szCs w:val="18"/>
        </w:rPr>
      </w:pPr>
    </w:p>
    <w:p w:rsidR="00FA0DAA" w:rsidRDefault="00FA0DAA" w:rsidP="00FA0DAA">
      <w:pPr>
        <w:pBdr>
          <w:top w:val="single" w:sz="4" w:space="5" w:color="auto"/>
          <w:left w:val="single" w:sz="4" w:space="4" w:color="auto"/>
          <w:bottom w:val="single" w:sz="4" w:space="1" w:color="auto"/>
          <w:right w:val="single" w:sz="4" w:space="4" w:color="auto"/>
        </w:pBdr>
        <w:shd w:val="pct12" w:color="auto" w:fill="FFFFFF"/>
        <w:jc w:val="center"/>
        <w:rPr>
          <w:rFonts w:ascii="Book Antiqua" w:hAnsi="Book Antiqua"/>
          <w:b/>
          <w:szCs w:val="18"/>
        </w:rPr>
      </w:pPr>
      <w:r>
        <w:rPr>
          <w:rFonts w:ascii="Book Antiqua" w:hAnsi="Book Antiqua"/>
          <w:b/>
          <w:szCs w:val="18"/>
        </w:rPr>
        <w:t>Meeting Agenda</w:t>
      </w:r>
    </w:p>
    <w:p w:rsidR="00FA0DAA" w:rsidRDefault="00FA0DAA" w:rsidP="00FA0DAA">
      <w:pPr>
        <w:spacing w:line="460" w:lineRule="atLeast"/>
        <w:ind w:right="720"/>
        <w:jc w:val="center"/>
        <w:rPr>
          <w:rFonts w:ascii="Book Antiqua" w:hAnsi="Book Antiqua"/>
          <w:b/>
          <w:szCs w:val="18"/>
        </w:rPr>
      </w:pPr>
      <w:r>
        <w:rPr>
          <w:rFonts w:ascii="Book Antiqua" w:hAnsi="Book Antiqua"/>
          <w:b/>
          <w:szCs w:val="18"/>
        </w:rPr>
        <w:t xml:space="preserve">Pre-Bid Meeting, </w:t>
      </w:r>
      <w:r w:rsidR="00FE62D2">
        <w:rPr>
          <w:rFonts w:ascii="Book Antiqua" w:hAnsi="Book Antiqua"/>
          <w:b/>
          <w:szCs w:val="18"/>
        </w:rPr>
        <w:t>April 16, 2015</w:t>
      </w:r>
      <w:r>
        <w:rPr>
          <w:rFonts w:ascii="Book Antiqua" w:hAnsi="Book Antiqua"/>
          <w:b/>
          <w:szCs w:val="18"/>
        </w:rPr>
        <w:t xml:space="preserve">   </w:t>
      </w:r>
      <w:smartTag w:uri="urn:schemas-microsoft-com:office:smarttags" w:element="time">
        <w:smartTagPr>
          <w:attr w:name="Minute" w:val="0"/>
          <w:attr w:name="Hour" w:val="10"/>
        </w:smartTagPr>
        <w:r>
          <w:rPr>
            <w:rFonts w:ascii="Book Antiqua" w:hAnsi="Book Antiqua"/>
            <w:b/>
            <w:szCs w:val="18"/>
          </w:rPr>
          <w:t>10:00 a.m. EST</w:t>
        </w:r>
      </w:smartTag>
    </w:p>
    <w:p w:rsidR="00FA0DAA" w:rsidRDefault="00FA0DAA" w:rsidP="00FA0DAA">
      <w:pPr>
        <w:spacing w:line="460" w:lineRule="atLeast"/>
        <w:ind w:right="720"/>
        <w:jc w:val="center"/>
        <w:rPr>
          <w:rFonts w:ascii="Book Antiqua" w:hAnsi="Book Antiqua"/>
          <w:b/>
          <w:szCs w:val="18"/>
        </w:rPr>
      </w:pPr>
    </w:p>
    <w:p w:rsidR="00FA0DAA" w:rsidRDefault="00FA0DAA" w:rsidP="00FA0DAA">
      <w:pPr>
        <w:spacing w:line="460" w:lineRule="atLeast"/>
        <w:ind w:right="720"/>
        <w:jc w:val="center"/>
        <w:rPr>
          <w:rFonts w:ascii="Book Antiqua" w:hAnsi="Book Antiqua"/>
          <w:szCs w:val="18"/>
          <w:u w:val="single"/>
        </w:rPr>
      </w:pPr>
      <w:r>
        <w:rPr>
          <w:rFonts w:ascii="Book Antiqua" w:hAnsi="Book Antiqua"/>
          <w:b/>
          <w:szCs w:val="18"/>
          <w:u w:val="single"/>
        </w:rPr>
        <w:t>Agenda</w:t>
      </w:r>
    </w:p>
    <w:p w:rsidR="00FA0DAA" w:rsidRDefault="00FA0DAA" w:rsidP="00FA0DAA">
      <w:pPr>
        <w:spacing w:line="460" w:lineRule="atLeast"/>
        <w:ind w:right="720"/>
        <w:jc w:val="both"/>
        <w:rPr>
          <w:rFonts w:ascii="Book Antiqua" w:hAnsi="Book Antiqua"/>
          <w:szCs w:val="18"/>
        </w:rPr>
      </w:pPr>
    </w:p>
    <w:p w:rsidR="00FA0DAA" w:rsidRDefault="00FA0DAA" w:rsidP="00FA0DAA">
      <w:pPr>
        <w:numPr>
          <w:ilvl w:val="0"/>
          <w:numId w:val="35"/>
        </w:numPr>
        <w:spacing w:line="460" w:lineRule="atLeast"/>
        <w:ind w:right="720"/>
        <w:jc w:val="both"/>
        <w:rPr>
          <w:rFonts w:ascii="Book Antiqua" w:hAnsi="Book Antiqua"/>
          <w:szCs w:val="18"/>
        </w:rPr>
      </w:pPr>
      <w:r>
        <w:rPr>
          <w:rFonts w:ascii="Book Antiqua" w:hAnsi="Book Antiqua"/>
          <w:szCs w:val="18"/>
        </w:rPr>
        <w:t>Introductions</w:t>
      </w:r>
    </w:p>
    <w:p w:rsidR="00FA0DAA" w:rsidRDefault="00FA0DAA" w:rsidP="00FA0DAA">
      <w:pPr>
        <w:numPr>
          <w:ilvl w:val="0"/>
          <w:numId w:val="35"/>
        </w:numPr>
        <w:spacing w:line="460" w:lineRule="atLeast"/>
        <w:ind w:right="720"/>
        <w:jc w:val="both"/>
        <w:rPr>
          <w:rFonts w:ascii="Book Antiqua" w:hAnsi="Book Antiqua"/>
          <w:szCs w:val="18"/>
        </w:rPr>
      </w:pPr>
      <w:r>
        <w:rPr>
          <w:rFonts w:ascii="Book Antiqua" w:hAnsi="Book Antiqua"/>
          <w:szCs w:val="18"/>
        </w:rPr>
        <w:t>Overview of the buildings</w:t>
      </w:r>
    </w:p>
    <w:p w:rsidR="00FA0DAA" w:rsidRDefault="00FA0DAA" w:rsidP="00FA0DAA">
      <w:pPr>
        <w:numPr>
          <w:ilvl w:val="0"/>
          <w:numId w:val="35"/>
        </w:numPr>
        <w:spacing w:line="460" w:lineRule="atLeast"/>
        <w:ind w:right="720"/>
        <w:jc w:val="both"/>
        <w:rPr>
          <w:rFonts w:ascii="Book Antiqua" w:hAnsi="Book Antiqua"/>
          <w:szCs w:val="18"/>
        </w:rPr>
      </w:pPr>
      <w:r>
        <w:rPr>
          <w:rFonts w:ascii="Book Antiqua" w:hAnsi="Book Antiqua"/>
          <w:szCs w:val="18"/>
        </w:rPr>
        <w:t>Introduction of any additional materials</w:t>
      </w:r>
    </w:p>
    <w:p w:rsidR="00FA0DAA" w:rsidRDefault="00FA0DAA" w:rsidP="00FA0DAA">
      <w:pPr>
        <w:numPr>
          <w:ilvl w:val="0"/>
          <w:numId w:val="35"/>
        </w:numPr>
        <w:spacing w:line="460" w:lineRule="atLeast"/>
        <w:ind w:right="720"/>
        <w:jc w:val="both"/>
        <w:rPr>
          <w:rFonts w:ascii="Book Antiqua" w:hAnsi="Book Antiqua"/>
          <w:szCs w:val="18"/>
        </w:rPr>
      </w:pPr>
      <w:r>
        <w:rPr>
          <w:rFonts w:ascii="Book Antiqua" w:hAnsi="Book Antiqua"/>
          <w:szCs w:val="18"/>
        </w:rPr>
        <w:t>Overview of the Request for Proposal</w:t>
      </w:r>
    </w:p>
    <w:p w:rsidR="00FA0DAA" w:rsidRDefault="00FA0DAA" w:rsidP="00FA0DAA">
      <w:pPr>
        <w:numPr>
          <w:ilvl w:val="0"/>
          <w:numId w:val="35"/>
        </w:numPr>
        <w:spacing w:line="460" w:lineRule="atLeast"/>
        <w:ind w:right="720"/>
        <w:jc w:val="both"/>
        <w:rPr>
          <w:rFonts w:ascii="Book Antiqua" w:hAnsi="Book Antiqua"/>
          <w:szCs w:val="18"/>
        </w:rPr>
      </w:pPr>
      <w:r>
        <w:rPr>
          <w:rFonts w:ascii="Book Antiqua" w:hAnsi="Book Antiqua"/>
          <w:szCs w:val="18"/>
        </w:rPr>
        <w:t>Question and Answer Period</w:t>
      </w:r>
    </w:p>
    <w:p w:rsidR="00FA0DAA" w:rsidRDefault="00FA0DAA" w:rsidP="00FA0DAA">
      <w:pPr>
        <w:rPr>
          <w:rFonts w:ascii="Book Antiqua" w:hAnsi="Book Antiqua"/>
          <w:szCs w:val="18"/>
        </w:rPr>
      </w:pPr>
      <w:r>
        <w:rPr>
          <w:noProof/>
        </w:rPr>
        <mc:AlternateContent>
          <mc:Choice Requires="wps">
            <w:drawing>
              <wp:anchor distT="0" distB="0" distL="114300" distR="114300" simplePos="0" relativeHeight="251664896" behindDoc="0" locked="0" layoutInCell="1" allowOverlap="1">
                <wp:simplePos x="0" y="0"/>
                <wp:positionH relativeFrom="column">
                  <wp:posOffset>4189730</wp:posOffset>
                </wp:positionH>
                <wp:positionV relativeFrom="paragraph">
                  <wp:posOffset>116205</wp:posOffset>
                </wp:positionV>
                <wp:extent cx="274320" cy="274320"/>
                <wp:effectExtent l="0" t="1905"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E23F44" id="Rectangle 3" o:spid="_x0000_s1026" style="position:absolute;margin-left:329.9pt;margin-top:9.15pt;width:21.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" stroked="f"/>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2923540</wp:posOffset>
                </wp:positionH>
                <wp:positionV relativeFrom="paragraph">
                  <wp:posOffset>4410710</wp:posOffset>
                </wp:positionV>
                <wp:extent cx="548640" cy="365760"/>
                <wp:effectExtent l="0" t="635"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FF851A" id="Rectangle 2" o:spid="_x0000_s1026" style="position:absolute;margin-left:230.2pt;margin-top:347.3pt;width:43.2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" stroked="f"/>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3023235</wp:posOffset>
                </wp:positionH>
                <wp:positionV relativeFrom="paragraph">
                  <wp:posOffset>3451860</wp:posOffset>
                </wp:positionV>
                <wp:extent cx="314325" cy="390525"/>
                <wp:effectExtent l="381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954" w:rsidRDefault="00BA6954" w:rsidP="00FA0DAA"/>
                          <w:p w:rsidR="00BA6954" w:rsidRDefault="00BA6954" w:rsidP="00FA0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238.05pt;margin-top:271.8pt;width:24.75pt;height:3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" stroked="f">
                <v:textbox>
                  <w:txbxContent>
                    <w:p w:rsidR="00B32C18" w:rsidRDefault="00B32C18" w:rsidP="00FA0DAA"/>
                    <w:p w:rsidR="00B32C18" w:rsidRDefault="00B32C18" w:rsidP="00FA0DAA"/>
                  </w:txbxContent>
                </v:textbox>
              </v:shape>
            </w:pict>
          </mc:Fallback>
        </mc:AlternateContent>
      </w: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rPr>
          <w:rFonts w:ascii="Book Antiqua" w:hAnsi="Book Antiqua"/>
          <w:szCs w:val="18"/>
        </w:rPr>
      </w:pPr>
    </w:p>
    <w:p w:rsidR="00FA0DAA" w:rsidRDefault="00FA0DAA" w:rsidP="00FA0DAA">
      <w:pPr>
        <w:tabs>
          <w:tab w:val="left" w:pos="630"/>
          <w:tab w:val="left" w:pos="1080"/>
          <w:tab w:val="left" w:pos="1440"/>
          <w:tab w:val="left" w:pos="1800"/>
        </w:tabs>
        <w:ind w:right="720"/>
        <w:rPr>
          <w:noProof/>
        </w:rPr>
      </w:pPr>
      <w:r>
        <w:rPr>
          <w:noProof/>
        </w:rPr>
        <w:t xml:space="preserve"> </w:t>
      </w:r>
    </w:p>
    <w:p w:rsidR="00FA0DAA" w:rsidRDefault="00FA0DAA" w:rsidP="00FA0DAA">
      <w:pPr>
        <w:tabs>
          <w:tab w:val="left" w:pos="630"/>
          <w:tab w:val="left" w:pos="1080"/>
          <w:tab w:val="left" w:pos="1440"/>
          <w:tab w:val="left" w:pos="1800"/>
        </w:tabs>
        <w:ind w:right="720"/>
      </w:pPr>
    </w:p>
    <w:p w:rsidR="0076500A" w:rsidRDefault="0076500A"/>
    <w:sectPr w:rsidR="007650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954" w:rsidRDefault="00BA6954" w:rsidP="00522B0B">
      <w:r>
        <w:separator/>
      </w:r>
    </w:p>
  </w:endnote>
  <w:endnote w:type="continuationSeparator" w:id="0">
    <w:p w:rsidR="00BA6954" w:rsidRDefault="00BA6954" w:rsidP="0052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M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19123"/>
      <w:docPartObj>
        <w:docPartGallery w:val="Page Numbers (Bottom of Page)"/>
        <w:docPartUnique/>
      </w:docPartObj>
    </w:sdtPr>
    <w:sdtEndPr>
      <w:rPr>
        <w:noProof/>
      </w:rPr>
    </w:sdtEndPr>
    <w:sdtContent>
      <w:p w:rsidR="00BA6954" w:rsidRDefault="00BA6954">
        <w:pPr>
          <w:pStyle w:val="Footer"/>
          <w:jc w:val="center"/>
        </w:pPr>
        <w:r>
          <w:fldChar w:fldCharType="begin"/>
        </w:r>
        <w:r>
          <w:instrText xml:space="preserve"> PAGE   \* MERGEFORMAT </w:instrText>
        </w:r>
        <w:r>
          <w:fldChar w:fldCharType="separate"/>
        </w:r>
        <w:r w:rsidR="00847A7F">
          <w:rPr>
            <w:noProof/>
          </w:rPr>
          <w:t>- 2 -</w:t>
        </w:r>
        <w:r>
          <w:rPr>
            <w:noProof/>
          </w:rPr>
          <w:fldChar w:fldCharType="end"/>
        </w:r>
      </w:p>
    </w:sdtContent>
  </w:sdt>
  <w:p w:rsidR="00BA6954" w:rsidRDefault="00BA6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954" w:rsidRDefault="00BA6954" w:rsidP="00522B0B">
      <w:r>
        <w:separator/>
      </w:r>
    </w:p>
  </w:footnote>
  <w:footnote w:type="continuationSeparator" w:id="0">
    <w:p w:rsidR="00BA6954" w:rsidRDefault="00BA6954" w:rsidP="00522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71C2FD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2BE52CF"/>
    <w:multiLevelType w:val="singleLevel"/>
    <w:tmpl w:val="2ABAAF42"/>
    <w:lvl w:ilvl="0">
      <w:start w:val="59"/>
      <w:numFmt w:val="bullet"/>
      <w:lvlText w:val="-"/>
      <w:lvlJc w:val="left"/>
      <w:pPr>
        <w:tabs>
          <w:tab w:val="num" w:pos="360"/>
        </w:tabs>
        <w:ind w:left="360" w:hanging="360"/>
      </w:pPr>
      <w:rPr>
        <w:rFonts w:ascii="Times New Roman" w:hAnsi="Times New Roman" w:cs="Times New Roman" w:hint="default"/>
      </w:rPr>
    </w:lvl>
  </w:abstractNum>
  <w:abstractNum w:abstractNumId="2">
    <w:nsid w:val="02F80368"/>
    <w:multiLevelType w:val="hybridMultilevel"/>
    <w:tmpl w:val="12500624"/>
    <w:lvl w:ilvl="0" w:tplc="82AC8B8C">
      <w:start w:val="8"/>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8DC0ED0"/>
    <w:multiLevelType w:val="hybridMultilevel"/>
    <w:tmpl w:val="8A682C22"/>
    <w:lvl w:ilvl="0" w:tplc="1516442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1A630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8CE4C16"/>
    <w:multiLevelType w:val="hybridMultilevel"/>
    <w:tmpl w:val="BC06B01E"/>
    <w:lvl w:ilvl="0" w:tplc="0C80E4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C6C2113"/>
    <w:multiLevelType w:val="singleLevel"/>
    <w:tmpl w:val="2FF2E312"/>
    <w:lvl w:ilvl="0">
      <w:start w:val="1"/>
      <w:numFmt w:val="decimal"/>
      <w:lvlText w:val="%1."/>
      <w:lvlJc w:val="left"/>
      <w:pPr>
        <w:tabs>
          <w:tab w:val="num" w:pos="1800"/>
        </w:tabs>
        <w:ind w:left="1440" w:firstLine="0"/>
      </w:pPr>
    </w:lvl>
  </w:abstractNum>
  <w:abstractNum w:abstractNumId="7">
    <w:nsid w:val="1C9C3DCC"/>
    <w:multiLevelType w:val="singleLevel"/>
    <w:tmpl w:val="E1E4A8A4"/>
    <w:lvl w:ilvl="0">
      <w:start w:val="1"/>
      <w:numFmt w:val="upperLetter"/>
      <w:lvlText w:val="%1."/>
      <w:lvlJc w:val="left"/>
      <w:pPr>
        <w:tabs>
          <w:tab w:val="num" w:pos="720"/>
        </w:tabs>
        <w:ind w:left="720" w:hanging="720"/>
      </w:pPr>
      <w:rPr>
        <w:strike w:val="0"/>
        <w:dstrike w:val="0"/>
        <w:u w:val="none"/>
        <w:effect w:val="none"/>
      </w:rPr>
    </w:lvl>
  </w:abstractNum>
  <w:abstractNum w:abstractNumId="8">
    <w:nsid w:val="200D5D39"/>
    <w:multiLevelType w:val="singleLevel"/>
    <w:tmpl w:val="162C1C80"/>
    <w:lvl w:ilvl="0">
      <w:start w:val="1"/>
      <w:numFmt w:val="decimal"/>
      <w:lvlText w:val="%1."/>
      <w:lvlJc w:val="left"/>
      <w:pPr>
        <w:tabs>
          <w:tab w:val="num" w:pos="1440"/>
        </w:tabs>
        <w:ind w:left="1440" w:hanging="720"/>
      </w:pPr>
    </w:lvl>
  </w:abstractNum>
  <w:abstractNum w:abstractNumId="9">
    <w:nsid w:val="214B7810"/>
    <w:multiLevelType w:val="singleLevel"/>
    <w:tmpl w:val="5B9244A0"/>
    <w:lvl w:ilvl="0">
      <w:start w:val="1"/>
      <w:numFmt w:val="bullet"/>
      <w:lvlText w:val=""/>
      <w:lvlJc w:val="left"/>
      <w:pPr>
        <w:tabs>
          <w:tab w:val="num" w:pos="4680"/>
        </w:tabs>
        <w:ind w:left="4320" w:firstLine="0"/>
      </w:pPr>
      <w:rPr>
        <w:rFonts w:ascii="Symbol" w:hAnsi="Symbol" w:hint="default"/>
      </w:rPr>
    </w:lvl>
  </w:abstractNum>
  <w:abstractNum w:abstractNumId="10">
    <w:nsid w:val="2B755EDC"/>
    <w:multiLevelType w:val="multilevel"/>
    <w:tmpl w:val="9BD4A932"/>
    <w:lvl w:ilvl="0">
      <w:start w:val="1"/>
      <w:numFmt w:val="decimal"/>
      <w:pStyle w:val="NumberLis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DCC2EF0"/>
    <w:multiLevelType w:val="hybridMultilevel"/>
    <w:tmpl w:val="7C0A29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28226E6"/>
    <w:multiLevelType w:val="multilevel"/>
    <w:tmpl w:val="0C2C387C"/>
    <w:lvl w:ilvl="0">
      <w:start w:val="9"/>
      <w:numFmt w:val="decimal"/>
      <w:lvlText w:val="%1"/>
      <w:lvlJc w:val="left"/>
      <w:pPr>
        <w:ind w:left="450" w:hanging="450"/>
      </w:pPr>
      <w:rPr>
        <w:rFonts w:hint="default"/>
      </w:rPr>
    </w:lvl>
    <w:lvl w:ilvl="1">
      <w:start w:val="2"/>
      <w:numFmt w:val="decimalZero"/>
      <w:lvlText w:val="%1.%2"/>
      <w:lvlJc w:val="left"/>
      <w:pPr>
        <w:ind w:left="1530" w:hanging="45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nsid w:val="43C80AB9"/>
    <w:multiLevelType w:val="multilevel"/>
    <w:tmpl w:val="989E5C24"/>
    <w:lvl w:ilvl="0">
      <w:start w:val="1"/>
      <w:numFmt w:val="decimal"/>
      <w:lvlText w:val="%1."/>
      <w:lvlJc w:val="left"/>
      <w:pPr>
        <w:tabs>
          <w:tab w:val="num" w:pos="1080"/>
        </w:tabs>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7321FC6"/>
    <w:multiLevelType w:val="hybridMultilevel"/>
    <w:tmpl w:val="C3785478"/>
    <w:lvl w:ilvl="0" w:tplc="A26EC4B4">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4ACC2693"/>
    <w:multiLevelType w:val="singleLevel"/>
    <w:tmpl w:val="0AEC69C0"/>
    <w:lvl w:ilvl="0">
      <w:start w:val="1"/>
      <w:numFmt w:val="decimal"/>
      <w:lvlText w:val="%1."/>
      <w:lvlJc w:val="left"/>
      <w:pPr>
        <w:tabs>
          <w:tab w:val="num" w:pos="1440"/>
        </w:tabs>
        <w:ind w:left="1440" w:hanging="720"/>
      </w:pPr>
    </w:lvl>
  </w:abstractNum>
  <w:abstractNum w:abstractNumId="16">
    <w:nsid w:val="4BC74BD3"/>
    <w:multiLevelType w:val="hybridMultilevel"/>
    <w:tmpl w:val="3FCA75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1074568"/>
    <w:multiLevelType w:val="multilevel"/>
    <w:tmpl w:val="989E5C24"/>
    <w:lvl w:ilvl="0">
      <w:start w:val="1"/>
      <w:numFmt w:val="decimal"/>
      <w:lvlText w:val="%1."/>
      <w:lvlJc w:val="left"/>
      <w:pPr>
        <w:tabs>
          <w:tab w:val="num" w:pos="1080"/>
        </w:tabs>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74B78C1"/>
    <w:multiLevelType w:val="hybridMultilevel"/>
    <w:tmpl w:val="66CE4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1D9638F"/>
    <w:multiLevelType w:val="hybridMultilevel"/>
    <w:tmpl w:val="B888EAA4"/>
    <w:lvl w:ilvl="0" w:tplc="A1C44E28">
      <w:start w:val="1"/>
      <w:numFmt w:val="decimal"/>
      <w:lvlText w:val="%1."/>
      <w:lvlJc w:val="left"/>
      <w:pPr>
        <w:tabs>
          <w:tab w:val="num" w:pos="3960"/>
        </w:tabs>
        <w:ind w:left="3960" w:hanging="360"/>
      </w:pPr>
    </w:lvl>
    <w:lvl w:ilvl="1" w:tplc="04090019">
      <w:start w:val="1"/>
      <w:numFmt w:val="lowerLetter"/>
      <w:lvlText w:val="%2."/>
      <w:lvlJc w:val="left"/>
      <w:pPr>
        <w:tabs>
          <w:tab w:val="num" w:pos="4680"/>
        </w:tabs>
        <w:ind w:left="4680" w:hanging="360"/>
      </w:pPr>
    </w:lvl>
    <w:lvl w:ilvl="2" w:tplc="0409001B">
      <w:start w:val="1"/>
      <w:numFmt w:val="lowerRoman"/>
      <w:lvlText w:val="%3."/>
      <w:lvlJc w:val="right"/>
      <w:pPr>
        <w:tabs>
          <w:tab w:val="num" w:pos="5400"/>
        </w:tabs>
        <w:ind w:left="5400" w:hanging="180"/>
      </w:pPr>
    </w:lvl>
    <w:lvl w:ilvl="3" w:tplc="0409000F">
      <w:start w:val="1"/>
      <w:numFmt w:val="decimal"/>
      <w:lvlText w:val="%4."/>
      <w:lvlJc w:val="left"/>
      <w:pPr>
        <w:tabs>
          <w:tab w:val="num" w:pos="6120"/>
        </w:tabs>
        <w:ind w:left="6120" w:hanging="360"/>
      </w:pPr>
    </w:lvl>
    <w:lvl w:ilvl="4" w:tplc="04090019">
      <w:start w:val="1"/>
      <w:numFmt w:val="lowerLetter"/>
      <w:lvlText w:val="%5."/>
      <w:lvlJc w:val="left"/>
      <w:pPr>
        <w:tabs>
          <w:tab w:val="num" w:pos="6840"/>
        </w:tabs>
        <w:ind w:left="6840" w:hanging="360"/>
      </w:pPr>
    </w:lvl>
    <w:lvl w:ilvl="5" w:tplc="0409001B">
      <w:start w:val="1"/>
      <w:numFmt w:val="lowerRoman"/>
      <w:lvlText w:val="%6."/>
      <w:lvlJc w:val="right"/>
      <w:pPr>
        <w:tabs>
          <w:tab w:val="num" w:pos="7560"/>
        </w:tabs>
        <w:ind w:left="7560" w:hanging="180"/>
      </w:pPr>
    </w:lvl>
    <w:lvl w:ilvl="6" w:tplc="0409000F">
      <w:start w:val="1"/>
      <w:numFmt w:val="decimal"/>
      <w:lvlText w:val="%7."/>
      <w:lvlJc w:val="left"/>
      <w:pPr>
        <w:tabs>
          <w:tab w:val="num" w:pos="8280"/>
        </w:tabs>
        <w:ind w:left="8280" w:hanging="360"/>
      </w:pPr>
    </w:lvl>
    <w:lvl w:ilvl="7" w:tplc="04090019">
      <w:start w:val="1"/>
      <w:numFmt w:val="lowerLetter"/>
      <w:lvlText w:val="%8."/>
      <w:lvlJc w:val="left"/>
      <w:pPr>
        <w:tabs>
          <w:tab w:val="num" w:pos="9000"/>
        </w:tabs>
        <w:ind w:left="9000" w:hanging="360"/>
      </w:pPr>
    </w:lvl>
    <w:lvl w:ilvl="8" w:tplc="0409001B">
      <w:start w:val="1"/>
      <w:numFmt w:val="lowerRoman"/>
      <w:lvlText w:val="%9."/>
      <w:lvlJc w:val="right"/>
      <w:pPr>
        <w:tabs>
          <w:tab w:val="num" w:pos="9720"/>
        </w:tabs>
        <w:ind w:left="9720" w:hanging="180"/>
      </w:pPr>
    </w:lvl>
  </w:abstractNum>
  <w:abstractNum w:abstractNumId="20">
    <w:nsid w:val="72E74BFD"/>
    <w:multiLevelType w:val="multilevel"/>
    <w:tmpl w:val="96C46B90"/>
    <w:lvl w:ilvl="0">
      <w:start w:val="1"/>
      <w:numFmt w:val="decimal"/>
      <w:lvlText w:val="%1.0"/>
      <w:lvlJc w:val="left"/>
      <w:pPr>
        <w:tabs>
          <w:tab w:val="num" w:pos="555"/>
        </w:tabs>
        <w:ind w:left="555" w:hanging="555"/>
      </w:pPr>
      <w:rPr>
        <w:b w:val="0"/>
        <w:i w:val="0"/>
      </w:rPr>
    </w:lvl>
    <w:lvl w:ilvl="1">
      <w:start w:val="1"/>
      <w:numFmt w:val="decimalZero"/>
      <w:lvlText w:val="%1.%2"/>
      <w:lvlJc w:val="left"/>
      <w:pPr>
        <w:tabs>
          <w:tab w:val="num" w:pos="1275"/>
        </w:tabs>
        <w:ind w:left="1275" w:hanging="555"/>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600"/>
        </w:tabs>
        <w:ind w:left="3600" w:hanging="72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400"/>
        </w:tabs>
        <w:ind w:left="5400" w:hanging="108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200"/>
        </w:tabs>
        <w:ind w:left="7200" w:hanging="1440"/>
      </w:pPr>
      <w:rPr>
        <w:b/>
      </w:rPr>
    </w:lvl>
  </w:abstractNum>
  <w:abstractNum w:abstractNumId="21">
    <w:nsid w:val="74F5332B"/>
    <w:multiLevelType w:val="hybridMultilevel"/>
    <w:tmpl w:val="6E4E2E88"/>
    <w:lvl w:ilvl="0" w:tplc="003C4D96">
      <w:start w:val="1"/>
      <w:numFmt w:val="decimal"/>
      <w:lvlText w:val="%1."/>
      <w:lvlJc w:val="left"/>
      <w:pPr>
        <w:tabs>
          <w:tab w:val="num" w:pos="1440"/>
        </w:tabs>
        <w:ind w:left="720" w:firstLine="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nsid w:val="755F0FBB"/>
    <w:multiLevelType w:val="singleLevel"/>
    <w:tmpl w:val="417A3302"/>
    <w:lvl w:ilvl="0">
      <w:start w:val="1"/>
      <w:numFmt w:val="decimal"/>
      <w:lvlText w:val="%1."/>
      <w:lvlJc w:val="left"/>
      <w:pPr>
        <w:tabs>
          <w:tab w:val="num" w:pos="1440"/>
        </w:tabs>
        <w:ind w:left="1440" w:hanging="720"/>
      </w:pPr>
    </w:lvl>
  </w:abstractNum>
  <w:abstractNum w:abstractNumId="23">
    <w:nsid w:val="763D513B"/>
    <w:multiLevelType w:val="multilevel"/>
    <w:tmpl w:val="989E5C24"/>
    <w:lvl w:ilvl="0">
      <w:start w:val="1"/>
      <w:numFmt w:val="decimal"/>
      <w:lvlText w:val="%1."/>
      <w:lvlJc w:val="left"/>
      <w:pPr>
        <w:tabs>
          <w:tab w:val="num" w:pos="1080"/>
        </w:tabs>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BBF1514"/>
    <w:multiLevelType w:val="hybridMultilevel"/>
    <w:tmpl w:val="8B2A53F8"/>
    <w:lvl w:ilvl="0" w:tplc="FFFFFFFF">
      <w:start w:val="1"/>
      <w:numFmt w:val="upperRoman"/>
      <w:lvlText w:val="%1."/>
      <w:lvlJc w:val="left"/>
      <w:pPr>
        <w:tabs>
          <w:tab w:val="num" w:pos="864"/>
        </w:tabs>
        <w:ind w:left="864" w:hanging="50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7C1D31AC"/>
    <w:multiLevelType w:val="multilevel"/>
    <w:tmpl w:val="9DA8B882"/>
    <w:lvl w:ilvl="0">
      <w:start w:val="1"/>
      <w:numFmt w:val="decimal"/>
      <w:lvlText w:val="%1.0"/>
      <w:lvlJc w:val="left"/>
      <w:pPr>
        <w:tabs>
          <w:tab w:val="num" w:pos="555"/>
        </w:tabs>
        <w:ind w:left="555" w:hanging="555"/>
      </w:pPr>
      <w:rPr>
        <w:b/>
      </w:rPr>
    </w:lvl>
    <w:lvl w:ilvl="1">
      <w:start w:val="1"/>
      <w:numFmt w:val="decimalZero"/>
      <w:lvlText w:val="%1.%2"/>
      <w:lvlJc w:val="left"/>
      <w:pPr>
        <w:tabs>
          <w:tab w:val="num" w:pos="1275"/>
        </w:tabs>
        <w:ind w:left="1275" w:hanging="555"/>
      </w:pPr>
      <w:rPr>
        <w:rFonts w:ascii="Arial" w:hAnsi="Arial" w:cs="Times New Roman" w:hint="default"/>
        <w:b w:val="0"/>
        <w:i w:val="0"/>
        <w:color w:val="auto"/>
        <w:sz w:val="18"/>
      </w:rPr>
    </w:lvl>
    <w:lvl w:ilvl="2">
      <w:start w:val="1"/>
      <w:numFmt w:val="decimal"/>
      <w:lvlText w:val="%1.%2.%3"/>
      <w:lvlJc w:val="left"/>
      <w:pPr>
        <w:tabs>
          <w:tab w:val="num" w:pos="2880"/>
        </w:tabs>
        <w:ind w:left="2880" w:hanging="720"/>
      </w:pPr>
      <w:rPr>
        <w:b w:val="0"/>
        <w:i w:val="0"/>
      </w:rPr>
    </w:lvl>
    <w:lvl w:ilvl="3">
      <w:start w:val="1"/>
      <w:numFmt w:val="decimal"/>
      <w:lvlText w:val="%1.%2.%3.%4"/>
      <w:lvlJc w:val="left"/>
      <w:pPr>
        <w:tabs>
          <w:tab w:val="num" w:pos="3600"/>
        </w:tabs>
        <w:ind w:left="3600" w:hanging="720"/>
      </w:pPr>
      <w:rPr>
        <w:b w:val="0"/>
        <w:i w:val="0"/>
      </w:rPr>
    </w:lvl>
    <w:lvl w:ilvl="4">
      <w:start w:val="1"/>
      <w:numFmt w:val="decimal"/>
      <w:lvlText w:val="%1.%2.%3.%4.%5"/>
      <w:lvlJc w:val="left"/>
      <w:pPr>
        <w:tabs>
          <w:tab w:val="num" w:pos="3960"/>
        </w:tabs>
        <w:ind w:left="4320" w:hanging="1080"/>
      </w:pPr>
      <w:rPr>
        <w:b w:val="0"/>
        <w:i w:val="0"/>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400"/>
        </w:tabs>
        <w:ind w:left="5400" w:hanging="108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200"/>
        </w:tabs>
        <w:ind w:left="7200" w:hanging="1440"/>
      </w:pPr>
      <w:rPr>
        <w:b/>
      </w:rPr>
    </w:lvl>
  </w:abstractNum>
  <w:abstractNum w:abstractNumId="26">
    <w:nsid w:val="7CF52672"/>
    <w:multiLevelType w:val="singleLevel"/>
    <w:tmpl w:val="5BFC484A"/>
    <w:lvl w:ilvl="0">
      <w:numFmt w:val="bullet"/>
      <w:lvlText w:val="-"/>
      <w:lvlJc w:val="left"/>
      <w:pPr>
        <w:tabs>
          <w:tab w:val="num" w:pos="360"/>
        </w:tabs>
        <w:ind w:left="360" w:hanging="360"/>
      </w:pPr>
      <w:rPr>
        <w:rFonts w:ascii="Times New Roman" w:hAnsi="Times New Roman" w:cs="Times New Roman" w:hint="default"/>
      </w:rPr>
    </w:lvl>
  </w:abstractNum>
  <w:abstractNum w:abstractNumId="27">
    <w:nsid w:val="7CF64E31"/>
    <w:multiLevelType w:val="hybridMultilevel"/>
    <w:tmpl w:val="AF40D430"/>
    <w:lvl w:ilvl="0" w:tplc="C5E44B4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7D7D6856"/>
    <w:multiLevelType w:val="singleLevel"/>
    <w:tmpl w:val="DBA4A6E8"/>
    <w:lvl w:ilvl="0">
      <w:start w:val="1"/>
      <w:numFmt w:val="decimal"/>
      <w:lvlText w:val="%1."/>
      <w:lvlJc w:val="left"/>
      <w:pPr>
        <w:tabs>
          <w:tab w:val="num" w:pos="1800"/>
        </w:tabs>
        <w:ind w:left="1800" w:hanging="360"/>
      </w:pPr>
    </w:lvl>
  </w:abstractNum>
  <w:abstractNum w:abstractNumId="29">
    <w:nsid w:val="7E932D8F"/>
    <w:multiLevelType w:val="hybridMultilevel"/>
    <w:tmpl w:val="731217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FBA685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 w:ilvl="0">
        <w:start w:val="1"/>
        <w:numFmt w:val="decimal"/>
        <w:lvlText w:val="%1.0"/>
        <w:lvlJc w:val="left"/>
        <w:pPr>
          <w:tabs>
            <w:tab w:val="num" w:pos="555"/>
          </w:tabs>
          <w:ind w:left="555" w:hanging="555"/>
        </w:pPr>
        <w:rPr>
          <w:b/>
          <w:i w:val="0"/>
        </w:rPr>
      </w:lvl>
    </w:lvlOverride>
    <w:lvlOverride w:ilvl="1">
      <w:lvl w:ilvl="1">
        <w:start w:val="1"/>
        <w:numFmt w:val="decimalZero"/>
        <w:lvlText w:val="%1.%2"/>
        <w:lvlJc w:val="left"/>
        <w:pPr>
          <w:tabs>
            <w:tab w:val="num" w:pos="1275"/>
          </w:tabs>
          <w:ind w:left="1275" w:hanging="555"/>
        </w:pPr>
        <w:rPr>
          <w:b/>
        </w:rPr>
      </w:lvl>
    </w:lvlOverride>
    <w:lvlOverride w:ilvl="2">
      <w:lvl w:ilvl="2">
        <w:start w:val="1"/>
        <w:numFmt w:val="decimal"/>
        <w:lvlText w:val="%1.%2.%3"/>
        <w:lvlJc w:val="left"/>
        <w:pPr>
          <w:tabs>
            <w:tab w:val="num" w:pos="2160"/>
          </w:tabs>
          <w:ind w:left="2160" w:hanging="720"/>
        </w:pPr>
        <w:rPr>
          <w:b/>
        </w:rPr>
      </w:lvl>
    </w:lvlOverride>
    <w:lvlOverride w:ilvl="3">
      <w:lvl w:ilvl="3">
        <w:start w:val="1"/>
        <w:numFmt w:val="decimal"/>
        <w:lvlText w:val="%1.%2.%3.%4"/>
        <w:lvlJc w:val="left"/>
        <w:pPr>
          <w:tabs>
            <w:tab w:val="num" w:pos="2880"/>
          </w:tabs>
          <w:ind w:left="2880" w:hanging="720"/>
        </w:pPr>
        <w:rPr>
          <w:b/>
        </w:rPr>
      </w:lvl>
    </w:lvlOverride>
    <w:lvlOverride w:ilvl="4">
      <w:lvl w:ilvl="4">
        <w:start w:val="1"/>
        <w:numFmt w:val="decimal"/>
        <w:lvlText w:val="%1.%2.%3.%4.%5"/>
        <w:lvlJc w:val="left"/>
        <w:pPr>
          <w:tabs>
            <w:tab w:val="num" w:pos="3600"/>
          </w:tabs>
          <w:ind w:left="3600" w:hanging="720"/>
        </w:pPr>
        <w:rPr>
          <w:b/>
        </w:rPr>
      </w:lvl>
    </w:lvlOverride>
    <w:lvlOverride w:ilvl="5">
      <w:lvl w:ilvl="5">
        <w:start w:val="1"/>
        <w:numFmt w:val="decimal"/>
        <w:lvlText w:val="%1.%2.%3.%4.%5.%6"/>
        <w:lvlJc w:val="left"/>
        <w:pPr>
          <w:tabs>
            <w:tab w:val="num" w:pos="4680"/>
          </w:tabs>
          <w:ind w:left="4680" w:hanging="1080"/>
        </w:pPr>
        <w:rPr>
          <w:b/>
        </w:rPr>
      </w:lvl>
    </w:lvlOverride>
    <w:lvlOverride w:ilvl="6">
      <w:lvl w:ilvl="6">
        <w:start w:val="1"/>
        <w:numFmt w:val="decimal"/>
        <w:lvlText w:val="%1.%2.%3.%4.%5.%6.%7"/>
        <w:lvlJc w:val="left"/>
        <w:pPr>
          <w:tabs>
            <w:tab w:val="num" w:pos="5400"/>
          </w:tabs>
          <w:ind w:left="5400" w:hanging="1080"/>
        </w:pPr>
        <w:rPr>
          <w:b/>
        </w:rPr>
      </w:lvl>
    </w:lvlOverride>
    <w:lvlOverride w:ilvl="7">
      <w:lvl w:ilvl="7">
        <w:start w:val="1"/>
        <w:numFmt w:val="decimal"/>
        <w:lvlText w:val="%1.%2.%3.%4.%5.%6.%7.%8"/>
        <w:lvlJc w:val="left"/>
        <w:pPr>
          <w:tabs>
            <w:tab w:val="num" w:pos="6480"/>
          </w:tabs>
          <w:ind w:left="6480" w:hanging="1440"/>
        </w:pPr>
        <w:rPr>
          <w:b/>
        </w:rPr>
      </w:lvl>
    </w:lvlOverride>
    <w:lvlOverride w:ilvl="8">
      <w:lvl w:ilvl="8">
        <w:start w:val="1"/>
        <w:numFmt w:val="decimal"/>
        <w:lvlText w:val="%1.%2.%3.%4.%5.%6.%7.%8.%9"/>
        <w:lvlJc w:val="left"/>
        <w:pPr>
          <w:tabs>
            <w:tab w:val="num" w:pos="7200"/>
          </w:tabs>
          <w:ind w:left="7200" w:hanging="1440"/>
        </w:pPr>
        <w:rPr>
          <w:b/>
        </w:rPr>
      </w:lvl>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 w:ilvl="0">
        <w:start w:val="1"/>
        <w:numFmt w:val="decimal"/>
        <w:lvlText w:val="%1.0"/>
        <w:lvlJc w:val="left"/>
        <w:pPr>
          <w:tabs>
            <w:tab w:val="num" w:pos="864"/>
          </w:tabs>
          <w:ind w:left="864" w:hanging="504"/>
        </w:pPr>
        <w:rPr>
          <w:b/>
        </w:rPr>
      </w:lvl>
    </w:lvlOverride>
    <w:lvlOverride w:ilvl="1">
      <w:lvl w:ilvl="1">
        <w:start w:val="1"/>
        <w:numFmt w:val="decimalZero"/>
        <w:lvlRestart w:val="0"/>
        <w:lvlText w:val="%1.%2"/>
        <w:lvlJc w:val="left"/>
        <w:pPr>
          <w:tabs>
            <w:tab w:val="num" w:pos="1275"/>
          </w:tabs>
          <w:ind w:left="1275" w:hanging="555"/>
        </w:pPr>
        <w:rPr>
          <w:rFonts w:ascii="Arial" w:hAnsi="Arial" w:cs="Times New Roman" w:hint="default"/>
          <w:b w:val="0"/>
          <w:i w:val="0"/>
          <w:color w:val="auto"/>
          <w:sz w:val="18"/>
        </w:rPr>
      </w:lvl>
    </w:lvlOverride>
    <w:lvlOverride w:ilvl="2">
      <w:lvl w:ilvl="2">
        <w:start w:val="1"/>
        <w:numFmt w:val="decimal"/>
        <w:lvlRestart w:val="0"/>
        <w:lvlText w:val="%1.%2.%3"/>
        <w:lvlJc w:val="left"/>
        <w:pPr>
          <w:tabs>
            <w:tab w:val="num" w:pos="2880"/>
          </w:tabs>
          <w:ind w:left="2880" w:hanging="720"/>
        </w:pPr>
        <w:rPr>
          <w:b w:val="0"/>
          <w:i w:val="0"/>
        </w:rPr>
      </w:lvl>
    </w:lvlOverride>
    <w:lvlOverride w:ilvl="3">
      <w:lvl w:ilvl="3">
        <w:start w:val="1"/>
        <w:numFmt w:val="decimal"/>
        <w:lvlRestart w:val="0"/>
        <w:lvlText w:val="%1.%2.%3.%4"/>
        <w:lvlJc w:val="left"/>
        <w:pPr>
          <w:tabs>
            <w:tab w:val="num" w:pos="2880"/>
          </w:tabs>
          <w:ind w:left="3600" w:hanging="720"/>
        </w:pPr>
        <w:rPr>
          <w:b/>
          <w:i w:val="0"/>
        </w:rPr>
      </w:lvl>
    </w:lvlOverride>
    <w:lvlOverride w:ilvl="4">
      <w:lvl w:ilvl="4">
        <w:start w:val="1"/>
        <w:numFmt w:val="decimal"/>
        <w:lvlRestart w:val="0"/>
        <w:lvlText w:val="%1.%2.%3.%4.%5"/>
        <w:lvlJc w:val="left"/>
        <w:pPr>
          <w:tabs>
            <w:tab w:val="num" w:pos="3600"/>
          </w:tabs>
          <w:ind w:left="4320" w:hanging="720"/>
        </w:pPr>
        <w:rPr>
          <w:b/>
          <w:i w:val="0"/>
        </w:rPr>
      </w:lvl>
    </w:lvlOverride>
    <w:lvlOverride w:ilvl="5">
      <w:lvl w:ilvl="5">
        <w:start w:val="1"/>
        <w:numFmt w:val="decimal"/>
        <w:lvlRestart w:val="0"/>
        <w:lvlText w:val="%1.%2.%3.%4.%5.%6"/>
        <w:lvlJc w:val="left"/>
        <w:pPr>
          <w:tabs>
            <w:tab w:val="num" w:pos="4680"/>
          </w:tabs>
          <w:ind w:left="4680" w:hanging="1080"/>
        </w:pPr>
        <w:rPr>
          <w:b/>
        </w:rPr>
      </w:lvl>
    </w:lvlOverride>
    <w:lvlOverride w:ilvl="6">
      <w:lvl w:ilvl="6">
        <w:start w:val="1"/>
        <w:numFmt w:val="decimal"/>
        <w:lvlRestart w:val="0"/>
        <w:lvlText w:val="%1.%2.%3.%4.%5.%6.%7"/>
        <w:lvlJc w:val="left"/>
        <w:pPr>
          <w:tabs>
            <w:tab w:val="num" w:pos="5400"/>
          </w:tabs>
          <w:ind w:left="5400" w:hanging="1080"/>
        </w:pPr>
        <w:rPr>
          <w:b/>
        </w:rPr>
      </w:lvl>
    </w:lvlOverride>
    <w:lvlOverride w:ilvl="7">
      <w:lvl w:ilvl="7">
        <w:start w:val="1"/>
        <w:numFmt w:val="decimal"/>
        <w:lvlRestart w:val="0"/>
        <w:lvlText w:val="%1.%2.%3.%4.%5.%6.%7.%8"/>
        <w:lvlJc w:val="left"/>
        <w:pPr>
          <w:tabs>
            <w:tab w:val="num" w:pos="6480"/>
          </w:tabs>
          <w:ind w:left="6480" w:hanging="1440"/>
        </w:pPr>
        <w:rPr>
          <w:b/>
        </w:rPr>
      </w:lvl>
    </w:lvlOverride>
    <w:lvlOverride w:ilvl="8">
      <w:lvl w:ilvl="8">
        <w:start w:val="1"/>
        <w:numFmt w:val="decimal"/>
        <w:lvlRestart w:val="0"/>
        <w:lvlText w:val="%1.%2.%3.%4.%5.%6.%7.%8.%9"/>
        <w:lvlJc w:val="left"/>
        <w:pPr>
          <w:tabs>
            <w:tab w:val="num" w:pos="7200"/>
          </w:tabs>
          <w:ind w:left="7200" w:hanging="1440"/>
        </w:pPr>
        <w:rPr>
          <w:b/>
        </w:rPr>
      </w:lvl>
    </w:lvlOverride>
  </w:num>
  <w:num w:numId="6">
    <w:abstractNumId w:val="25"/>
    <w:lvlOverride w:ilvl="0">
      <w:lvl w:ilvl="0">
        <w:start w:val="1"/>
        <w:numFmt w:val="decimal"/>
        <w:lvlText w:val="%1.0"/>
        <w:lvlJc w:val="left"/>
        <w:pPr>
          <w:tabs>
            <w:tab w:val="num" w:pos="1095"/>
          </w:tabs>
          <w:ind w:left="1095" w:hanging="555"/>
        </w:pPr>
        <w:rPr>
          <w:b/>
        </w:rPr>
      </w:lvl>
    </w:lvlOverride>
    <w:lvlOverride w:ilvl="1">
      <w:lvl w:ilvl="1">
        <w:start w:val="1"/>
        <w:numFmt w:val="decimalZero"/>
        <w:lvlText w:val="%1.%2"/>
        <w:lvlJc w:val="left"/>
        <w:pPr>
          <w:tabs>
            <w:tab w:val="num" w:pos="2160"/>
          </w:tabs>
          <w:ind w:left="2160" w:hanging="720"/>
        </w:pPr>
        <w:rPr>
          <w:rFonts w:ascii="Arial" w:hAnsi="Arial" w:cs="Times New Roman" w:hint="default"/>
          <w:b w:val="0"/>
          <w:i w:val="0"/>
          <w:color w:val="auto"/>
          <w:sz w:val="18"/>
        </w:rPr>
      </w:lvl>
    </w:lvlOverride>
    <w:lvlOverride w:ilvl="2">
      <w:lvl w:ilvl="2">
        <w:start w:val="1"/>
        <w:numFmt w:val="decimal"/>
        <w:lvlText w:val="________        %1.%2.%3"/>
        <w:lvlJc w:val="left"/>
        <w:pPr>
          <w:tabs>
            <w:tab w:val="num" w:pos="2880"/>
          </w:tabs>
          <w:ind w:left="2880" w:hanging="1800"/>
        </w:pPr>
        <w:rPr>
          <w:b/>
          <w:i w:val="0"/>
        </w:rPr>
      </w:lvl>
    </w:lvlOverride>
    <w:lvlOverride w:ilvl="3">
      <w:lvl w:ilvl="3">
        <w:start w:val="1"/>
        <w:numFmt w:val="decimal"/>
        <w:lvlText w:val="YES   NO      %1.%2.%3.%4"/>
        <w:lvlJc w:val="left"/>
        <w:pPr>
          <w:tabs>
            <w:tab w:val="num" w:pos="3528"/>
          </w:tabs>
          <w:ind w:left="3240" w:hanging="1512"/>
        </w:pPr>
        <w:rPr>
          <w:b/>
          <w:i w:val="0"/>
        </w:rPr>
      </w:lvl>
    </w:lvlOverride>
    <w:lvlOverride w:ilvl="4">
      <w:lvl w:ilvl="4">
        <w:start w:val="1"/>
        <w:numFmt w:val="decimal"/>
        <w:lvlText w:val="%1.%2.%3.%4.%5"/>
        <w:lvlJc w:val="left"/>
        <w:pPr>
          <w:tabs>
            <w:tab w:val="num" w:pos="3600"/>
          </w:tabs>
          <w:ind w:left="4320" w:hanging="720"/>
        </w:pPr>
        <w:rPr>
          <w:b/>
          <w:i w:val="0"/>
        </w:rPr>
      </w:lvl>
    </w:lvlOverride>
    <w:lvlOverride w:ilvl="5">
      <w:lvl w:ilvl="5">
        <w:start w:val="1"/>
        <w:numFmt w:val="decimal"/>
        <w:lvlText w:val="%1.%2.%3.%4.%5.%6"/>
        <w:lvlJc w:val="left"/>
        <w:pPr>
          <w:tabs>
            <w:tab w:val="num" w:pos="4680"/>
          </w:tabs>
          <w:ind w:left="4680" w:hanging="1080"/>
        </w:pPr>
        <w:rPr>
          <w:b/>
        </w:rPr>
      </w:lvl>
    </w:lvlOverride>
    <w:lvlOverride w:ilvl="6">
      <w:lvl w:ilvl="6">
        <w:start w:val="1"/>
        <w:numFmt w:val="decimal"/>
        <w:lvlText w:val="%1.%2.%3.%4.%5.%6.%7"/>
        <w:lvlJc w:val="left"/>
        <w:pPr>
          <w:tabs>
            <w:tab w:val="num" w:pos="5400"/>
          </w:tabs>
          <w:ind w:left="5400" w:hanging="1080"/>
        </w:pPr>
        <w:rPr>
          <w:b/>
        </w:rPr>
      </w:lvl>
    </w:lvlOverride>
    <w:lvlOverride w:ilvl="7">
      <w:lvl w:ilvl="7">
        <w:start w:val="1"/>
        <w:numFmt w:val="decimal"/>
        <w:lvlText w:val="%1.%2.%3.%4.%5.%6.%7.%8"/>
        <w:lvlJc w:val="left"/>
        <w:pPr>
          <w:tabs>
            <w:tab w:val="num" w:pos="6480"/>
          </w:tabs>
          <w:ind w:left="6480" w:hanging="1440"/>
        </w:pPr>
        <w:rPr>
          <w:b/>
        </w:rPr>
      </w:lvl>
    </w:lvlOverride>
    <w:lvlOverride w:ilvl="8">
      <w:lvl w:ilvl="8">
        <w:start w:val="1"/>
        <w:numFmt w:val="decimal"/>
        <w:lvlText w:val="%1.%2.%3.%4.%5.%6.%7.%8.%9"/>
        <w:lvlJc w:val="left"/>
        <w:pPr>
          <w:tabs>
            <w:tab w:val="num" w:pos="7200"/>
          </w:tabs>
          <w:ind w:left="7200" w:hanging="1440"/>
        </w:pPr>
        <w:rPr>
          <w:b/>
        </w:rPr>
      </w:lvl>
    </w:lvlOverride>
  </w:num>
  <w:num w:numId="7">
    <w:abstractNumId w:val="25"/>
    <w:lvlOverride w:ilvl="0">
      <w:lvl w:ilvl="0">
        <w:start w:val="1"/>
        <w:numFmt w:val="decimal"/>
        <w:lvlText w:val="%1.0"/>
        <w:lvlJc w:val="left"/>
        <w:pPr>
          <w:tabs>
            <w:tab w:val="num" w:pos="555"/>
          </w:tabs>
          <w:ind w:left="555" w:hanging="555"/>
        </w:pPr>
        <w:rPr>
          <w:b/>
        </w:rPr>
      </w:lvl>
    </w:lvlOverride>
    <w:lvlOverride w:ilvl="1">
      <w:lvl w:ilvl="1">
        <w:start w:val="1"/>
        <w:numFmt w:val="decimalZero"/>
        <w:lvlText w:val="%1.%2"/>
        <w:lvlJc w:val="left"/>
        <w:pPr>
          <w:tabs>
            <w:tab w:val="num" w:pos="1512"/>
          </w:tabs>
          <w:ind w:left="1584" w:hanging="504"/>
        </w:pPr>
        <w:rPr>
          <w:rFonts w:ascii="Arial" w:hAnsi="Arial" w:cs="Times New Roman" w:hint="default"/>
          <w:b w:val="0"/>
          <w:i w:val="0"/>
          <w:color w:val="auto"/>
          <w:sz w:val="18"/>
        </w:rPr>
      </w:lvl>
    </w:lvlOverride>
    <w:lvlOverride w:ilvl="2">
      <w:lvl w:ilvl="2">
        <w:start w:val="1"/>
        <w:numFmt w:val="decimal"/>
        <w:lvlText w:val="%1.%2.%3"/>
        <w:lvlJc w:val="left"/>
        <w:pPr>
          <w:tabs>
            <w:tab w:val="num" w:pos="2880"/>
          </w:tabs>
          <w:ind w:left="2880" w:hanging="720"/>
        </w:pPr>
        <w:rPr>
          <w:b w:val="0"/>
          <w:i w:val="0"/>
        </w:rPr>
      </w:lvl>
    </w:lvlOverride>
    <w:lvlOverride w:ilvl="3">
      <w:lvl w:ilvl="3">
        <w:start w:val="1"/>
        <w:numFmt w:val="decimal"/>
        <w:lvlText w:val="%1.%2.%3.%4"/>
        <w:lvlJc w:val="left"/>
        <w:pPr>
          <w:tabs>
            <w:tab w:val="num" w:pos="3600"/>
          </w:tabs>
          <w:ind w:left="3600" w:hanging="720"/>
        </w:pPr>
        <w:rPr>
          <w:b w:val="0"/>
          <w:i w:val="0"/>
        </w:rPr>
      </w:lvl>
    </w:lvlOverride>
    <w:lvlOverride w:ilvl="4">
      <w:lvl w:ilvl="4">
        <w:start w:val="1"/>
        <w:numFmt w:val="decimal"/>
        <w:lvlText w:val="%1.%2.%3.%4.%5"/>
        <w:lvlJc w:val="left"/>
        <w:pPr>
          <w:tabs>
            <w:tab w:val="num" w:pos="3960"/>
          </w:tabs>
          <w:ind w:left="4320" w:hanging="1080"/>
        </w:pPr>
        <w:rPr>
          <w:b w:val="0"/>
          <w:i w:val="0"/>
        </w:rPr>
      </w:lvl>
    </w:lvlOverride>
    <w:lvlOverride w:ilvl="5">
      <w:lvl w:ilvl="5">
        <w:start w:val="1"/>
        <w:numFmt w:val="decimal"/>
        <w:lvlText w:val="%1.%2.%3.%4.%5.%6"/>
        <w:lvlJc w:val="left"/>
        <w:pPr>
          <w:tabs>
            <w:tab w:val="num" w:pos="4680"/>
          </w:tabs>
          <w:ind w:left="4680" w:hanging="1080"/>
        </w:pPr>
        <w:rPr>
          <w:b/>
        </w:rPr>
      </w:lvl>
    </w:lvlOverride>
    <w:lvlOverride w:ilvl="6">
      <w:lvl w:ilvl="6">
        <w:start w:val="1"/>
        <w:numFmt w:val="decimal"/>
        <w:lvlText w:val="%1.%2.%3.%4.%5.%6.%7"/>
        <w:lvlJc w:val="left"/>
        <w:pPr>
          <w:tabs>
            <w:tab w:val="num" w:pos="5400"/>
          </w:tabs>
          <w:ind w:left="5400" w:hanging="1080"/>
        </w:pPr>
        <w:rPr>
          <w:b/>
        </w:rPr>
      </w:lvl>
    </w:lvlOverride>
    <w:lvlOverride w:ilvl="7">
      <w:lvl w:ilvl="7">
        <w:start w:val="1"/>
        <w:numFmt w:val="decimal"/>
        <w:lvlText w:val="%1.%2.%3.%4.%5.%6.%7.%8"/>
        <w:lvlJc w:val="left"/>
        <w:pPr>
          <w:tabs>
            <w:tab w:val="num" w:pos="6480"/>
          </w:tabs>
          <w:ind w:left="6480" w:hanging="1440"/>
        </w:pPr>
        <w:rPr>
          <w:b/>
        </w:rPr>
      </w:lvl>
    </w:lvlOverride>
    <w:lvlOverride w:ilvl="8">
      <w:lvl w:ilvl="8">
        <w:start w:val="1"/>
        <w:numFmt w:val="decimal"/>
        <w:lvlText w:val="%1.%2.%3.%4.%5.%6.%7.%8.%9"/>
        <w:lvlJc w:val="left"/>
        <w:pPr>
          <w:tabs>
            <w:tab w:val="num" w:pos="7200"/>
          </w:tabs>
          <w:ind w:left="7200" w:hanging="1440"/>
        </w:pPr>
        <w:rPr>
          <w:b/>
        </w:rPr>
      </w:lvl>
    </w:lvlOverride>
  </w:num>
  <w:num w:numId="8">
    <w:abstractNumId w:val="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 w:ilvl="0">
        <w:start w:val="1"/>
        <w:numFmt w:val="decimal"/>
        <w:lvlText w:val="%1.0"/>
        <w:lvlJc w:val="left"/>
        <w:pPr>
          <w:tabs>
            <w:tab w:val="num" w:pos="555"/>
          </w:tabs>
          <w:ind w:left="555" w:hanging="555"/>
        </w:pPr>
        <w:rPr>
          <w:b/>
        </w:rPr>
      </w:lvl>
    </w:lvlOverride>
    <w:lvlOverride w:ilvl="1">
      <w:lvl w:ilvl="1">
        <w:start w:val="1"/>
        <w:numFmt w:val="decimalZero"/>
        <w:lvlRestart w:val="0"/>
        <w:lvlText w:val="%1.%2"/>
        <w:lvlJc w:val="left"/>
        <w:pPr>
          <w:tabs>
            <w:tab w:val="num" w:pos="2160"/>
          </w:tabs>
          <w:ind w:left="2160" w:hanging="1080"/>
        </w:pPr>
        <w:rPr>
          <w:rFonts w:ascii="Arial" w:hAnsi="Arial" w:cs="Times New Roman" w:hint="default"/>
          <w:b w:val="0"/>
          <w:i w:val="0"/>
          <w:color w:val="auto"/>
          <w:sz w:val="18"/>
        </w:rPr>
      </w:lvl>
    </w:lvlOverride>
    <w:lvlOverride w:ilvl="2">
      <w:lvl w:ilvl="2">
        <w:start w:val="1"/>
        <w:numFmt w:val="decimal"/>
        <w:lvlRestart w:val="0"/>
        <w:lvlText w:val="YES   NO      %1.%2.%3"/>
        <w:lvlJc w:val="left"/>
        <w:pPr>
          <w:tabs>
            <w:tab w:val="num" w:pos="2880"/>
          </w:tabs>
          <w:ind w:left="2880" w:hanging="1800"/>
        </w:pPr>
        <w:rPr>
          <w:b/>
          <w:i w:val="0"/>
        </w:rPr>
      </w:lvl>
    </w:lvlOverride>
    <w:lvlOverride w:ilvl="3">
      <w:lvl w:ilvl="3">
        <w:start w:val="1"/>
        <w:numFmt w:val="decimal"/>
        <w:lvlRestart w:val="0"/>
        <w:lvlText w:val="YES   NO      %1.%2.%3.%4"/>
        <w:lvlJc w:val="left"/>
        <w:pPr>
          <w:tabs>
            <w:tab w:val="num" w:pos="3528"/>
          </w:tabs>
          <w:ind w:left="3240" w:hanging="1512"/>
        </w:pPr>
        <w:rPr>
          <w:b/>
          <w:i w:val="0"/>
        </w:rPr>
      </w:lvl>
    </w:lvlOverride>
    <w:lvlOverride w:ilvl="4">
      <w:lvl w:ilvl="4">
        <w:start w:val="1"/>
        <w:numFmt w:val="decimal"/>
        <w:lvlRestart w:val="0"/>
        <w:lvlText w:val="%1.%2.%3.%4.%5"/>
        <w:lvlJc w:val="left"/>
        <w:pPr>
          <w:tabs>
            <w:tab w:val="num" w:pos="3600"/>
          </w:tabs>
          <w:ind w:left="4320" w:hanging="720"/>
        </w:pPr>
        <w:rPr>
          <w:b/>
          <w:i w:val="0"/>
        </w:rPr>
      </w:lvl>
    </w:lvlOverride>
    <w:lvlOverride w:ilvl="5">
      <w:lvl w:ilvl="5">
        <w:start w:val="1"/>
        <w:numFmt w:val="decimal"/>
        <w:lvlRestart w:val="0"/>
        <w:lvlText w:val="%1.%2.%3.%4.%5.%6"/>
        <w:lvlJc w:val="left"/>
        <w:pPr>
          <w:tabs>
            <w:tab w:val="num" w:pos="4680"/>
          </w:tabs>
          <w:ind w:left="4680" w:hanging="1080"/>
        </w:pPr>
        <w:rPr>
          <w:b/>
        </w:rPr>
      </w:lvl>
    </w:lvlOverride>
    <w:lvlOverride w:ilvl="6">
      <w:lvl w:ilvl="6">
        <w:start w:val="1"/>
        <w:numFmt w:val="decimal"/>
        <w:lvlRestart w:val="0"/>
        <w:lvlText w:val="%1.%2.%3.%4.%5.%6.%7"/>
        <w:lvlJc w:val="left"/>
        <w:pPr>
          <w:tabs>
            <w:tab w:val="num" w:pos="5400"/>
          </w:tabs>
          <w:ind w:left="5400" w:hanging="1080"/>
        </w:pPr>
        <w:rPr>
          <w:b/>
        </w:rPr>
      </w:lvl>
    </w:lvlOverride>
    <w:lvlOverride w:ilvl="7">
      <w:lvl w:ilvl="7">
        <w:start w:val="1"/>
        <w:numFmt w:val="decimal"/>
        <w:lvlRestart w:val="0"/>
        <w:lvlText w:val="%1.%2.%3.%4.%5.%6.%7.%8"/>
        <w:lvlJc w:val="left"/>
        <w:pPr>
          <w:tabs>
            <w:tab w:val="num" w:pos="6480"/>
          </w:tabs>
          <w:ind w:left="6480" w:hanging="1440"/>
        </w:pPr>
        <w:rPr>
          <w:b/>
        </w:rPr>
      </w:lvl>
    </w:lvlOverride>
    <w:lvlOverride w:ilvl="8">
      <w:lvl w:ilvl="8">
        <w:start w:val="1"/>
        <w:numFmt w:val="decimal"/>
        <w:lvlRestart w:val="0"/>
        <w:lvlText w:val="%1.%2.%3.%4.%5.%6.%7.%8.%9"/>
        <w:lvlJc w:val="left"/>
        <w:pPr>
          <w:tabs>
            <w:tab w:val="num" w:pos="7200"/>
          </w:tabs>
          <w:ind w:left="7200" w:hanging="1440"/>
        </w:pPr>
        <w:rPr>
          <w:b/>
        </w:rPr>
      </w:lvl>
    </w:lvlOverride>
  </w:num>
  <w:num w:numId="11">
    <w:abstractNumId w:val="25"/>
    <w:lvlOverride w:ilvl="0">
      <w:lvl w:ilvl="0">
        <w:start w:val="1"/>
        <w:numFmt w:val="decimal"/>
        <w:lvlText w:val="%1.0"/>
        <w:lvlJc w:val="left"/>
        <w:pPr>
          <w:tabs>
            <w:tab w:val="num" w:pos="555"/>
          </w:tabs>
          <w:ind w:left="555" w:hanging="555"/>
        </w:pPr>
        <w:rPr>
          <w:b/>
        </w:rPr>
      </w:lvl>
    </w:lvlOverride>
    <w:lvlOverride w:ilvl="1">
      <w:lvl w:ilvl="1">
        <w:start w:val="1"/>
        <w:numFmt w:val="decimalZero"/>
        <w:lvlRestart w:val="0"/>
        <w:lvlText w:val="YES   NO      %1.%2"/>
        <w:lvlJc w:val="left"/>
        <w:pPr>
          <w:tabs>
            <w:tab w:val="num" w:pos="2160"/>
          </w:tabs>
          <w:ind w:left="2160" w:hanging="2160"/>
        </w:pPr>
        <w:rPr>
          <w:rFonts w:ascii="Arial" w:hAnsi="Arial" w:cs="Times New Roman" w:hint="default"/>
          <w:b w:val="0"/>
          <w:i w:val="0"/>
          <w:color w:val="auto"/>
          <w:sz w:val="18"/>
        </w:rPr>
      </w:lvl>
    </w:lvlOverride>
    <w:lvlOverride w:ilvl="2">
      <w:lvl w:ilvl="2">
        <w:start w:val="1"/>
        <w:numFmt w:val="decimal"/>
        <w:lvlRestart w:val="0"/>
        <w:lvlText w:val="YES   NO      %1.%2.%3"/>
        <w:lvlJc w:val="left"/>
        <w:pPr>
          <w:tabs>
            <w:tab w:val="num" w:pos="2880"/>
          </w:tabs>
          <w:ind w:left="2880" w:hanging="1800"/>
        </w:pPr>
        <w:rPr>
          <w:b/>
          <w:i w:val="0"/>
        </w:rPr>
      </w:lvl>
    </w:lvlOverride>
    <w:lvlOverride w:ilvl="3">
      <w:lvl w:ilvl="3">
        <w:start w:val="1"/>
        <w:numFmt w:val="decimal"/>
        <w:lvlRestart w:val="0"/>
        <w:lvlText w:val="YES   NO      %1.%2.%3.%4"/>
        <w:lvlJc w:val="left"/>
        <w:pPr>
          <w:tabs>
            <w:tab w:val="num" w:pos="3528"/>
          </w:tabs>
          <w:ind w:left="3240" w:hanging="1512"/>
        </w:pPr>
        <w:rPr>
          <w:b/>
          <w:i w:val="0"/>
        </w:rPr>
      </w:lvl>
    </w:lvlOverride>
    <w:lvlOverride w:ilvl="4">
      <w:lvl w:ilvl="4">
        <w:start w:val="1"/>
        <w:numFmt w:val="decimal"/>
        <w:lvlRestart w:val="0"/>
        <w:lvlText w:val="%1.%2.%3.%4.%5"/>
        <w:lvlJc w:val="left"/>
        <w:pPr>
          <w:tabs>
            <w:tab w:val="num" w:pos="3600"/>
          </w:tabs>
          <w:ind w:left="4320" w:hanging="720"/>
        </w:pPr>
        <w:rPr>
          <w:b/>
          <w:i w:val="0"/>
        </w:rPr>
      </w:lvl>
    </w:lvlOverride>
    <w:lvlOverride w:ilvl="5">
      <w:lvl w:ilvl="5">
        <w:start w:val="1"/>
        <w:numFmt w:val="decimal"/>
        <w:lvlRestart w:val="0"/>
        <w:lvlText w:val="%1.%2.%3.%4.%5.%6"/>
        <w:lvlJc w:val="left"/>
        <w:pPr>
          <w:tabs>
            <w:tab w:val="num" w:pos="4680"/>
          </w:tabs>
          <w:ind w:left="4680" w:hanging="1080"/>
        </w:pPr>
        <w:rPr>
          <w:b/>
        </w:rPr>
      </w:lvl>
    </w:lvlOverride>
    <w:lvlOverride w:ilvl="6">
      <w:lvl w:ilvl="6">
        <w:start w:val="1"/>
        <w:numFmt w:val="decimal"/>
        <w:lvlRestart w:val="0"/>
        <w:lvlText w:val="%1.%2.%3.%4.%5.%6.%7"/>
        <w:lvlJc w:val="left"/>
        <w:pPr>
          <w:tabs>
            <w:tab w:val="num" w:pos="5400"/>
          </w:tabs>
          <w:ind w:left="5400" w:hanging="1080"/>
        </w:pPr>
        <w:rPr>
          <w:b/>
        </w:rPr>
      </w:lvl>
    </w:lvlOverride>
    <w:lvlOverride w:ilvl="7">
      <w:lvl w:ilvl="7">
        <w:start w:val="1"/>
        <w:numFmt w:val="decimal"/>
        <w:lvlRestart w:val="0"/>
        <w:lvlText w:val="%1.%2.%3.%4.%5.%6.%7.%8"/>
        <w:lvlJc w:val="left"/>
        <w:pPr>
          <w:tabs>
            <w:tab w:val="num" w:pos="6480"/>
          </w:tabs>
          <w:ind w:left="6480" w:hanging="1440"/>
        </w:pPr>
        <w:rPr>
          <w:b/>
        </w:rPr>
      </w:lvl>
    </w:lvlOverride>
    <w:lvlOverride w:ilvl="8">
      <w:lvl w:ilvl="8">
        <w:start w:val="1"/>
        <w:numFmt w:val="decimal"/>
        <w:lvlRestart w:val="0"/>
        <w:lvlText w:val="%1.%2.%3.%4.%5.%6.%7.%8.%9"/>
        <w:lvlJc w:val="left"/>
        <w:pPr>
          <w:tabs>
            <w:tab w:val="num" w:pos="7200"/>
          </w:tabs>
          <w:ind w:left="7200" w:hanging="1440"/>
        </w:pPr>
        <w:rPr>
          <w:b/>
        </w:rPr>
      </w:lvl>
    </w:lvlOverride>
  </w:num>
  <w:num w:numId="12">
    <w:abstractNumId w:val="25"/>
    <w:lvlOverride w:ilvl="0">
      <w:lvl w:ilvl="0">
        <w:start w:val="1"/>
        <w:numFmt w:val="decimal"/>
        <w:lvlText w:val="%1.0"/>
        <w:lvlJc w:val="left"/>
        <w:pPr>
          <w:tabs>
            <w:tab w:val="num" w:pos="555"/>
          </w:tabs>
          <w:ind w:left="555" w:hanging="555"/>
        </w:pPr>
        <w:rPr>
          <w:b/>
        </w:rPr>
      </w:lvl>
    </w:lvlOverride>
    <w:lvlOverride w:ilvl="1">
      <w:lvl w:ilvl="1">
        <w:start w:val="1"/>
        <w:numFmt w:val="decimalZero"/>
        <w:lvlRestart w:val="0"/>
        <w:lvlText w:val="%1.%2"/>
        <w:lvlJc w:val="left"/>
        <w:pPr>
          <w:tabs>
            <w:tab w:val="num" w:pos="2160"/>
          </w:tabs>
          <w:ind w:left="2160" w:hanging="720"/>
        </w:pPr>
        <w:rPr>
          <w:rFonts w:ascii="Arial" w:hAnsi="Arial" w:cs="Times New Roman" w:hint="default"/>
          <w:b w:val="0"/>
          <w:i w:val="0"/>
          <w:color w:val="auto"/>
          <w:sz w:val="18"/>
        </w:rPr>
      </w:lvl>
    </w:lvlOverride>
    <w:lvlOverride w:ilvl="2">
      <w:lvl w:ilvl="2">
        <w:start w:val="1"/>
        <w:numFmt w:val="decimal"/>
        <w:lvlRestart w:val="0"/>
        <w:lvlText w:val="YES   NO      %1.%2.%3"/>
        <w:lvlJc w:val="left"/>
        <w:pPr>
          <w:tabs>
            <w:tab w:val="num" w:pos="2880"/>
          </w:tabs>
          <w:ind w:left="2880" w:hanging="1800"/>
        </w:pPr>
        <w:rPr>
          <w:b w:val="0"/>
          <w:i w:val="0"/>
        </w:rPr>
      </w:lvl>
    </w:lvlOverride>
    <w:lvlOverride w:ilvl="3">
      <w:lvl w:ilvl="3">
        <w:start w:val="1"/>
        <w:numFmt w:val="decimal"/>
        <w:lvlRestart w:val="0"/>
        <w:lvlText w:val="YES   NO      %1.%2.%3.%4"/>
        <w:lvlJc w:val="left"/>
        <w:pPr>
          <w:tabs>
            <w:tab w:val="num" w:pos="3528"/>
          </w:tabs>
          <w:ind w:left="3240" w:hanging="1512"/>
        </w:pPr>
        <w:rPr>
          <w:b/>
          <w:i w:val="0"/>
        </w:rPr>
      </w:lvl>
    </w:lvlOverride>
    <w:lvlOverride w:ilvl="4">
      <w:lvl w:ilvl="4">
        <w:start w:val="1"/>
        <w:numFmt w:val="decimal"/>
        <w:lvlRestart w:val="0"/>
        <w:lvlText w:val="%1.%2.%3.%4.%5"/>
        <w:lvlJc w:val="left"/>
        <w:pPr>
          <w:tabs>
            <w:tab w:val="num" w:pos="3600"/>
          </w:tabs>
          <w:ind w:left="4320" w:hanging="720"/>
        </w:pPr>
        <w:rPr>
          <w:b/>
          <w:i w:val="0"/>
        </w:rPr>
      </w:lvl>
    </w:lvlOverride>
    <w:lvlOverride w:ilvl="5">
      <w:lvl w:ilvl="5">
        <w:start w:val="1"/>
        <w:numFmt w:val="decimal"/>
        <w:lvlRestart w:val="0"/>
        <w:lvlText w:val="%1.%2.%3.%4.%5.%6"/>
        <w:lvlJc w:val="left"/>
        <w:pPr>
          <w:tabs>
            <w:tab w:val="num" w:pos="4680"/>
          </w:tabs>
          <w:ind w:left="4680" w:hanging="1080"/>
        </w:pPr>
        <w:rPr>
          <w:b/>
        </w:rPr>
      </w:lvl>
    </w:lvlOverride>
    <w:lvlOverride w:ilvl="6">
      <w:lvl w:ilvl="6">
        <w:start w:val="1"/>
        <w:numFmt w:val="decimal"/>
        <w:lvlRestart w:val="0"/>
        <w:lvlText w:val="%1.%2.%3.%4.%5.%6.%7"/>
        <w:lvlJc w:val="left"/>
        <w:pPr>
          <w:tabs>
            <w:tab w:val="num" w:pos="5400"/>
          </w:tabs>
          <w:ind w:left="5400" w:hanging="1080"/>
        </w:pPr>
        <w:rPr>
          <w:b/>
        </w:rPr>
      </w:lvl>
    </w:lvlOverride>
    <w:lvlOverride w:ilvl="7">
      <w:lvl w:ilvl="7">
        <w:start w:val="1"/>
        <w:numFmt w:val="decimal"/>
        <w:lvlRestart w:val="0"/>
        <w:lvlText w:val="%1.%2.%3.%4.%5.%6.%7.%8"/>
        <w:lvlJc w:val="left"/>
        <w:pPr>
          <w:tabs>
            <w:tab w:val="num" w:pos="6480"/>
          </w:tabs>
          <w:ind w:left="6480" w:hanging="1440"/>
        </w:pPr>
        <w:rPr>
          <w:b/>
        </w:rPr>
      </w:lvl>
    </w:lvlOverride>
    <w:lvlOverride w:ilvl="8">
      <w:lvl w:ilvl="8">
        <w:start w:val="1"/>
        <w:numFmt w:val="decimal"/>
        <w:lvlRestart w:val="0"/>
        <w:lvlText w:val="%1.%2.%3.%4.%5.%6.%7.%8.%9"/>
        <w:lvlJc w:val="left"/>
        <w:pPr>
          <w:tabs>
            <w:tab w:val="num" w:pos="7200"/>
          </w:tabs>
          <w:ind w:left="7200" w:hanging="1440"/>
        </w:pPr>
        <w:rPr>
          <w:b/>
        </w:rPr>
      </w:lvl>
    </w:lvlOverride>
  </w:num>
  <w:num w:numId="13">
    <w:abstractNumId w:val="30"/>
  </w:num>
  <w:num w:numId="14">
    <w:abstractNumId w:val="25"/>
    <w:lvlOverride w:ilvl="0">
      <w:lvl w:ilvl="0">
        <w:start w:val="1"/>
        <w:numFmt w:val="decimal"/>
        <w:lvlText w:val="%1.0"/>
        <w:lvlJc w:val="left"/>
        <w:pPr>
          <w:tabs>
            <w:tab w:val="num" w:pos="555"/>
          </w:tabs>
          <w:ind w:left="555" w:hanging="555"/>
        </w:pPr>
        <w:rPr>
          <w:b/>
        </w:rPr>
      </w:lvl>
    </w:lvlOverride>
    <w:lvlOverride w:ilvl="1">
      <w:lvl w:ilvl="1">
        <w:start w:val="1"/>
        <w:numFmt w:val="decimalZero"/>
        <w:lvlRestart w:val="0"/>
        <w:lvlText w:val="%1.%2"/>
        <w:lvlJc w:val="left"/>
        <w:pPr>
          <w:tabs>
            <w:tab w:val="num" w:pos="2160"/>
          </w:tabs>
          <w:ind w:left="2160" w:hanging="720"/>
        </w:pPr>
        <w:rPr>
          <w:rFonts w:ascii="Arial" w:hAnsi="Arial" w:cs="Times New Roman" w:hint="default"/>
          <w:b w:val="0"/>
          <w:i w:val="0"/>
          <w:color w:val="auto"/>
          <w:sz w:val="18"/>
        </w:rPr>
      </w:lvl>
    </w:lvlOverride>
    <w:lvlOverride w:ilvl="2">
      <w:lvl w:ilvl="2">
        <w:start w:val="1"/>
        <w:numFmt w:val="decimal"/>
        <w:lvlRestart w:val="0"/>
        <w:lvlText w:val="YES   NO      %1.%2.%3"/>
        <w:lvlJc w:val="left"/>
        <w:pPr>
          <w:tabs>
            <w:tab w:val="num" w:pos="2880"/>
          </w:tabs>
          <w:ind w:left="2880" w:hanging="1800"/>
        </w:pPr>
        <w:rPr>
          <w:b/>
          <w:i w:val="0"/>
        </w:rPr>
      </w:lvl>
    </w:lvlOverride>
    <w:lvlOverride w:ilvl="3">
      <w:lvl w:ilvl="3">
        <w:start w:val="1"/>
        <w:numFmt w:val="decimal"/>
        <w:lvlRestart w:val="0"/>
        <w:lvlText w:val="YES   NO      %1.%2.%3.%4"/>
        <w:lvlJc w:val="left"/>
        <w:pPr>
          <w:tabs>
            <w:tab w:val="num" w:pos="3528"/>
          </w:tabs>
          <w:ind w:left="3240" w:hanging="1512"/>
        </w:pPr>
        <w:rPr>
          <w:b/>
          <w:i w:val="0"/>
        </w:rPr>
      </w:lvl>
    </w:lvlOverride>
    <w:lvlOverride w:ilvl="4">
      <w:lvl w:ilvl="4">
        <w:start w:val="1"/>
        <w:numFmt w:val="decimal"/>
        <w:lvlRestart w:val="0"/>
        <w:lvlText w:val="%1.%2.%3.%4.%5"/>
        <w:lvlJc w:val="left"/>
        <w:pPr>
          <w:tabs>
            <w:tab w:val="num" w:pos="3600"/>
          </w:tabs>
          <w:ind w:left="4320" w:hanging="720"/>
        </w:pPr>
        <w:rPr>
          <w:b/>
          <w:i w:val="0"/>
        </w:rPr>
      </w:lvl>
    </w:lvlOverride>
    <w:lvlOverride w:ilvl="5">
      <w:lvl w:ilvl="5">
        <w:start w:val="1"/>
        <w:numFmt w:val="decimal"/>
        <w:lvlRestart w:val="0"/>
        <w:lvlText w:val="%1.%2.%3.%4.%5.%6"/>
        <w:lvlJc w:val="left"/>
        <w:pPr>
          <w:tabs>
            <w:tab w:val="num" w:pos="4680"/>
          </w:tabs>
          <w:ind w:left="4680" w:hanging="1080"/>
        </w:pPr>
        <w:rPr>
          <w:b/>
        </w:rPr>
      </w:lvl>
    </w:lvlOverride>
    <w:lvlOverride w:ilvl="6">
      <w:lvl w:ilvl="6">
        <w:start w:val="1"/>
        <w:numFmt w:val="decimal"/>
        <w:lvlRestart w:val="0"/>
        <w:lvlText w:val="%1.%2.%3.%4.%5.%6.%7"/>
        <w:lvlJc w:val="left"/>
        <w:pPr>
          <w:tabs>
            <w:tab w:val="num" w:pos="5400"/>
          </w:tabs>
          <w:ind w:left="5400" w:hanging="1080"/>
        </w:pPr>
        <w:rPr>
          <w:b/>
        </w:rPr>
      </w:lvl>
    </w:lvlOverride>
    <w:lvlOverride w:ilvl="7">
      <w:lvl w:ilvl="7">
        <w:start w:val="1"/>
        <w:numFmt w:val="decimal"/>
        <w:lvlRestart w:val="0"/>
        <w:lvlText w:val="%1.%2.%3.%4.%5.%6.%7.%8"/>
        <w:lvlJc w:val="left"/>
        <w:pPr>
          <w:tabs>
            <w:tab w:val="num" w:pos="6480"/>
          </w:tabs>
          <w:ind w:left="6480" w:hanging="1440"/>
        </w:pPr>
        <w:rPr>
          <w:b/>
        </w:rPr>
      </w:lvl>
    </w:lvlOverride>
    <w:lvlOverride w:ilvl="8">
      <w:lvl w:ilvl="8">
        <w:start w:val="1"/>
        <w:numFmt w:val="decimal"/>
        <w:lvlRestart w:val="0"/>
        <w:lvlText w:val="%1.%2.%3.%4.%5.%6.%7.%8.%9"/>
        <w:lvlJc w:val="left"/>
        <w:pPr>
          <w:tabs>
            <w:tab w:val="num" w:pos="7200"/>
          </w:tabs>
          <w:ind w:left="7200" w:hanging="1440"/>
        </w:pPr>
        <w:rPr>
          <w:b/>
        </w:rPr>
      </w:lvl>
    </w:lvlOverride>
  </w:num>
  <w:num w:numId="15">
    <w:abstractNumId w:val="25"/>
    <w:lvlOverride w:ilvl="0">
      <w:lvl w:ilvl="0">
        <w:start w:val="1"/>
        <w:numFmt w:val="decimal"/>
        <w:lvlText w:val="%1.0"/>
        <w:lvlJc w:val="left"/>
        <w:pPr>
          <w:tabs>
            <w:tab w:val="num" w:pos="555"/>
          </w:tabs>
          <w:ind w:left="555" w:hanging="555"/>
        </w:pPr>
        <w:rPr>
          <w:b/>
        </w:rPr>
      </w:lvl>
    </w:lvlOverride>
    <w:lvlOverride w:ilvl="1">
      <w:lvl w:ilvl="1">
        <w:start w:val="1"/>
        <w:numFmt w:val="decimalZero"/>
        <w:lvlText w:val="%1.%2"/>
        <w:lvlJc w:val="left"/>
        <w:pPr>
          <w:tabs>
            <w:tab w:val="num" w:pos="1275"/>
          </w:tabs>
          <w:ind w:left="1275" w:hanging="555"/>
        </w:pPr>
        <w:rPr>
          <w:rFonts w:ascii="Arial" w:hAnsi="Arial" w:cs="Times New Roman" w:hint="default"/>
          <w:b w:val="0"/>
          <w:i w:val="0"/>
          <w:color w:val="auto"/>
          <w:sz w:val="18"/>
        </w:rPr>
      </w:lvl>
    </w:lvlOverride>
    <w:lvlOverride w:ilvl="2">
      <w:lvl w:ilvl="2">
        <w:start w:val="1"/>
        <w:numFmt w:val="decimal"/>
        <w:lvlText w:val="%1.%2.%3"/>
        <w:lvlJc w:val="left"/>
        <w:pPr>
          <w:tabs>
            <w:tab w:val="num" w:pos="2952"/>
          </w:tabs>
          <w:ind w:left="2952" w:hanging="2016"/>
        </w:pPr>
        <w:rPr>
          <w:b w:val="0"/>
          <w:i w:val="0"/>
        </w:rPr>
      </w:lvl>
    </w:lvlOverride>
    <w:lvlOverride w:ilvl="3">
      <w:lvl w:ilvl="3">
        <w:start w:val="1"/>
        <w:numFmt w:val="decimal"/>
        <w:lvlText w:val="%1.%2.%3.%4"/>
        <w:lvlJc w:val="left"/>
        <w:pPr>
          <w:tabs>
            <w:tab w:val="num" w:pos="2880"/>
          </w:tabs>
          <w:ind w:left="3600" w:hanging="720"/>
        </w:pPr>
        <w:rPr>
          <w:b/>
          <w:i w:val="0"/>
        </w:rPr>
      </w:lvl>
    </w:lvlOverride>
    <w:lvlOverride w:ilvl="4">
      <w:lvl w:ilvl="4">
        <w:start w:val="1"/>
        <w:numFmt w:val="decimal"/>
        <w:lvlText w:val="%1.%2.%3.%4.%5"/>
        <w:lvlJc w:val="left"/>
        <w:pPr>
          <w:tabs>
            <w:tab w:val="num" w:pos="3600"/>
          </w:tabs>
          <w:ind w:left="4320" w:hanging="720"/>
        </w:pPr>
        <w:rPr>
          <w:b/>
          <w:i w:val="0"/>
        </w:rPr>
      </w:lvl>
    </w:lvlOverride>
    <w:lvlOverride w:ilvl="5">
      <w:lvl w:ilvl="5">
        <w:start w:val="1"/>
        <w:numFmt w:val="decimal"/>
        <w:lvlText w:val="%1.%2.%3.%4.%5.%6"/>
        <w:lvlJc w:val="left"/>
        <w:pPr>
          <w:tabs>
            <w:tab w:val="num" w:pos="4680"/>
          </w:tabs>
          <w:ind w:left="4680" w:hanging="1080"/>
        </w:pPr>
        <w:rPr>
          <w:b/>
        </w:rPr>
      </w:lvl>
    </w:lvlOverride>
    <w:lvlOverride w:ilvl="6">
      <w:lvl w:ilvl="6">
        <w:start w:val="1"/>
        <w:numFmt w:val="decimal"/>
        <w:lvlText w:val="%1.%2.%3.%4.%5.%6.%7"/>
        <w:lvlJc w:val="left"/>
        <w:pPr>
          <w:tabs>
            <w:tab w:val="num" w:pos="5400"/>
          </w:tabs>
          <w:ind w:left="5400" w:hanging="1080"/>
        </w:pPr>
        <w:rPr>
          <w:b/>
        </w:rPr>
      </w:lvl>
    </w:lvlOverride>
    <w:lvlOverride w:ilvl="7">
      <w:lvl w:ilvl="7">
        <w:start w:val="1"/>
        <w:numFmt w:val="decimal"/>
        <w:lvlText w:val="%1.%2.%3.%4.%5.%6.%7.%8"/>
        <w:lvlJc w:val="left"/>
        <w:pPr>
          <w:tabs>
            <w:tab w:val="num" w:pos="6480"/>
          </w:tabs>
          <w:ind w:left="6480" w:hanging="1440"/>
        </w:pPr>
        <w:rPr>
          <w:b/>
        </w:rPr>
      </w:lvl>
    </w:lvlOverride>
    <w:lvlOverride w:ilvl="8">
      <w:lvl w:ilvl="8">
        <w:start w:val="1"/>
        <w:numFmt w:val="decimal"/>
        <w:lvlText w:val="%1.%2.%3.%4.%5.%6.%7.%8.%9"/>
        <w:lvlJc w:val="left"/>
        <w:pPr>
          <w:tabs>
            <w:tab w:val="num" w:pos="7200"/>
          </w:tabs>
          <w:ind w:left="7200" w:hanging="1440"/>
        </w:pPr>
        <w:rPr>
          <w:b/>
        </w:rPr>
      </w:lvl>
    </w:lvlOverride>
  </w:num>
  <w:num w:numId="16">
    <w:abstractNumId w:val="25"/>
    <w:lvlOverride w:ilvl="0">
      <w:lvl w:ilvl="0">
        <w:start w:val="1"/>
        <w:numFmt w:val="decimal"/>
        <w:lvlText w:val="%1.0"/>
        <w:lvlJc w:val="left"/>
        <w:pPr>
          <w:tabs>
            <w:tab w:val="num" w:pos="555"/>
          </w:tabs>
          <w:ind w:left="555" w:hanging="555"/>
        </w:pPr>
        <w:rPr>
          <w:b/>
        </w:rPr>
      </w:lvl>
    </w:lvlOverride>
    <w:lvlOverride w:ilvl="1">
      <w:lvl w:ilvl="1">
        <w:start w:val="1"/>
        <w:numFmt w:val="decimalZero"/>
        <w:lvlText w:val="%1.%2"/>
        <w:lvlJc w:val="left"/>
        <w:pPr>
          <w:tabs>
            <w:tab w:val="num" w:pos="1512"/>
          </w:tabs>
          <w:ind w:left="1584" w:hanging="504"/>
        </w:pPr>
        <w:rPr>
          <w:rFonts w:ascii="Arial" w:hAnsi="Arial" w:cs="Times New Roman" w:hint="default"/>
          <w:b w:val="0"/>
          <w:i w:val="0"/>
          <w:color w:val="auto"/>
          <w:sz w:val="18"/>
        </w:rPr>
      </w:lvl>
    </w:lvlOverride>
    <w:lvlOverride w:ilvl="2">
      <w:lvl w:ilvl="2">
        <w:start w:val="1"/>
        <w:numFmt w:val="decimal"/>
        <w:lvlText w:val="%1.%2.%3"/>
        <w:lvlJc w:val="left"/>
        <w:pPr>
          <w:tabs>
            <w:tab w:val="num" w:pos="2880"/>
          </w:tabs>
          <w:ind w:left="2880" w:hanging="720"/>
        </w:pPr>
        <w:rPr>
          <w:b w:val="0"/>
          <w:i w:val="0"/>
        </w:rPr>
      </w:lvl>
    </w:lvlOverride>
    <w:lvlOverride w:ilvl="3">
      <w:lvl w:ilvl="3">
        <w:start w:val="1"/>
        <w:numFmt w:val="decimal"/>
        <w:lvlText w:val="%1.%2.%3.%4"/>
        <w:lvlJc w:val="left"/>
        <w:pPr>
          <w:tabs>
            <w:tab w:val="num" w:pos="3600"/>
          </w:tabs>
          <w:ind w:left="3600" w:hanging="720"/>
        </w:pPr>
        <w:rPr>
          <w:b w:val="0"/>
          <w:i w:val="0"/>
        </w:rPr>
      </w:lvl>
    </w:lvlOverride>
    <w:lvlOverride w:ilvl="4">
      <w:lvl w:ilvl="4">
        <w:start w:val="1"/>
        <w:numFmt w:val="decimal"/>
        <w:lvlText w:val="%1.%2.%3.%4.%5"/>
        <w:lvlJc w:val="left"/>
        <w:pPr>
          <w:tabs>
            <w:tab w:val="num" w:pos="3960"/>
          </w:tabs>
          <w:ind w:left="4320" w:hanging="1080"/>
        </w:pPr>
        <w:rPr>
          <w:b w:val="0"/>
          <w:i w:val="0"/>
        </w:rPr>
      </w:lvl>
    </w:lvlOverride>
    <w:lvlOverride w:ilvl="5">
      <w:lvl w:ilvl="5">
        <w:start w:val="1"/>
        <w:numFmt w:val="decimal"/>
        <w:lvlText w:val="%1.%2.%3.%4.%5.%6"/>
        <w:lvlJc w:val="left"/>
        <w:pPr>
          <w:tabs>
            <w:tab w:val="num" w:pos="4680"/>
          </w:tabs>
          <w:ind w:left="4680" w:hanging="1080"/>
        </w:pPr>
        <w:rPr>
          <w:b/>
        </w:rPr>
      </w:lvl>
    </w:lvlOverride>
    <w:lvlOverride w:ilvl="6">
      <w:lvl w:ilvl="6">
        <w:start w:val="1"/>
        <w:numFmt w:val="decimal"/>
        <w:lvlText w:val="%1.%2.%3.%4.%5.%6.%7"/>
        <w:lvlJc w:val="left"/>
        <w:pPr>
          <w:tabs>
            <w:tab w:val="num" w:pos="5400"/>
          </w:tabs>
          <w:ind w:left="5400" w:hanging="1080"/>
        </w:pPr>
        <w:rPr>
          <w:b/>
        </w:rPr>
      </w:lvl>
    </w:lvlOverride>
    <w:lvlOverride w:ilvl="7">
      <w:lvl w:ilvl="7">
        <w:start w:val="1"/>
        <w:numFmt w:val="decimal"/>
        <w:lvlText w:val="%1.%2.%3.%4.%5.%6.%7.%8"/>
        <w:lvlJc w:val="left"/>
        <w:pPr>
          <w:tabs>
            <w:tab w:val="num" w:pos="6480"/>
          </w:tabs>
          <w:ind w:left="6480" w:hanging="1440"/>
        </w:pPr>
        <w:rPr>
          <w:b/>
        </w:rPr>
      </w:lvl>
    </w:lvlOverride>
    <w:lvlOverride w:ilvl="8">
      <w:lvl w:ilvl="8">
        <w:start w:val="1"/>
        <w:numFmt w:val="decimal"/>
        <w:lvlText w:val="%1.%2.%3.%4.%5.%6.%7.%8.%9"/>
        <w:lvlJc w:val="left"/>
        <w:pPr>
          <w:tabs>
            <w:tab w:val="num" w:pos="7200"/>
          </w:tabs>
          <w:ind w:left="7200" w:hanging="1440"/>
        </w:pPr>
        <w:rPr>
          <w:b/>
        </w:rPr>
      </w:lvl>
    </w:lvlOverride>
  </w:num>
  <w:num w:numId="17">
    <w:abstractNumId w:val="25"/>
    <w:lvlOverride w:ilvl="0">
      <w:lvl w:ilvl="0">
        <w:start w:val="1"/>
        <w:numFmt w:val="decimal"/>
        <w:lvlText w:val="%1.0"/>
        <w:lvlJc w:val="left"/>
        <w:pPr>
          <w:tabs>
            <w:tab w:val="num" w:pos="555"/>
          </w:tabs>
          <w:ind w:left="555" w:hanging="555"/>
        </w:pPr>
        <w:rPr>
          <w:b/>
        </w:rPr>
      </w:lvl>
    </w:lvlOverride>
    <w:lvlOverride w:ilvl="1">
      <w:lvl w:ilvl="1">
        <w:start w:val="1"/>
        <w:numFmt w:val="decimalZero"/>
        <w:lvlText w:val="%1.%2"/>
        <w:lvlJc w:val="left"/>
        <w:pPr>
          <w:tabs>
            <w:tab w:val="num" w:pos="1512"/>
          </w:tabs>
          <w:ind w:left="1584" w:hanging="504"/>
        </w:pPr>
        <w:rPr>
          <w:rFonts w:ascii="Arial" w:hAnsi="Arial" w:cs="Times New Roman" w:hint="default"/>
          <w:b w:val="0"/>
          <w:i w:val="0"/>
          <w:color w:val="auto"/>
          <w:sz w:val="18"/>
        </w:rPr>
      </w:lvl>
    </w:lvlOverride>
    <w:lvlOverride w:ilvl="2">
      <w:lvl w:ilvl="2">
        <w:start w:val="1"/>
        <w:numFmt w:val="decimal"/>
        <w:lvlText w:val="%1.%2.%3"/>
        <w:lvlJc w:val="left"/>
        <w:pPr>
          <w:tabs>
            <w:tab w:val="num" w:pos="2880"/>
          </w:tabs>
          <w:ind w:left="2880" w:hanging="720"/>
        </w:pPr>
        <w:rPr>
          <w:b w:val="0"/>
          <w:i w:val="0"/>
        </w:rPr>
      </w:lvl>
    </w:lvlOverride>
    <w:lvlOverride w:ilvl="3">
      <w:lvl w:ilvl="3">
        <w:start w:val="1"/>
        <w:numFmt w:val="decimal"/>
        <w:lvlText w:val="%1.%2.%3.%4"/>
        <w:lvlJc w:val="left"/>
        <w:pPr>
          <w:tabs>
            <w:tab w:val="num" w:pos="3600"/>
          </w:tabs>
          <w:ind w:left="4032" w:hanging="1152"/>
        </w:pPr>
        <w:rPr>
          <w:b w:val="0"/>
          <w:i w:val="0"/>
        </w:rPr>
      </w:lvl>
    </w:lvlOverride>
    <w:lvlOverride w:ilvl="4">
      <w:lvl w:ilvl="4">
        <w:start w:val="1"/>
        <w:numFmt w:val="decimal"/>
        <w:lvlText w:val="%1.%2.%3.%4.%5"/>
        <w:lvlJc w:val="left"/>
        <w:pPr>
          <w:tabs>
            <w:tab w:val="num" w:pos="3960"/>
          </w:tabs>
          <w:ind w:left="4320" w:hanging="1080"/>
        </w:pPr>
        <w:rPr>
          <w:b w:val="0"/>
          <w:i w:val="0"/>
        </w:rPr>
      </w:lvl>
    </w:lvlOverride>
    <w:lvlOverride w:ilvl="5">
      <w:lvl w:ilvl="5">
        <w:start w:val="1"/>
        <w:numFmt w:val="decimal"/>
        <w:lvlText w:val="%1.%2.%3.%4.%5.%6"/>
        <w:lvlJc w:val="left"/>
        <w:pPr>
          <w:tabs>
            <w:tab w:val="num" w:pos="4680"/>
          </w:tabs>
          <w:ind w:left="4680" w:hanging="1080"/>
        </w:pPr>
        <w:rPr>
          <w:b/>
        </w:rPr>
      </w:lvl>
    </w:lvlOverride>
    <w:lvlOverride w:ilvl="6">
      <w:lvl w:ilvl="6">
        <w:start w:val="1"/>
        <w:numFmt w:val="decimal"/>
        <w:lvlText w:val="%1.%2.%3.%4.%5.%6.%7"/>
        <w:lvlJc w:val="left"/>
        <w:pPr>
          <w:tabs>
            <w:tab w:val="num" w:pos="5400"/>
          </w:tabs>
          <w:ind w:left="5400" w:hanging="1080"/>
        </w:pPr>
        <w:rPr>
          <w:b/>
        </w:rPr>
      </w:lvl>
    </w:lvlOverride>
    <w:lvlOverride w:ilvl="7">
      <w:lvl w:ilvl="7">
        <w:start w:val="1"/>
        <w:numFmt w:val="decimal"/>
        <w:lvlText w:val="%1.%2.%3.%4.%5.%6.%7.%8"/>
        <w:lvlJc w:val="left"/>
        <w:pPr>
          <w:tabs>
            <w:tab w:val="num" w:pos="6480"/>
          </w:tabs>
          <w:ind w:left="6480" w:hanging="1440"/>
        </w:pPr>
        <w:rPr>
          <w:b/>
        </w:rPr>
      </w:lvl>
    </w:lvlOverride>
    <w:lvlOverride w:ilvl="8">
      <w:lvl w:ilvl="8">
        <w:start w:val="1"/>
        <w:numFmt w:val="decimal"/>
        <w:lvlText w:val="%1.%2.%3.%4.%5.%6.%7.%8.%9"/>
        <w:lvlJc w:val="left"/>
        <w:pPr>
          <w:tabs>
            <w:tab w:val="num" w:pos="7200"/>
          </w:tabs>
          <w:ind w:left="7200" w:hanging="1440"/>
        </w:pPr>
        <w:rPr>
          <w:b/>
        </w:rPr>
      </w:lvl>
    </w:lvlOverride>
  </w:num>
  <w:num w:numId="18">
    <w:abstractNumId w:val="7"/>
    <w:lvlOverride w:ilvl="0">
      <w:startOverride w:val="1"/>
    </w:lvlOverride>
  </w:num>
  <w:num w:numId="19">
    <w:abstractNumId w:val="1"/>
  </w:num>
  <w:num w:numId="20">
    <w:abstractNumId w:val="28"/>
    <w:lvlOverride w:ilvl="0">
      <w:startOverride w:val="1"/>
    </w:lvlOverride>
  </w:num>
  <w:num w:numId="21">
    <w:abstractNumId w:val="15"/>
    <w:lvlOverride w:ilvl="0">
      <w:startOverride w:val="1"/>
    </w:lvlOverride>
  </w:num>
  <w:num w:numId="22">
    <w:abstractNumId w:val="22"/>
    <w:lvlOverride w:ilvl="0">
      <w:startOverride w:val="1"/>
    </w:lvlOverride>
  </w:num>
  <w:num w:numId="23">
    <w:abstractNumId w:val="8"/>
    <w:lvlOverride w:ilvl="0">
      <w:startOverride w:val="1"/>
    </w:lvlOverride>
  </w:num>
  <w:num w:numId="24">
    <w:abstractNumId w:val="26"/>
  </w:num>
  <w:num w:numId="25">
    <w:abstractNumId w:val="23"/>
    <w:lvlOverride w:ilvl="0">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num>
  <w:num w:numId="36">
    <w:abstractNumId w:val="3"/>
  </w:num>
  <w:num w:numId="37">
    <w:abstractNumId w:val="17"/>
  </w:num>
  <w:num w:numId="38">
    <w:abstractNumId w:val="13"/>
  </w:num>
  <w:num w:numId="39">
    <w:abstractNumId w:val="16"/>
  </w:num>
  <w:num w:numId="40">
    <w:abstractNumId w:val="14"/>
  </w:num>
  <w:num w:numId="41">
    <w:abstractNumId w:val="2"/>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AA"/>
    <w:rsid w:val="00101CD9"/>
    <w:rsid w:val="00177515"/>
    <w:rsid w:val="001D2BDB"/>
    <w:rsid w:val="001F6A9C"/>
    <w:rsid w:val="0034783C"/>
    <w:rsid w:val="00396E84"/>
    <w:rsid w:val="004064DE"/>
    <w:rsid w:val="004C5823"/>
    <w:rsid w:val="004F2720"/>
    <w:rsid w:val="00522B0B"/>
    <w:rsid w:val="00540A2E"/>
    <w:rsid w:val="005640BB"/>
    <w:rsid w:val="005A6516"/>
    <w:rsid w:val="005C71A3"/>
    <w:rsid w:val="005D2F4C"/>
    <w:rsid w:val="006A4225"/>
    <w:rsid w:val="006D12FE"/>
    <w:rsid w:val="006E2C42"/>
    <w:rsid w:val="00724335"/>
    <w:rsid w:val="0076500A"/>
    <w:rsid w:val="00847A7F"/>
    <w:rsid w:val="0089361A"/>
    <w:rsid w:val="008E5BA7"/>
    <w:rsid w:val="00945FD2"/>
    <w:rsid w:val="009907A0"/>
    <w:rsid w:val="009E2651"/>
    <w:rsid w:val="00A202AB"/>
    <w:rsid w:val="00A7333E"/>
    <w:rsid w:val="00AD6352"/>
    <w:rsid w:val="00AE33D5"/>
    <w:rsid w:val="00B0677E"/>
    <w:rsid w:val="00B32C18"/>
    <w:rsid w:val="00BA6954"/>
    <w:rsid w:val="00C13C03"/>
    <w:rsid w:val="00C96E97"/>
    <w:rsid w:val="00D270C4"/>
    <w:rsid w:val="00E77CCB"/>
    <w:rsid w:val="00F04792"/>
    <w:rsid w:val="00F45D8D"/>
    <w:rsid w:val="00F5576F"/>
    <w:rsid w:val="00F55C5F"/>
    <w:rsid w:val="00FA0DAA"/>
    <w:rsid w:val="00FE62D2"/>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ti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AA"/>
    <w:pPr>
      <w:spacing w:after="0" w:line="240" w:lineRule="auto"/>
    </w:pPr>
    <w:rPr>
      <w:rFonts w:ascii="Arial" w:eastAsia="Times New Roman" w:hAnsi="Arial" w:cs="Times New Roman"/>
      <w:sz w:val="18"/>
      <w:szCs w:val="20"/>
    </w:rPr>
  </w:style>
  <w:style w:type="paragraph" w:styleId="Heading1">
    <w:name w:val="heading 1"/>
    <w:basedOn w:val="Normal"/>
    <w:next w:val="Normal"/>
    <w:link w:val="Heading1Char"/>
    <w:qFormat/>
    <w:rsid w:val="00FA0DAA"/>
    <w:pPr>
      <w:keepNext/>
      <w:spacing w:line="307" w:lineRule="atLeast"/>
      <w:ind w:left="2160" w:right="720"/>
      <w:outlineLvl w:val="0"/>
    </w:pPr>
    <w:rPr>
      <w:sz w:val="24"/>
    </w:rPr>
  </w:style>
  <w:style w:type="paragraph" w:styleId="Heading2">
    <w:name w:val="heading 2"/>
    <w:basedOn w:val="Normal"/>
    <w:next w:val="Normal"/>
    <w:link w:val="Heading2Char"/>
    <w:semiHidden/>
    <w:unhideWhenUsed/>
    <w:qFormat/>
    <w:rsid w:val="00FA0DAA"/>
    <w:pPr>
      <w:keepNext/>
      <w:spacing w:line="338" w:lineRule="atLeast"/>
      <w:ind w:left="720" w:right="720"/>
      <w:jc w:val="both"/>
      <w:outlineLvl w:val="1"/>
    </w:pPr>
    <w:rPr>
      <w:b/>
      <w:sz w:val="24"/>
    </w:rPr>
  </w:style>
  <w:style w:type="paragraph" w:styleId="Heading3">
    <w:name w:val="heading 3"/>
    <w:basedOn w:val="Normal"/>
    <w:next w:val="Normal"/>
    <w:link w:val="Heading3Char"/>
    <w:semiHidden/>
    <w:unhideWhenUsed/>
    <w:qFormat/>
    <w:rsid w:val="00FA0DAA"/>
    <w:pPr>
      <w:keepNext/>
      <w:spacing w:line="325" w:lineRule="atLeast"/>
      <w:ind w:left="720" w:right="720"/>
      <w:jc w:val="both"/>
      <w:outlineLvl w:val="2"/>
    </w:pPr>
    <w:rPr>
      <w:sz w:val="24"/>
      <w:u w:val="single"/>
    </w:rPr>
  </w:style>
  <w:style w:type="paragraph" w:styleId="Heading4">
    <w:name w:val="heading 4"/>
    <w:basedOn w:val="Normal"/>
    <w:next w:val="Normal"/>
    <w:link w:val="Heading4Char"/>
    <w:semiHidden/>
    <w:unhideWhenUsed/>
    <w:qFormat/>
    <w:rsid w:val="00FA0DAA"/>
    <w:pPr>
      <w:keepNext/>
      <w:spacing w:line="297" w:lineRule="atLeast"/>
      <w:ind w:left="720" w:right="720"/>
      <w:outlineLvl w:val="3"/>
    </w:pPr>
    <w:rPr>
      <w:b/>
      <w:sz w:val="24"/>
    </w:rPr>
  </w:style>
  <w:style w:type="paragraph" w:styleId="Heading5">
    <w:name w:val="heading 5"/>
    <w:basedOn w:val="Normal"/>
    <w:next w:val="Normal"/>
    <w:link w:val="Heading5Char"/>
    <w:semiHidden/>
    <w:unhideWhenUsed/>
    <w:qFormat/>
    <w:rsid w:val="00FA0DAA"/>
    <w:pPr>
      <w:keepNext/>
      <w:spacing w:line="325" w:lineRule="atLeast"/>
      <w:ind w:right="720"/>
      <w:jc w:val="both"/>
      <w:outlineLvl w:val="4"/>
    </w:pPr>
    <w:rPr>
      <w:sz w:val="24"/>
      <w:u w:val="single"/>
    </w:rPr>
  </w:style>
  <w:style w:type="paragraph" w:styleId="Heading6">
    <w:name w:val="heading 6"/>
    <w:basedOn w:val="Normal"/>
    <w:next w:val="Normal"/>
    <w:link w:val="Heading6Char"/>
    <w:semiHidden/>
    <w:unhideWhenUsed/>
    <w:qFormat/>
    <w:rsid w:val="00FA0DAA"/>
    <w:pPr>
      <w:keepNext/>
      <w:ind w:right="450"/>
      <w:jc w:val="center"/>
      <w:outlineLvl w:val="5"/>
    </w:pPr>
    <w:rPr>
      <w:b/>
      <w:sz w:val="28"/>
    </w:rPr>
  </w:style>
  <w:style w:type="paragraph" w:styleId="Heading7">
    <w:name w:val="heading 7"/>
    <w:basedOn w:val="Normal"/>
    <w:next w:val="Normal"/>
    <w:link w:val="Heading7Char"/>
    <w:semiHidden/>
    <w:unhideWhenUsed/>
    <w:qFormat/>
    <w:rsid w:val="00FA0DAA"/>
    <w:pPr>
      <w:keepNext/>
      <w:ind w:right="3420"/>
      <w:jc w:val="center"/>
      <w:outlineLvl w:val="6"/>
    </w:pPr>
    <w:rPr>
      <w:b/>
      <w:sz w:val="28"/>
    </w:rPr>
  </w:style>
  <w:style w:type="paragraph" w:styleId="Heading8">
    <w:name w:val="heading 8"/>
    <w:basedOn w:val="Normal"/>
    <w:next w:val="Normal"/>
    <w:link w:val="Heading8Char"/>
    <w:semiHidden/>
    <w:unhideWhenUsed/>
    <w:qFormat/>
    <w:rsid w:val="00FA0DAA"/>
    <w:pPr>
      <w:keepNext/>
      <w:spacing w:line="325" w:lineRule="atLeast"/>
      <w:ind w:left="1440" w:right="720"/>
      <w:jc w:val="both"/>
      <w:outlineLvl w:val="7"/>
    </w:pPr>
    <w:rPr>
      <w:sz w:val="24"/>
      <w:u w:val="single"/>
    </w:rPr>
  </w:style>
  <w:style w:type="paragraph" w:styleId="Heading9">
    <w:name w:val="heading 9"/>
    <w:basedOn w:val="Normal"/>
    <w:next w:val="Normal"/>
    <w:link w:val="Heading9Char"/>
    <w:semiHidden/>
    <w:unhideWhenUsed/>
    <w:qFormat/>
    <w:rsid w:val="00FA0DAA"/>
    <w:pPr>
      <w:keepNext/>
      <w:spacing w:line="297" w:lineRule="atLeast"/>
      <w:ind w:right="720" w:firstLine="720"/>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0DAA"/>
    <w:rPr>
      <w:rFonts w:ascii="Arial" w:eastAsia="Times New Roman" w:hAnsi="Arial" w:cs="Times New Roman"/>
      <w:sz w:val="24"/>
      <w:szCs w:val="20"/>
    </w:rPr>
  </w:style>
  <w:style w:type="character" w:customStyle="1" w:styleId="Heading2Char">
    <w:name w:val="Heading 2 Char"/>
    <w:basedOn w:val="DefaultParagraphFont"/>
    <w:link w:val="Heading2"/>
    <w:semiHidden/>
    <w:rsid w:val="00FA0DAA"/>
    <w:rPr>
      <w:rFonts w:ascii="Arial" w:eastAsia="Times New Roman" w:hAnsi="Arial" w:cs="Times New Roman"/>
      <w:b/>
      <w:sz w:val="24"/>
      <w:szCs w:val="20"/>
    </w:rPr>
  </w:style>
  <w:style w:type="character" w:customStyle="1" w:styleId="Heading3Char">
    <w:name w:val="Heading 3 Char"/>
    <w:basedOn w:val="DefaultParagraphFont"/>
    <w:link w:val="Heading3"/>
    <w:semiHidden/>
    <w:rsid w:val="00FA0DAA"/>
    <w:rPr>
      <w:rFonts w:ascii="Arial" w:eastAsia="Times New Roman" w:hAnsi="Arial" w:cs="Times New Roman"/>
      <w:sz w:val="24"/>
      <w:szCs w:val="20"/>
      <w:u w:val="single"/>
    </w:rPr>
  </w:style>
  <w:style w:type="character" w:customStyle="1" w:styleId="Heading4Char">
    <w:name w:val="Heading 4 Char"/>
    <w:basedOn w:val="DefaultParagraphFont"/>
    <w:link w:val="Heading4"/>
    <w:semiHidden/>
    <w:rsid w:val="00FA0DAA"/>
    <w:rPr>
      <w:rFonts w:ascii="Arial" w:eastAsia="Times New Roman" w:hAnsi="Arial" w:cs="Times New Roman"/>
      <w:b/>
      <w:sz w:val="24"/>
      <w:szCs w:val="20"/>
    </w:rPr>
  </w:style>
  <w:style w:type="character" w:customStyle="1" w:styleId="Heading5Char">
    <w:name w:val="Heading 5 Char"/>
    <w:basedOn w:val="DefaultParagraphFont"/>
    <w:link w:val="Heading5"/>
    <w:semiHidden/>
    <w:rsid w:val="00FA0DAA"/>
    <w:rPr>
      <w:rFonts w:ascii="Arial" w:eastAsia="Times New Roman" w:hAnsi="Arial" w:cs="Times New Roman"/>
      <w:sz w:val="24"/>
      <w:szCs w:val="20"/>
      <w:u w:val="single"/>
    </w:rPr>
  </w:style>
  <w:style w:type="character" w:customStyle="1" w:styleId="Heading6Char">
    <w:name w:val="Heading 6 Char"/>
    <w:basedOn w:val="DefaultParagraphFont"/>
    <w:link w:val="Heading6"/>
    <w:semiHidden/>
    <w:rsid w:val="00FA0DAA"/>
    <w:rPr>
      <w:rFonts w:ascii="Arial" w:eastAsia="Times New Roman" w:hAnsi="Arial" w:cs="Times New Roman"/>
      <w:b/>
      <w:sz w:val="28"/>
      <w:szCs w:val="20"/>
    </w:rPr>
  </w:style>
  <w:style w:type="character" w:customStyle="1" w:styleId="Heading7Char">
    <w:name w:val="Heading 7 Char"/>
    <w:basedOn w:val="DefaultParagraphFont"/>
    <w:link w:val="Heading7"/>
    <w:semiHidden/>
    <w:rsid w:val="00FA0DAA"/>
    <w:rPr>
      <w:rFonts w:ascii="Arial" w:eastAsia="Times New Roman" w:hAnsi="Arial" w:cs="Times New Roman"/>
      <w:b/>
      <w:sz w:val="28"/>
      <w:szCs w:val="20"/>
    </w:rPr>
  </w:style>
  <w:style w:type="character" w:customStyle="1" w:styleId="Heading8Char">
    <w:name w:val="Heading 8 Char"/>
    <w:basedOn w:val="DefaultParagraphFont"/>
    <w:link w:val="Heading8"/>
    <w:semiHidden/>
    <w:rsid w:val="00FA0DAA"/>
    <w:rPr>
      <w:rFonts w:ascii="Arial" w:eastAsia="Times New Roman" w:hAnsi="Arial" w:cs="Times New Roman"/>
      <w:sz w:val="24"/>
      <w:szCs w:val="20"/>
      <w:u w:val="single"/>
    </w:rPr>
  </w:style>
  <w:style w:type="character" w:customStyle="1" w:styleId="Heading9Char">
    <w:name w:val="Heading 9 Char"/>
    <w:basedOn w:val="DefaultParagraphFont"/>
    <w:link w:val="Heading9"/>
    <w:semiHidden/>
    <w:rsid w:val="00FA0DAA"/>
    <w:rPr>
      <w:rFonts w:ascii="Arial" w:eastAsia="Times New Roman" w:hAnsi="Arial" w:cs="Times New Roman"/>
      <w:sz w:val="24"/>
      <w:szCs w:val="20"/>
      <w:u w:val="single"/>
    </w:rPr>
  </w:style>
  <w:style w:type="character" w:styleId="Hyperlink">
    <w:name w:val="Hyperlink"/>
    <w:unhideWhenUsed/>
    <w:rsid w:val="00FA0DAA"/>
    <w:rPr>
      <w:color w:val="0000FF"/>
      <w:u w:val="single"/>
    </w:rPr>
  </w:style>
  <w:style w:type="character" w:styleId="FollowedHyperlink">
    <w:name w:val="FollowedHyperlink"/>
    <w:semiHidden/>
    <w:unhideWhenUsed/>
    <w:rsid w:val="00FA0DAA"/>
    <w:rPr>
      <w:color w:val="800080"/>
      <w:u w:val="single"/>
    </w:rPr>
  </w:style>
  <w:style w:type="character" w:styleId="Emphasis">
    <w:name w:val="Emphasis"/>
    <w:qFormat/>
    <w:rsid w:val="00FA0DAA"/>
    <w:rPr>
      <w:i/>
      <w:iCs w:val="0"/>
    </w:rPr>
  </w:style>
  <w:style w:type="paragraph" w:styleId="NormalWeb">
    <w:name w:val="Normal (Web)"/>
    <w:basedOn w:val="Normal"/>
    <w:semiHidden/>
    <w:unhideWhenUsed/>
    <w:rsid w:val="00FA0DAA"/>
    <w:pPr>
      <w:spacing w:before="100" w:beforeAutospacing="1" w:after="100" w:afterAutospacing="1"/>
    </w:pPr>
    <w:rPr>
      <w:rFonts w:cs="Arial"/>
      <w:b/>
      <w:bCs/>
      <w:i/>
      <w:iCs/>
      <w:color w:val="000000"/>
      <w:sz w:val="24"/>
      <w:szCs w:val="24"/>
    </w:rPr>
  </w:style>
  <w:style w:type="paragraph" w:styleId="CommentText">
    <w:name w:val="annotation text"/>
    <w:basedOn w:val="Normal"/>
    <w:link w:val="CommentTextChar"/>
    <w:semiHidden/>
    <w:unhideWhenUsed/>
    <w:rsid w:val="00FA0DAA"/>
    <w:rPr>
      <w:color w:val="000000"/>
    </w:rPr>
  </w:style>
  <w:style w:type="character" w:customStyle="1" w:styleId="CommentTextChar">
    <w:name w:val="Comment Text Char"/>
    <w:basedOn w:val="DefaultParagraphFont"/>
    <w:link w:val="CommentText"/>
    <w:semiHidden/>
    <w:rsid w:val="00FA0DAA"/>
    <w:rPr>
      <w:rFonts w:ascii="Arial" w:eastAsia="Times New Roman" w:hAnsi="Arial" w:cs="Times New Roman"/>
      <w:color w:val="000000"/>
      <w:sz w:val="18"/>
      <w:szCs w:val="20"/>
    </w:rPr>
  </w:style>
  <w:style w:type="paragraph" w:styleId="Header">
    <w:name w:val="header"/>
    <w:basedOn w:val="Normal"/>
    <w:link w:val="HeaderChar"/>
    <w:unhideWhenUsed/>
    <w:rsid w:val="00FA0DAA"/>
    <w:pPr>
      <w:tabs>
        <w:tab w:val="center" w:pos="4320"/>
        <w:tab w:val="right" w:pos="8640"/>
      </w:tabs>
    </w:pPr>
  </w:style>
  <w:style w:type="character" w:customStyle="1" w:styleId="HeaderChar">
    <w:name w:val="Header Char"/>
    <w:basedOn w:val="DefaultParagraphFont"/>
    <w:link w:val="Header"/>
    <w:rsid w:val="00FA0DAA"/>
    <w:rPr>
      <w:rFonts w:ascii="Arial" w:eastAsia="Times New Roman" w:hAnsi="Arial" w:cs="Times New Roman"/>
      <w:sz w:val="18"/>
      <w:szCs w:val="20"/>
    </w:rPr>
  </w:style>
  <w:style w:type="paragraph" w:styleId="Footer">
    <w:name w:val="footer"/>
    <w:basedOn w:val="Normal"/>
    <w:link w:val="FooterChar"/>
    <w:uiPriority w:val="99"/>
    <w:unhideWhenUsed/>
    <w:rsid w:val="00FA0DAA"/>
    <w:pPr>
      <w:tabs>
        <w:tab w:val="center" w:pos="4320"/>
        <w:tab w:val="right" w:pos="8640"/>
      </w:tabs>
    </w:pPr>
  </w:style>
  <w:style w:type="character" w:customStyle="1" w:styleId="FooterChar">
    <w:name w:val="Footer Char"/>
    <w:basedOn w:val="DefaultParagraphFont"/>
    <w:link w:val="Footer"/>
    <w:uiPriority w:val="99"/>
    <w:rsid w:val="00FA0DAA"/>
    <w:rPr>
      <w:rFonts w:ascii="Arial" w:eastAsia="Times New Roman" w:hAnsi="Arial" w:cs="Times New Roman"/>
      <w:sz w:val="18"/>
      <w:szCs w:val="20"/>
    </w:rPr>
  </w:style>
  <w:style w:type="paragraph" w:styleId="Caption">
    <w:name w:val="caption"/>
    <w:basedOn w:val="Normal"/>
    <w:next w:val="Normal"/>
    <w:semiHidden/>
    <w:unhideWhenUsed/>
    <w:qFormat/>
    <w:rsid w:val="00FA0DAA"/>
    <w:pPr>
      <w:spacing w:before="120" w:after="120"/>
    </w:pPr>
    <w:rPr>
      <w:b/>
    </w:rPr>
  </w:style>
  <w:style w:type="paragraph" w:styleId="List">
    <w:name w:val="List"/>
    <w:basedOn w:val="Normal"/>
    <w:semiHidden/>
    <w:unhideWhenUsed/>
    <w:rsid w:val="00FA0DAA"/>
    <w:pPr>
      <w:ind w:left="360" w:hanging="360"/>
    </w:pPr>
  </w:style>
  <w:style w:type="paragraph" w:styleId="List2">
    <w:name w:val="List 2"/>
    <w:basedOn w:val="Normal"/>
    <w:semiHidden/>
    <w:unhideWhenUsed/>
    <w:rsid w:val="00FA0DAA"/>
    <w:pPr>
      <w:ind w:left="720" w:hanging="360"/>
    </w:pPr>
  </w:style>
  <w:style w:type="paragraph" w:styleId="List3">
    <w:name w:val="List 3"/>
    <w:basedOn w:val="Normal"/>
    <w:semiHidden/>
    <w:unhideWhenUsed/>
    <w:rsid w:val="00FA0DAA"/>
    <w:pPr>
      <w:ind w:left="1080" w:hanging="360"/>
    </w:pPr>
  </w:style>
  <w:style w:type="paragraph" w:styleId="List4">
    <w:name w:val="List 4"/>
    <w:basedOn w:val="Normal"/>
    <w:semiHidden/>
    <w:unhideWhenUsed/>
    <w:rsid w:val="00FA0DAA"/>
    <w:pPr>
      <w:ind w:left="1440" w:hanging="360"/>
    </w:pPr>
  </w:style>
  <w:style w:type="paragraph" w:styleId="List5">
    <w:name w:val="List 5"/>
    <w:basedOn w:val="Normal"/>
    <w:semiHidden/>
    <w:unhideWhenUsed/>
    <w:rsid w:val="00FA0DAA"/>
    <w:pPr>
      <w:ind w:left="1800" w:hanging="360"/>
    </w:pPr>
  </w:style>
  <w:style w:type="paragraph" w:styleId="ListBullet2">
    <w:name w:val="List Bullet 2"/>
    <w:basedOn w:val="Normal"/>
    <w:autoRedefine/>
    <w:semiHidden/>
    <w:unhideWhenUsed/>
    <w:rsid w:val="00FA0DAA"/>
    <w:pPr>
      <w:numPr>
        <w:numId w:val="1"/>
      </w:numPr>
    </w:pPr>
  </w:style>
  <w:style w:type="paragraph" w:styleId="Title">
    <w:name w:val="Title"/>
    <w:basedOn w:val="Normal"/>
    <w:link w:val="TitleChar"/>
    <w:qFormat/>
    <w:rsid w:val="00FA0DAA"/>
    <w:pPr>
      <w:spacing w:before="240" w:after="60"/>
      <w:jc w:val="center"/>
      <w:outlineLvl w:val="0"/>
    </w:pPr>
    <w:rPr>
      <w:b/>
      <w:kern w:val="28"/>
      <w:sz w:val="32"/>
    </w:rPr>
  </w:style>
  <w:style w:type="character" w:customStyle="1" w:styleId="TitleChar">
    <w:name w:val="Title Char"/>
    <w:basedOn w:val="DefaultParagraphFont"/>
    <w:link w:val="Title"/>
    <w:rsid w:val="00FA0DAA"/>
    <w:rPr>
      <w:rFonts w:ascii="Arial" w:eastAsia="Times New Roman" w:hAnsi="Arial" w:cs="Times New Roman"/>
      <w:b/>
      <w:kern w:val="28"/>
      <w:sz w:val="32"/>
      <w:szCs w:val="20"/>
    </w:rPr>
  </w:style>
  <w:style w:type="paragraph" w:styleId="BodyText">
    <w:name w:val="Body Text"/>
    <w:basedOn w:val="Normal"/>
    <w:link w:val="BodyTextChar"/>
    <w:semiHidden/>
    <w:unhideWhenUsed/>
    <w:rsid w:val="00FA0DAA"/>
    <w:pPr>
      <w:ind w:right="-1440"/>
    </w:pPr>
    <w:rPr>
      <w:sz w:val="24"/>
    </w:rPr>
  </w:style>
  <w:style w:type="character" w:customStyle="1" w:styleId="BodyTextChar">
    <w:name w:val="Body Text Char"/>
    <w:basedOn w:val="DefaultParagraphFont"/>
    <w:link w:val="BodyText"/>
    <w:semiHidden/>
    <w:rsid w:val="00FA0DAA"/>
    <w:rPr>
      <w:rFonts w:ascii="Arial" w:eastAsia="Times New Roman" w:hAnsi="Arial" w:cs="Times New Roman"/>
      <w:sz w:val="24"/>
      <w:szCs w:val="20"/>
    </w:rPr>
  </w:style>
  <w:style w:type="paragraph" w:styleId="BodyTextIndent">
    <w:name w:val="Body Text Indent"/>
    <w:basedOn w:val="Normal"/>
    <w:link w:val="BodyTextIndentChar"/>
    <w:semiHidden/>
    <w:unhideWhenUsed/>
    <w:rsid w:val="00FA0DAA"/>
    <w:rPr>
      <w:b/>
    </w:rPr>
  </w:style>
  <w:style w:type="character" w:customStyle="1" w:styleId="BodyTextIndentChar">
    <w:name w:val="Body Text Indent Char"/>
    <w:basedOn w:val="DefaultParagraphFont"/>
    <w:link w:val="BodyTextIndent"/>
    <w:semiHidden/>
    <w:rsid w:val="00FA0DAA"/>
    <w:rPr>
      <w:rFonts w:ascii="Arial" w:eastAsia="Times New Roman" w:hAnsi="Arial" w:cs="Times New Roman"/>
      <w:b/>
      <w:sz w:val="18"/>
      <w:szCs w:val="20"/>
    </w:rPr>
  </w:style>
  <w:style w:type="paragraph" w:styleId="ListContinue">
    <w:name w:val="List Continue"/>
    <w:basedOn w:val="Normal"/>
    <w:semiHidden/>
    <w:unhideWhenUsed/>
    <w:rsid w:val="00FA0DAA"/>
    <w:pPr>
      <w:spacing w:after="120"/>
      <w:ind w:left="360"/>
    </w:pPr>
  </w:style>
  <w:style w:type="paragraph" w:styleId="ListContinue2">
    <w:name w:val="List Continue 2"/>
    <w:basedOn w:val="Normal"/>
    <w:semiHidden/>
    <w:unhideWhenUsed/>
    <w:rsid w:val="00FA0DAA"/>
    <w:pPr>
      <w:spacing w:after="120"/>
      <w:ind w:left="720"/>
    </w:pPr>
  </w:style>
  <w:style w:type="paragraph" w:styleId="ListContinue3">
    <w:name w:val="List Continue 3"/>
    <w:basedOn w:val="Normal"/>
    <w:semiHidden/>
    <w:unhideWhenUsed/>
    <w:rsid w:val="00FA0DAA"/>
    <w:pPr>
      <w:spacing w:after="120"/>
      <w:ind w:left="1080"/>
    </w:pPr>
  </w:style>
  <w:style w:type="paragraph" w:styleId="MessageHeader">
    <w:name w:val="Message Header"/>
    <w:basedOn w:val="Normal"/>
    <w:link w:val="MessageHeaderChar"/>
    <w:semiHidden/>
    <w:unhideWhenUsed/>
    <w:rsid w:val="00FA0DAA"/>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character" w:customStyle="1" w:styleId="MessageHeaderChar">
    <w:name w:val="Message Header Char"/>
    <w:basedOn w:val="DefaultParagraphFont"/>
    <w:link w:val="MessageHeader"/>
    <w:semiHidden/>
    <w:rsid w:val="00FA0DAA"/>
    <w:rPr>
      <w:rFonts w:ascii="Arial" w:eastAsia="Times New Roman" w:hAnsi="Arial" w:cs="Times New Roman"/>
      <w:sz w:val="24"/>
      <w:szCs w:val="20"/>
      <w:shd w:val="pct20" w:color="auto" w:fill="auto"/>
    </w:rPr>
  </w:style>
  <w:style w:type="paragraph" w:styleId="BodyText2">
    <w:name w:val="Body Text 2"/>
    <w:basedOn w:val="Normal"/>
    <w:link w:val="BodyText2Char"/>
    <w:semiHidden/>
    <w:unhideWhenUsed/>
    <w:rsid w:val="00FA0DAA"/>
    <w:pPr>
      <w:jc w:val="both"/>
    </w:pPr>
  </w:style>
  <w:style w:type="character" w:customStyle="1" w:styleId="BodyText2Char">
    <w:name w:val="Body Text 2 Char"/>
    <w:basedOn w:val="DefaultParagraphFont"/>
    <w:link w:val="BodyText2"/>
    <w:semiHidden/>
    <w:rsid w:val="00FA0DAA"/>
    <w:rPr>
      <w:rFonts w:ascii="Arial" w:eastAsia="Times New Roman" w:hAnsi="Arial" w:cs="Times New Roman"/>
      <w:sz w:val="18"/>
      <w:szCs w:val="20"/>
    </w:rPr>
  </w:style>
  <w:style w:type="paragraph" w:styleId="BodyText3">
    <w:name w:val="Body Text 3"/>
    <w:basedOn w:val="Normal"/>
    <w:link w:val="BodyText3Char"/>
    <w:semiHidden/>
    <w:unhideWhenUsed/>
    <w:rsid w:val="00FA0DAA"/>
    <w:pPr>
      <w:spacing w:line="325" w:lineRule="atLeast"/>
      <w:ind w:right="540"/>
    </w:pPr>
    <w:rPr>
      <w:b/>
      <w:sz w:val="24"/>
    </w:rPr>
  </w:style>
  <w:style w:type="character" w:customStyle="1" w:styleId="BodyText3Char">
    <w:name w:val="Body Text 3 Char"/>
    <w:basedOn w:val="DefaultParagraphFont"/>
    <w:link w:val="BodyText3"/>
    <w:semiHidden/>
    <w:rsid w:val="00FA0DAA"/>
    <w:rPr>
      <w:rFonts w:ascii="Arial" w:eastAsia="Times New Roman" w:hAnsi="Arial" w:cs="Times New Roman"/>
      <w:b/>
      <w:sz w:val="24"/>
      <w:szCs w:val="20"/>
    </w:rPr>
  </w:style>
  <w:style w:type="paragraph" w:styleId="BodyTextIndent2">
    <w:name w:val="Body Text Indent 2"/>
    <w:basedOn w:val="Normal"/>
    <w:link w:val="BodyTextIndent2Char"/>
    <w:semiHidden/>
    <w:unhideWhenUsed/>
    <w:rsid w:val="00FA0DAA"/>
    <w:pPr>
      <w:ind w:left="576" w:hanging="576"/>
      <w:jc w:val="both"/>
    </w:pPr>
  </w:style>
  <w:style w:type="character" w:customStyle="1" w:styleId="BodyTextIndent2Char">
    <w:name w:val="Body Text Indent 2 Char"/>
    <w:basedOn w:val="DefaultParagraphFont"/>
    <w:link w:val="BodyTextIndent2"/>
    <w:semiHidden/>
    <w:rsid w:val="00FA0DAA"/>
    <w:rPr>
      <w:rFonts w:ascii="Arial" w:eastAsia="Times New Roman" w:hAnsi="Arial" w:cs="Times New Roman"/>
      <w:sz w:val="18"/>
      <w:szCs w:val="20"/>
    </w:rPr>
  </w:style>
  <w:style w:type="paragraph" w:styleId="BodyTextIndent3">
    <w:name w:val="Body Text Indent 3"/>
    <w:basedOn w:val="Normal"/>
    <w:link w:val="BodyTextIndent3Char"/>
    <w:semiHidden/>
    <w:unhideWhenUsed/>
    <w:rsid w:val="00FA0DAA"/>
    <w:pPr>
      <w:ind w:left="547" w:hanging="547"/>
    </w:pPr>
  </w:style>
  <w:style w:type="character" w:customStyle="1" w:styleId="BodyTextIndent3Char">
    <w:name w:val="Body Text Indent 3 Char"/>
    <w:basedOn w:val="DefaultParagraphFont"/>
    <w:link w:val="BodyTextIndent3"/>
    <w:semiHidden/>
    <w:rsid w:val="00FA0DAA"/>
    <w:rPr>
      <w:rFonts w:ascii="Arial" w:eastAsia="Times New Roman" w:hAnsi="Arial" w:cs="Times New Roman"/>
      <w:sz w:val="18"/>
      <w:szCs w:val="20"/>
    </w:rPr>
  </w:style>
  <w:style w:type="paragraph" w:styleId="BlockText">
    <w:name w:val="Block Text"/>
    <w:basedOn w:val="Normal"/>
    <w:semiHidden/>
    <w:unhideWhenUsed/>
    <w:rsid w:val="00FA0DAA"/>
    <w:pPr>
      <w:spacing w:line="325" w:lineRule="atLeast"/>
      <w:ind w:left="1440" w:right="720" w:hanging="720"/>
      <w:jc w:val="both"/>
    </w:pPr>
    <w:rPr>
      <w:sz w:val="24"/>
    </w:rPr>
  </w:style>
  <w:style w:type="paragraph" w:styleId="DocumentMap">
    <w:name w:val="Document Map"/>
    <w:basedOn w:val="Normal"/>
    <w:link w:val="DocumentMapChar"/>
    <w:semiHidden/>
    <w:unhideWhenUsed/>
    <w:rsid w:val="00FA0DAA"/>
    <w:pPr>
      <w:shd w:val="clear" w:color="auto" w:fill="000080"/>
    </w:pPr>
    <w:rPr>
      <w:rFonts w:ascii="Tahoma" w:hAnsi="Tahoma"/>
    </w:rPr>
  </w:style>
  <w:style w:type="character" w:customStyle="1" w:styleId="DocumentMapChar">
    <w:name w:val="Document Map Char"/>
    <w:basedOn w:val="DefaultParagraphFont"/>
    <w:link w:val="DocumentMap"/>
    <w:semiHidden/>
    <w:rsid w:val="00FA0DAA"/>
    <w:rPr>
      <w:rFonts w:ascii="Tahoma" w:eastAsia="Times New Roman" w:hAnsi="Tahoma" w:cs="Times New Roman"/>
      <w:sz w:val="18"/>
      <w:szCs w:val="20"/>
      <w:shd w:val="clear" w:color="auto" w:fill="000080"/>
    </w:rPr>
  </w:style>
  <w:style w:type="paragraph" w:styleId="PlainText">
    <w:name w:val="Plain Text"/>
    <w:basedOn w:val="Normal"/>
    <w:link w:val="PlainTextChar"/>
    <w:semiHidden/>
    <w:unhideWhenUsed/>
    <w:rsid w:val="00FA0DAA"/>
    <w:rPr>
      <w:rFonts w:ascii="Courier New" w:hAnsi="Courier New"/>
      <w:color w:val="000000"/>
    </w:rPr>
  </w:style>
  <w:style w:type="character" w:customStyle="1" w:styleId="PlainTextChar">
    <w:name w:val="Plain Text Char"/>
    <w:basedOn w:val="DefaultParagraphFont"/>
    <w:link w:val="PlainText"/>
    <w:semiHidden/>
    <w:rsid w:val="00FA0DAA"/>
    <w:rPr>
      <w:rFonts w:ascii="Courier New" w:eastAsia="Times New Roman" w:hAnsi="Courier New" w:cs="Times New Roman"/>
      <w:color w:val="000000"/>
      <w:sz w:val="18"/>
      <w:szCs w:val="20"/>
    </w:rPr>
  </w:style>
  <w:style w:type="paragraph" w:styleId="BalloonText">
    <w:name w:val="Balloon Text"/>
    <w:basedOn w:val="Normal"/>
    <w:link w:val="BalloonTextChar"/>
    <w:semiHidden/>
    <w:unhideWhenUsed/>
    <w:rsid w:val="00FA0DAA"/>
    <w:rPr>
      <w:rFonts w:ascii="Tahoma" w:hAnsi="Tahoma" w:cs="Tahoma"/>
      <w:sz w:val="16"/>
      <w:szCs w:val="16"/>
    </w:rPr>
  </w:style>
  <w:style w:type="character" w:customStyle="1" w:styleId="BalloonTextChar">
    <w:name w:val="Balloon Text Char"/>
    <w:basedOn w:val="DefaultParagraphFont"/>
    <w:link w:val="BalloonText"/>
    <w:semiHidden/>
    <w:rsid w:val="00FA0DAA"/>
    <w:rPr>
      <w:rFonts w:ascii="Tahoma" w:eastAsia="Times New Roman" w:hAnsi="Tahoma" w:cs="Tahoma"/>
      <w:sz w:val="16"/>
      <w:szCs w:val="16"/>
    </w:rPr>
  </w:style>
  <w:style w:type="paragraph" w:styleId="ListParagraph">
    <w:name w:val="List Paragraph"/>
    <w:basedOn w:val="Normal"/>
    <w:uiPriority w:val="34"/>
    <w:qFormat/>
    <w:rsid w:val="00FA0DAA"/>
    <w:pPr>
      <w:ind w:left="720"/>
    </w:pPr>
  </w:style>
  <w:style w:type="paragraph" w:customStyle="1" w:styleId="ToFromDate">
    <w:name w:val="To/From/Date"/>
    <w:rsid w:val="00FA0DAA"/>
    <w:pPr>
      <w:tabs>
        <w:tab w:val="left" w:pos="1800"/>
        <w:tab w:val="left" w:pos="5760"/>
      </w:tabs>
      <w:snapToGrid w:val="0"/>
      <w:spacing w:before="72" w:after="0" w:line="240" w:lineRule="auto"/>
    </w:pPr>
    <w:rPr>
      <w:rFonts w:ascii="Arial MT" w:eastAsia="Times New Roman" w:hAnsi="Arial MT" w:cs="Times New Roman"/>
      <w:color w:val="000000"/>
      <w:sz w:val="28"/>
      <w:szCs w:val="20"/>
    </w:rPr>
  </w:style>
  <w:style w:type="paragraph" w:customStyle="1" w:styleId="NumberList">
    <w:name w:val="Number List"/>
    <w:basedOn w:val="Normal"/>
    <w:rsid w:val="00FA0DAA"/>
    <w:pPr>
      <w:numPr>
        <w:numId w:val="2"/>
      </w:numPr>
    </w:pPr>
  </w:style>
  <w:style w:type="paragraph" w:customStyle="1" w:styleId="Default">
    <w:name w:val="Default"/>
    <w:rsid w:val="00FA0DAA"/>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semiHidden/>
    <w:unhideWhenUsed/>
    <w:rsid w:val="00FA0DAA"/>
    <w:rPr>
      <w:sz w:val="16"/>
    </w:rPr>
  </w:style>
  <w:style w:type="table" w:styleId="TableGrid">
    <w:name w:val="Table Grid"/>
    <w:basedOn w:val="TableNormal"/>
    <w:rsid w:val="00FA0D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s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AA"/>
    <w:pPr>
      <w:spacing w:after="0" w:line="240" w:lineRule="auto"/>
    </w:pPr>
    <w:rPr>
      <w:rFonts w:ascii="Arial" w:eastAsia="Times New Roman" w:hAnsi="Arial" w:cs="Times New Roman"/>
      <w:sz w:val="18"/>
      <w:szCs w:val="20"/>
    </w:rPr>
  </w:style>
  <w:style w:type="paragraph" w:styleId="Heading1">
    <w:name w:val="heading 1"/>
    <w:basedOn w:val="Normal"/>
    <w:next w:val="Normal"/>
    <w:link w:val="Heading1Char"/>
    <w:qFormat/>
    <w:rsid w:val="00FA0DAA"/>
    <w:pPr>
      <w:keepNext/>
      <w:spacing w:line="307" w:lineRule="atLeast"/>
      <w:ind w:left="2160" w:right="720"/>
      <w:outlineLvl w:val="0"/>
    </w:pPr>
    <w:rPr>
      <w:sz w:val="24"/>
    </w:rPr>
  </w:style>
  <w:style w:type="paragraph" w:styleId="Heading2">
    <w:name w:val="heading 2"/>
    <w:basedOn w:val="Normal"/>
    <w:next w:val="Normal"/>
    <w:link w:val="Heading2Char"/>
    <w:semiHidden/>
    <w:unhideWhenUsed/>
    <w:qFormat/>
    <w:rsid w:val="00FA0DAA"/>
    <w:pPr>
      <w:keepNext/>
      <w:spacing w:line="338" w:lineRule="atLeast"/>
      <w:ind w:left="720" w:right="720"/>
      <w:jc w:val="both"/>
      <w:outlineLvl w:val="1"/>
    </w:pPr>
    <w:rPr>
      <w:b/>
      <w:sz w:val="24"/>
    </w:rPr>
  </w:style>
  <w:style w:type="paragraph" w:styleId="Heading3">
    <w:name w:val="heading 3"/>
    <w:basedOn w:val="Normal"/>
    <w:next w:val="Normal"/>
    <w:link w:val="Heading3Char"/>
    <w:semiHidden/>
    <w:unhideWhenUsed/>
    <w:qFormat/>
    <w:rsid w:val="00FA0DAA"/>
    <w:pPr>
      <w:keepNext/>
      <w:spacing w:line="325" w:lineRule="atLeast"/>
      <w:ind w:left="720" w:right="720"/>
      <w:jc w:val="both"/>
      <w:outlineLvl w:val="2"/>
    </w:pPr>
    <w:rPr>
      <w:sz w:val="24"/>
      <w:u w:val="single"/>
    </w:rPr>
  </w:style>
  <w:style w:type="paragraph" w:styleId="Heading4">
    <w:name w:val="heading 4"/>
    <w:basedOn w:val="Normal"/>
    <w:next w:val="Normal"/>
    <w:link w:val="Heading4Char"/>
    <w:semiHidden/>
    <w:unhideWhenUsed/>
    <w:qFormat/>
    <w:rsid w:val="00FA0DAA"/>
    <w:pPr>
      <w:keepNext/>
      <w:spacing w:line="297" w:lineRule="atLeast"/>
      <w:ind w:left="720" w:right="720"/>
      <w:outlineLvl w:val="3"/>
    </w:pPr>
    <w:rPr>
      <w:b/>
      <w:sz w:val="24"/>
    </w:rPr>
  </w:style>
  <w:style w:type="paragraph" w:styleId="Heading5">
    <w:name w:val="heading 5"/>
    <w:basedOn w:val="Normal"/>
    <w:next w:val="Normal"/>
    <w:link w:val="Heading5Char"/>
    <w:semiHidden/>
    <w:unhideWhenUsed/>
    <w:qFormat/>
    <w:rsid w:val="00FA0DAA"/>
    <w:pPr>
      <w:keepNext/>
      <w:spacing w:line="325" w:lineRule="atLeast"/>
      <w:ind w:right="720"/>
      <w:jc w:val="both"/>
      <w:outlineLvl w:val="4"/>
    </w:pPr>
    <w:rPr>
      <w:sz w:val="24"/>
      <w:u w:val="single"/>
    </w:rPr>
  </w:style>
  <w:style w:type="paragraph" w:styleId="Heading6">
    <w:name w:val="heading 6"/>
    <w:basedOn w:val="Normal"/>
    <w:next w:val="Normal"/>
    <w:link w:val="Heading6Char"/>
    <w:semiHidden/>
    <w:unhideWhenUsed/>
    <w:qFormat/>
    <w:rsid w:val="00FA0DAA"/>
    <w:pPr>
      <w:keepNext/>
      <w:ind w:right="450"/>
      <w:jc w:val="center"/>
      <w:outlineLvl w:val="5"/>
    </w:pPr>
    <w:rPr>
      <w:b/>
      <w:sz w:val="28"/>
    </w:rPr>
  </w:style>
  <w:style w:type="paragraph" w:styleId="Heading7">
    <w:name w:val="heading 7"/>
    <w:basedOn w:val="Normal"/>
    <w:next w:val="Normal"/>
    <w:link w:val="Heading7Char"/>
    <w:semiHidden/>
    <w:unhideWhenUsed/>
    <w:qFormat/>
    <w:rsid w:val="00FA0DAA"/>
    <w:pPr>
      <w:keepNext/>
      <w:ind w:right="3420"/>
      <w:jc w:val="center"/>
      <w:outlineLvl w:val="6"/>
    </w:pPr>
    <w:rPr>
      <w:b/>
      <w:sz w:val="28"/>
    </w:rPr>
  </w:style>
  <w:style w:type="paragraph" w:styleId="Heading8">
    <w:name w:val="heading 8"/>
    <w:basedOn w:val="Normal"/>
    <w:next w:val="Normal"/>
    <w:link w:val="Heading8Char"/>
    <w:semiHidden/>
    <w:unhideWhenUsed/>
    <w:qFormat/>
    <w:rsid w:val="00FA0DAA"/>
    <w:pPr>
      <w:keepNext/>
      <w:spacing w:line="325" w:lineRule="atLeast"/>
      <w:ind w:left="1440" w:right="720"/>
      <w:jc w:val="both"/>
      <w:outlineLvl w:val="7"/>
    </w:pPr>
    <w:rPr>
      <w:sz w:val="24"/>
      <w:u w:val="single"/>
    </w:rPr>
  </w:style>
  <w:style w:type="paragraph" w:styleId="Heading9">
    <w:name w:val="heading 9"/>
    <w:basedOn w:val="Normal"/>
    <w:next w:val="Normal"/>
    <w:link w:val="Heading9Char"/>
    <w:semiHidden/>
    <w:unhideWhenUsed/>
    <w:qFormat/>
    <w:rsid w:val="00FA0DAA"/>
    <w:pPr>
      <w:keepNext/>
      <w:spacing w:line="297" w:lineRule="atLeast"/>
      <w:ind w:right="720" w:firstLine="720"/>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0DAA"/>
    <w:rPr>
      <w:rFonts w:ascii="Arial" w:eastAsia="Times New Roman" w:hAnsi="Arial" w:cs="Times New Roman"/>
      <w:sz w:val="24"/>
      <w:szCs w:val="20"/>
    </w:rPr>
  </w:style>
  <w:style w:type="character" w:customStyle="1" w:styleId="Heading2Char">
    <w:name w:val="Heading 2 Char"/>
    <w:basedOn w:val="DefaultParagraphFont"/>
    <w:link w:val="Heading2"/>
    <w:semiHidden/>
    <w:rsid w:val="00FA0DAA"/>
    <w:rPr>
      <w:rFonts w:ascii="Arial" w:eastAsia="Times New Roman" w:hAnsi="Arial" w:cs="Times New Roman"/>
      <w:b/>
      <w:sz w:val="24"/>
      <w:szCs w:val="20"/>
    </w:rPr>
  </w:style>
  <w:style w:type="character" w:customStyle="1" w:styleId="Heading3Char">
    <w:name w:val="Heading 3 Char"/>
    <w:basedOn w:val="DefaultParagraphFont"/>
    <w:link w:val="Heading3"/>
    <w:semiHidden/>
    <w:rsid w:val="00FA0DAA"/>
    <w:rPr>
      <w:rFonts w:ascii="Arial" w:eastAsia="Times New Roman" w:hAnsi="Arial" w:cs="Times New Roman"/>
      <w:sz w:val="24"/>
      <w:szCs w:val="20"/>
      <w:u w:val="single"/>
    </w:rPr>
  </w:style>
  <w:style w:type="character" w:customStyle="1" w:styleId="Heading4Char">
    <w:name w:val="Heading 4 Char"/>
    <w:basedOn w:val="DefaultParagraphFont"/>
    <w:link w:val="Heading4"/>
    <w:semiHidden/>
    <w:rsid w:val="00FA0DAA"/>
    <w:rPr>
      <w:rFonts w:ascii="Arial" w:eastAsia="Times New Roman" w:hAnsi="Arial" w:cs="Times New Roman"/>
      <w:b/>
      <w:sz w:val="24"/>
      <w:szCs w:val="20"/>
    </w:rPr>
  </w:style>
  <w:style w:type="character" w:customStyle="1" w:styleId="Heading5Char">
    <w:name w:val="Heading 5 Char"/>
    <w:basedOn w:val="DefaultParagraphFont"/>
    <w:link w:val="Heading5"/>
    <w:semiHidden/>
    <w:rsid w:val="00FA0DAA"/>
    <w:rPr>
      <w:rFonts w:ascii="Arial" w:eastAsia="Times New Roman" w:hAnsi="Arial" w:cs="Times New Roman"/>
      <w:sz w:val="24"/>
      <w:szCs w:val="20"/>
      <w:u w:val="single"/>
    </w:rPr>
  </w:style>
  <w:style w:type="character" w:customStyle="1" w:styleId="Heading6Char">
    <w:name w:val="Heading 6 Char"/>
    <w:basedOn w:val="DefaultParagraphFont"/>
    <w:link w:val="Heading6"/>
    <w:semiHidden/>
    <w:rsid w:val="00FA0DAA"/>
    <w:rPr>
      <w:rFonts w:ascii="Arial" w:eastAsia="Times New Roman" w:hAnsi="Arial" w:cs="Times New Roman"/>
      <w:b/>
      <w:sz w:val="28"/>
      <w:szCs w:val="20"/>
    </w:rPr>
  </w:style>
  <w:style w:type="character" w:customStyle="1" w:styleId="Heading7Char">
    <w:name w:val="Heading 7 Char"/>
    <w:basedOn w:val="DefaultParagraphFont"/>
    <w:link w:val="Heading7"/>
    <w:semiHidden/>
    <w:rsid w:val="00FA0DAA"/>
    <w:rPr>
      <w:rFonts w:ascii="Arial" w:eastAsia="Times New Roman" w:hAnsi="Arial" w:cs="Times New Roman"/>
      <w:b/>
      <w:sz w:val="28"/>
      <w:szCs w:val="20"/>
    </w:rPr>
  </w:style>
  <w:style w:type="character" w:customStyle="1" w:styleId="Heading8Char">
    <w:name w:val="Heading 8 Char"/>
    <w:basedOn w:val="DefaultParagraphFont"/>
    <w:link w:val="Heading8"/>
    <w:semiHidden/>
    <w:rsid w:val="00FA0DAA"/>
    <w:rPr>
      <w:rFonts w:ascii="Arial" w:eastAsia="Times New Roman" w:hAnsi="Arial" w:cs="Times New Roman"/>
      <w:sz w:val="24"/>
      <w:szCs w:val="20"/>
      <w:u w:val="single"/>
    </w:rPr>
  </w:style>
  <w:style w:type="character" w:customStyle="1" w:styleId="Heading9Char">
    <w:name w:val="Heading 9 Char"/>
    <w:basedOn w:val="DefaultParagraphFont"/>
    <w:link w:val="Heading9"/>
    <w:semiHidden/>
    <w:rsid w:val="00FA0DAA"/>
    <w:rPr>
      <w:rFonts w:ascii="Arial" w:eastAsia="Times New Roman" w:hAnsi="Arial" w:cs="Times New Roman"/>
      <w:sz w:val="24"/>
      <w:szCs w:val="20"/>
      <w:u w:val="single"/>
    </w:rPr>
  </w:style>
  <w:style w:type="character" w:styleId="Hyperlink">
    <w:name w:val="Hyperlink"/>
    <w:unhideWhenUsed/>
    <w:rsid w:val="00FA0DAA"/>
    <w:rPr>
      <w:color w:val="0000FF"/>
      <w:u w:val="single"/>
    </w:rPr>
  </w:style>
  <w:style w:type="character" w:styleId="FollowedHyperlink">
    <w:name w:val="FollowedHyperlink"/>
    <w:semiHidden/>
    <w:unhideWhenUsed/>
    <w:rsid w:val="00FA0DAA"/>
    <w:rPr>
      <w:color w:val="800080"/>
      <w:u w:val="single"/>
    </w:rPr>
  </w:style>
  <w:style w:type="character" w:styleId="Emphasis">
    <w:name w:val="Emphasis"/>
    <w:qFormat/>
    <w:rsid w:val="00FA0DAA"/>
    <w:rPr>
      <w:i/>
      <w:iCs w:val="0"/>
    </w:rPr>
  </w:style>
  <w:style w:type="paragraph" w:styleId="NormalWeb">
    <w:name w:val="Normal (Web)"/>
    <w:basedOn w:val="Normal"/>
    <w:semiHidden/>
    <w:unhideWhenUsed/>
    <w:rsid w:val="00FA0DAA"/>
    <w:pPr>
      <w:spacing w:before="100" w:beforeAutospacing="1" w:after="100" w:afterAutospacing="1"/>
    </w:pPr>
    <w:rPr>
      <w:rFonts w:cs="Arial"/>
      <w:b/>
      <w:bCs/>
      <w:i/>
      <w:iCs/>
      <w:color w:val="000000"/>
      <w:sz w:val="24"/>
      <w:szCs w:val="24"/>
    </w:rPr>
  </w:style>
  <w:style w:type="paragraph" w:styleId="CommentText">
    <w:name w:val="annotation text"/>
    <w:basedOn w:val="Normal"/>
    <w:link w:val="CommentTextChar"/>
    <w:semiHidden/>
    <w:unhideWhenUsed/>
    <w:rsid w:val="00FA0DAA"/>
    <w:rPr>
      <w:color w:val="000000"/>
    </w:rPr>
  </w:style>
  <w:style w:type="character" w:customStyle="1" w:styleId="CommentTextChar">
    <w:name w:val="Comment Text Char"/>
    <w:basedOn w:val="DefaultParagraphFont"/>
    <w:link w:val="CommentText"/>
    <w:semiHidden/>
    <w:rsid w:val="00FA0DAA"/>
    <w:rPr>
      <w:rFonts w:ascii="Arial" w:eastAsia="Times New Roman" w:hAnsi="Arial" w:cs="Times New Roman"/>
      <w:color w:val="000000"/>
      <w:sz w:val="18"/>
      <w:szCs w:val="20"/>
    </w:rPr>
  </w:style>
  <w:style w:type="paragraph" w:styleId="Header">
    <w:name w:val="header"/>
    <w:basedOn w:val="Normal"/>
    <w:link w:val="HeaderChar"/>
    <w:unhideWhenUsed/>
    <w:rsid w:val="00FA0DAA"/>
    <w:pPr>
      <w:tabs>
        <w:tab w:val="center" w:pos="4320"/>
        <w:tab w:val="right" w:pos="8640"/>
      </w:tabs>
    </w:pPr>
  </w:style>
  <w:style w:type="character" w:customStyle="1" w:styleId="HeaderChar">
    <w:name w:val="Header Char"/>
    <w:basedOn w:val="DefaultParagraphFont"/>
    <w:link w:val="Header"/>
    <w:rsid w:val="00FA0DAA"/>
    <w:rPr>
      <w:rFonts w:ascii="Arial" w:eastAsia="Times New Roman" w:hAnsi="Arial" w:cs="Times New Roman"/>
      <w:sz w:val="18"/>
      <w:szCs w:val="20"/>
    </w:rPr>
  </w:style>
  <w:style w:type="paragraph" w:styleId="Footer">
    <w:name w:val="footer"/>
    <w:basedOn w:val="Normal"/>
    <w:link w:val="FooterChar"/>
    <w:uiPriority w:val="99"/>
    <w:unhideWhenUsed/>
    <w:rsid w:val="00FA0DAA"/>
    <w:pPr>
      <w:tabs>
        <w:tab w:val="center" w:pos="4320"/>
        <w:tab w:val="right" w:pos="8640"/>
      </w:tabs>
    </w:pPr>
  </w:style>
  <w:style w:type="character" w:customStyle="1" w:styleId="FooterChar">
    <w:name w:val="Footer Char"/>
    <w:basedOn w:val="DefaultParagraphFont"/>
    <w:link w:val="Footer"/>
    <w:uiPriority w:val="99"/>
    <w:rsid w:val="00FA0DAA"/>
    <w:rPr>
      <w:rFonts w:ascii="Arial" w:eastAsia="Times New Roman" w:hAnsi="Arial" w:cs="Times New Roman"/>
      <w:sz w:val="18"/>
      <w:szCs w:val="20"/>
    </w:rPr>
  </w:style>
  <w:style w:type="paragraph" w:styleId="Caption">
    <w:name w:val="caption"/>
    <w:basedOn w:val="Normal"/>
    <w:next w:val="Normal"/>
    <w:semiHidden/>
    <w:unhideWhenUsed/>
    <w:qFormat/>
    <w:rsid w:val="00FA0DAA"/>
    <w:pPr>
      <w:spacing w:before="120" w:after="120"/>
    </w:pPr>
    <w:rPr>
      <w:b/>
    </w:rPr>
  </w:style>
  <w:style w:type="paragraph" w:styleId="List">
    <w:name w:val="List"/>
    <w:basedOn w:val="Normal"/>
    <w:semiHidden/>
    <w:unhideWhenUsed/>
    <w:rsid w:val="00FA0DAA"/>
    <w:pPr>
      <w:ind w:left="360" w:hanging="360"/>
    </w:pPr>
  </w:style>
  <w:style w:type="paragraph" w:styleId="List2">
    <w:name w:val="List 2"/>
    <w:basedOn w:val="Normal"/>
    <w:semiHidden/>
    <w:unhideWhenUsed/>
    <w:rsid w:val="00FA0DAA"/>
    <w:pPr>
      <w:ind w:left="720" w:hanging="360"/>
    </w:pPr>
  </w:style>
  <w:style w:type="paragraph" w:styleId="List3">
    <w:name w:val="List 3"/>
    <w:basedOn w:val="Normal"/>
    <w:semiHidden/>
    <w:unhideWhenUsed/>
    <w:rsid w:val="00FA0DAA"/>
    <w:pPr>
      <w:ind w:left="1080" w:hanging="360"/>
    </w:pPr>
  </w:style>
  <w:style w:type="paragraph" w:styleId="List4">
    <w:name w:val="List 4"/>
    <w:basedOn w:val="Normal"/>
    <w:semiHidden/>
    <w:unhideWhenUsed/>
    <w:rsid w:val="00FA0DAA"/>
    <w:pPr>
      <w:ind w:left="1440" w:hanging="360"/>
    </w:pPr>
  </w:style>
  <w:style w:type="paragraph" w:styleId="List5">
    <w:name w:val="List 5"/>
    <w:basedOn w:val="Normal"/>
    <w:semiHidden/>
    <w:unhideWhenUsed/>
    <w:rsid w:val="00FA0DAA"/>
    <w:pPr>
      <w:ind w:left="1800" w:hanging="360"/>
    </w:pPr>
  </w:style>
  <w:style w:type="paragraph" w:styleId="ListBullet2">
    <w:name w:val="List Bullet 2"/>
    <w:basedOn w:val="Normal"/>
    <w:autoRedefine/>
    <w:semiHidden/>
    <w:unhideWhenUsed/>
    <w:rsid w:val="00FA0DAA"/>
    <w:pPr>
      <w:numPr>
        <w:numId w:val="1"/>
      </w:numPr>
    </w:pPr>
  </w:style>
  <w:style w:type="paragraph" w:styleId="Title">
    <w:name w:val="Title"/>
    <w:basedOn w:val="Normal"/>
    <w:link w:val="TitleChar"/>
    <w:qFormat/>
    <w:rsid w:val="00FA0DAA"/>
    <w:pPr>
      <w:spacing w:before="240" w:after="60"/>
      <w:jc w:val="center"/>
      <w:outlineLvl w:val="0"/>
    </w:pPr>
    <w:rPr>
      <w:b/>
      <w:kern w:val="28"/>
      <w:sz w:val="32"/>
    </w:rPr>
  </w:style>
  <w:style w:type="character" w:customStyle="1" w:styleId="TitleChar">
    <w:name w:val="Title Char"/>
    <w:basedOn w:val="DefaultParagraphFont"/>
    <w:link w:val="Title"/>
    <w:rsid w:val="00FA0DAA"/>
    <w:rPr>
      <w:rFonts w:ascii="Arial" w:eastAsia="Times New Roman" w:hAnsi="Arial" w:cs="Times New Roman"/>
      <w:b/>
      <w:kern w:val="28"/>
      <w:sz w:val="32"/>
      <w:szCs w:val="20"/>
    </w:rPr>
  </w:style>
  <w:style w:type="paragraph" w:styleId="BodyText">
    <w:name w:val="Body Text"/>
    <w:basedOn w:val="Normal"/>
    <w:link w:val="BodyTextChar"/>
    <w:semiHidden/>
    <w:unhideWhenUsed/>
    <w:rsid w:val="00FA0DAA"/>
    <w:pPr>
      <w:ind w:right="-1440"/>
    </w:pPr>
    <w:rPr>
      <w:sz w:val="24"/>
    </w:rPr>
  </w:style>
  <w:style w:type="character" w:customStyle="1" w:styleId="BodyTextChar">
    <w:name w:val="Body Text Char"/>
    <w:basedOn w:val="DefaultParagraphFont"/>
    <w:link w:val="BodyText"/>
    <w:semiHidden/>
    <w:rsid w:val="00FA0DAA"/>
    <w:rPr>
      <w:rFonts w:ascii="Arial" w:eastAsia="Times New Roman" w:hAnsi="Arial" w:cs="Times New Roman"/>
      <w:sz w:val="24"/>
      <w:szCs w:val="20"/>
    </w:rPr>
  </w:style>
  <w:style w:type="paragraph" w:styleId="BodyTextIndent">
    <w:name w:val="Body Text Indent"/>
    <w:basedOn w:val="Normal"/>
    <w:link w:val="BodyTextIndentChar"/>
    <w:semiHidden/>
    <w:unhideWhenUsed/>
    <w:rsid w:val="00FA0DAA"/>
    <w:rPr>
      <w:b/>
    </w:rPr>
  </w:style>
  <w:style w:type="character" w:customStyle="1" w:styleId="BodyTextIndentChar">
    <w:name w:val="Body Text Indent Char"/>
    <w:basedOn w:val="DefaultParagraphFont"/>
    <w:link w:val="BodyTextIndent"/>
    <w:semiHidden/>
    <w:rsid w:val="00FA0DAA"/>
    <w:rPr>
      <w:rFonts w:ascii="Arial" w:eastAsia="Times New Roman" w:hAnsi="Arial" w:cs="Times New Roman"/>
      <w:b/>
      <w:sz w:val="18"/>
      <w:szCs w:val="20"/>
    </w:rPr>
  </w:style>
  <w:style w:type="paragraph" w:styleId="ListContinue">
    <w:name w:val="List Continue"/>
    <w:basedOn w:val="Normal"/>
    <w:semiHidden/>
    <w:unhideWhenUsed/>
    <w:rsid w:val="00FA0DAA"/>
    <w:pPr>
      <w:spacing w:after="120"/>
      <w:ind w:left="360"/>
    </w:pPr>
  </w:style>
  <w:style w:type="paragraph" w:styleId="ListContinue2">
    <w:name w:val="List Continue 2"/>
    <w:basedOn w:val="Normal"/>
    <w:semiHidden/>
    <w:unhideWhenUsed/>
    <w:rsid w:val="00FA0DAA"/>
    <w:pPr>
      <w:spacing w:after="120"/>
      <w:ind w:left="720"/>
    </w:pPr>
  </w:style>
  <w:style w:type="paragraph" w:styleId="ListContinue3">
    <w:name w:val="List Continue 3"/>
    <w:basedOn w:val="Normal"/>
    <w:semiHidden/>
    <w:unhideWhenUsed/>
    <w:rsid w:val="00FA0DAA"/>
    <w:pPr>
      <w:spacing w:after="120"/>
      <w:ind w:left="1080"/>
    </w:pPr>
  </w:style>
  <w:style w:type="paragraph" w:styleId="MessageHeader">
    <w:name w:val="Message Header"/>
    <w:basedOn w:val="Normal"/>
    <w:link w:val="MessageHeaderChar"/>
    <w:semiHidden/>
    <w:unhideWhenUsed/>
    <w:rsid w:val="00FA0DAA"/>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character" w:customStyle="1" w:styleId="MessageHeaderChar">
    <w:name w:val="Message Header Char"/>
    <w:basedOn w:val="DefaultParagraphFont"/>
    <w:link w:val="MessageHeader"/>
    <w:semiHidden/>
    <w:rsid w:val="00FA0DAA"/>
    <w:rPr>
      <w:rFonts w:ascii="Arial" w:eastAsia="Times New Roman" w:hAnsi="Arial" w:cs="Times New Roman"/>
      <w:sz w:val="24"/>
      <w:szCs w:val="20"/>
      <w:shd w:val="pct20" w:color="auto" w:fill="auto"/>
    </w:rPr>
  </w:style>
  <w:style w:type="paragraph" w:styleId="BodyText2">
    <w:name w:val="Body Text 2"/>
    <w:basedOn w:val="Normal"/>
    <w:link w:val="BodyText2Char"/>
    <w:semiHidden/>
    <w:unhideWhenUsed/>
    <w:rsid w:val="00FA0DAA"/>
    <w:pPr>
      <w:jc w:val="both"/>
    </w:pPr>
  </w:style>
  <w:style w:type="character" w:customStyle="1" w:styleId="BodyText2Char">
    <w:name w:val="Body Text 2 Char"/>
    <w:basedOn w:val="DefaultParagraphFont"/>
    <w:link w:val="BodyText2"/>
    <w:semiHidden/>
    <w:rsid w:val="00FA0DAA"/>
    <w:rPr>
      <w:rFonts w:ascii="Arial" w:eastAsia="Times New Roman" w:hAnsi="Arial" w:cs="Times New Roman"/>
      <w:sz w:val="18"/>
      <w:szCs w:val="20"/>
    </w:rPr>
  </w:style>
  <w:style w:type="paragraph" w:styleId="BodyText3">
    <w:name w:val="Body Text 3"/>
    <w:basedOn w:val="Normal"/>
    <w:link w:val="BodyText3Char"/>
    <w:semiHidden/>
    <w:unhideWhenUsed/>
    <w:rsid w:val="00FA0DAA"/>
    <w:pPr>
      <w:spacing w:line="325" w:lineRule="atLeast"/>
      <w:ind w:right="540"/>
    </w:pPr>
    <w:rPr>
      <w:b/>
      <w:sz w:val="24"/>
    </w:rPr>
  </w:style>
  <w:style w:type="character" w:customStyle="1" w:styleId="BodyText3Char">
    <w:name w:val="Body Text 3 Char"/>
    <w:basedOn w:val="DefaultParagraphFont"/>
    <w:link w:val="BodyText3"/>
    <w:semiHidden/>
    <w:rsid w:val="00FA0DAA"/>
    <w:rPr>
      <w:rFonts w:ascii="Arial" w:eastAsia="Times New Roman" w:hAnsi="Arial" w:cs="Times New Roman"/>
      <w:b/>
      <w:sz w:val="24"/>
      <w:szCs w:val="20"/>
    </w:rPr>
  </w:style>
  <w:style w:type="paragraph" w:styleId="BodyTextIndent2">
    <w:name w:val="Body Text Indent 2"/>
    <w:basedOn w:val="Normal"/>
    <w:link w:val="BodyTextIndent2Char"/>
    <w:semiHidden/>
    <w:unhideWhenUsed/>
    <w:rsid w:val="00FA0DAA"/>
    <w:pPr>
      <w:ind w:left="576" w:hanging="576"/>
      <w:jc w:val="both"/>
    </w:pPr>
  </w:style>
  <w:style w:type="character" w:customStyle="1" w:styleId="BodyTextIndent2Char">
    <w:name w:val="Body Text Indent 2 Char"/>
    <w:basedOn w:val="DefaultParagraphFont"/>
    <w:link w:val="BodyTextIndent2"/>
    <w:semiHidden/>
    <w:rsid w:val="00FA0DAA"/>
    <w:rPr>
      <w:rFonts w:ascii="Arial" w:eastAsia="Times New Roman" w:hAnsi="Arial" w:cs="Times New Roman"/>
      <w:sz w:val="18"/>
      <w:szCs w:val="20"/>
    </w:rPr>
  </w:style>
  <w:style w:type="paragraph" w:styleId="BodyTextIndent3">
    <w:name w:val="Body Text Indent 3"/>
    <w:basedOn w:val="Normal"/>
    <w:link w:val="BodyTextIndent3Char"/>
    <w:semiHidden/>
    <w:unhideWhenUsed/>
    <w:rsid w:val="00FA0DAA"/>
    <w:pPr>
      <w:ind w:left="547" w:hanging="547"/>
    </w:pPr>
  </w:style>
  <w:style w:type="character" w:customStyle="1" w:styleId="BodyTextIndent3Char">
    <w:name w:val="Body Text Indent 3 Char"/>
    <w:basedOn w:val="DefaultParagraphFont"/>
    <w:link w:val="BodyTextIndent3"/>
    <w:semiHidden/>
    <w:rsid w:val="00FA0DAA"/>
    <w:rPr>
      <w:rFonts w:ascii="Arial" w:eastAsia="Times New Roman" w:hAnsi="Arial" w:cs="Times New Roman"/>
      <w:sz w:val="18"/>
      <w:szCs w:val="20"/>
    </w:rPr>
  </w:style>
  <w:style w:type="paragraph" w:styleId="BlockText">
    <w:name w:val="Block Text"/>
    <w:basedOn w:val="Normal"/>
    <w:semiHidden/>
    <w:unhideWhenUsed/>
    <w:rsid w:val="00FA0DAA"/>
    <w:pPr>
      <w:spacing w:line="325" w:lineRule="atLeast"/>
      <w:ind w:left="1440" w:right="720" w:hanging="720"/>
      <w:jc w:val="both"/>
    </w:pPr>
    <w:rPr>
      <w:sz w:val="24"/>
    </w:rPr>
  </w:style>
  <w:style w:type="paragraph" w:styleId="DocumentMap">
    <w:name w:val="Document Map"/>
    <w:basedOn w:val="Normal"/>
    <w:link w:val="DocumentMapChar"/>
    <w:semiHidden/>
    <w:unhideWhenUsed/>
    <w:rsid w:val="00FA0DAA"/>
    <w:pPr>
      <w:shd w:val="clear" w:color="auto" w:fill="000080"/>
    </w:pPr>
    <w:rPr>
      <w:rFonts w:ascii="Tahoma" w:hAnsi="Tahoma"/>
    </w:rPr>
  </w:style>
  <w:style w:type="character" w:customStyle="1" w:styleId="DocumentMapChar">
    <w:name w:val="Document Map Char"/>
    <w:basedOn w:val="DefaultParagraphFont"/>
    <w:link w:val="DocumentMap"/>
    <w:semiHidden/>
    <w:rsid w:val="00FA0DAA"/>
    <w:rPr>
      <w:rFonts w:ascii="Tahoma" w:eastAsia="Times New Roman" w:hAnsi="Tahoma" w:cs="Times New Roman"/>
      <w:sz w:val="18"/>
      <w:szCs w:val="20"/>
      <w:shd w:val="clear" w:color="auto" w:fill="000080"/>
    </w:rPr>
  </w:style>
  <w:style w:type="paragraph" w:styleId="PlainText">
    <w:name w:val="Plain Text"/>
    <w:basedOn w:val="Normal"/>
    <w:link w:val="PlainTextChar"/>
    <w:semiHidden/>
    <w:unhideWhenUsed/>
    <w:rsid w:val="00FA0DAA"/>
    <w:rPr>
      <w:rFonts w:ascii="Courier New" w:hAnsi="Courier New"/>
      <w:color w:val="000000"/>
    </w:rPr>
  </w:style>
  <w:style w:type="character" w:customStyle="1" w:styleId="PlainTextChar">
    <w:name w:val="Plain Text Char"/>
    <w:basedOn w:val="DefaultParagraphFont"/>
    <w:link w:val="PlainText"/>
    <w:semiHidden/>
    <w:rsid w:val="00FA0DAA"/>
    <w:rPr>
      <w:rFonts w:ascii="Courier New" w:eastAsia="Times New Roman" w:hAnsi="Courier New" w:cs="Times New Roman"/>
      <w:color w:val="000000"/>
      <w:sz w:val="18"/>
      <w:szCs w:val="20"/>
    </w:rPr>
  </w:style>
  <w:style w:type="paragraph" w:styleId="BalloonText">
    <w:name w:val="Balloon Text"/>
    <w:basedOn w:val="Normal"/>
    <w:link w:val="BalloonTextChar"/>
    <w:semiHidden/>
    <w:unhideWhenUsed/>
    <w:rsid w:val="00FA0DAA"/>
    <w:rPr>
      <w:rFonts w:ascii="Tahoma" w:hAnsi="Tahoma" w:cs="Tahoma"/>
      <w:sz w:val="16"/>
      <w:szCs w:val="16"/>
    </w:rPr>
  </w:style>
  <w:style w:type="character" w:customStyle="1" w:styleId="BalloonTextChar">
    <w:name w:val="Balloon Text Char"/>
    <w:basedOn w:val="DefaultParagraphFont"/>
    <w:link w:val="BalloonText"/>
    <w:semiHidden/>
    <w:rsid w:val="00FA0DAA"/>
    <w:rPr>
      <w:rFonts w:ascii="Tahoma" w:eastAsia="Times New Roman" w:hAnsi="Tahoma" w:cs="Tahoma"/>
      <w:sz w:val="16"/>
      <w:szCs w:val="16"/>
    </w:rPr>
  </w:style>
  <w:style w:type="paragraph" w:styleId="ListParagraph">
    <w:name w:val="List Paragraph"/>
    <w:basedOn w:val="Normal"/>
    <w:uiPriority w:val="34"/>
    <w:qFormat/>
    <w:rsid w:val="00FA0DAA"/>
    <w:pPr>
      <w:ind w:left="720"/>
    </w:pPr>
  </w:style>
  <w:style w:type="paragraph" w:customStyle="1" w:styleId="ToFromDate">
    <w:name w:val="To/From/Date"/>
    <w:rsid w:val="00FA0DAA"/>
    <w:pPr>
      <w:tabs>
        <w:tab w:val="left" w:pos="1800"/>
        <w:tab w:val="left" w:pos="5760"/>
      </w:tabs>
      <w:snapToGrid w:val="0"/>
      <w:spacing w:before="72" w:after="0" w:line="240" w:lineRule="auto"/>
    </w:pPr>
    <w:rPr>
      <w:rFonts w:ascii="Arial MT" w:eastAsia="Times New Roman" w:hAnsi="Arial MT" w:cs="Times New Roman"/>
      <w:color w:val="000000"/>
      <w:sz w:val="28"/>
      <w:szCs w:val="20"/>
    </w:rPr>
  </w:style>
  <w:style w:type="paragraph" w:customStyle="1" w:styleId="NumberList">
    <w:name w:val="Number List"/>
    <w:basedOn w:val="Normal"/>
    <w:rsid w:val="00FA0DAA"/>
    <w:pPr>
      <w:numPr>
        <w:numId w:val="2"/>
      </w:numPr>
    </w:pPr>
  </w:style>
  <w:style w:type="paragraph" w:customStyle="1" w:styleId="Default">
    <w:name w:val="Default"/>
    <w:rsid w:val="00FA0DAA"/>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semiHidden/>
    <w:unhideWhenUsed/>
    <w:rsid w:val="00FA0DAA"/>
    <w:rPr>
      <w:sz w:val="16"/>
    </w:rPr>
  </w:style>
  <w:style w:type="table" w:styleId="TableGrid">
    <w:name w:val="Table Grid"/>
    <w:basedOn w:val="TableNormal"/>
    <w:rsid w:val="00FA0D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8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FP-Received@gvsu.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FP-Received@gvs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vsu.edu/purchasing" TargetMode="External"/><Relationship Id="rId10" Type="http://schemas.openxmlformats.org/officeDocument/2006/relationships/hyperlink" Target="mailto:RFP-Received@gvsu.edu" TargetMode="External"/><Relationship Id="rId4" Type="http://schemas.openxmlformats.org/officeDocument/2006/relationships/settings" Target="settings.xml"/><Relationship Id="rId9" Type="http://schemas.openxmlformats.org/officeDocument/2006/relationships/hyperlink" Target="mailto:RFP-Received@gvsu.edu" TargetMode="External"/><Relationship Id="rId14" Type="http://schemas.openxmlformats.org/officeDocument/2006/relationships/hyperlink" Target="http://www.usgb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20610</Words>
  <Characters>117478</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137813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Kellogg</dc:creator>
  <cp:lastModifiedBy>Valerie Rhodes-Sorrelle</cp:lastModifiedBy>
  <cp:revision>2</cp:revision>
  <dcterms:created xsi:type="dcterms:W3CDTF">2015-04-07T14:22:00Z</dcterms:created>
  <dcterms:modified xsi:type="dcterms:W3CDTF">2015-04-07T14:22:00Z</dcterms:modified>
</cp:coreProperties>
</file>